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B" w:rsidRPr="00E3351D" w:rsidRDefault="00F147CB" w:rsidP="00F147CB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E3351D">
        <w:rPr>
          <w:b/>
          <w:color w:val="000000" w:themeColor="text1"/>
          <w:sz w:val="26"/>
          <w:szCs w:val="26"/>
          <w:lang w:val="en-US"/>
        </w:rPr>
        <w:t>CHƯƠNG TRÌNH</w:t>
      </w:r>
    </w:p>
    <w:p w:rsidR="00F147CB" w:rsidRPr="00E3351D" w:rsidRDefault="00B119D5" w:rsidP="00F147CB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E3351D">
        <w:rPr>
          <w:b/>
          <w:color w:val="000000" w:themeColor="text1"/>
          <w:sz w:val="26"/>
          <w:szCs w:val="26"/>
          <w:lang w:val="en-US"/>
        </w:rPr>
        <w:t>HỘI NGHỊ GIAO THƯƠNG TRỰC TUYẾ</w:t>
      </w:r>
      <w:r w:rsidR="00F147CB" w:rsidRPr="00E3351D">
        <w:rPr>
          <w:b/>
          <w:color w:val="000000" w:themeColor="text1"/>
          <w:sz w:val="26"/>
          <w:szCs w:val="26"/>
          <w:lang w:val="en-US"/>
        </w:rPr>
        <w:t>N</w:t>
      </w:r>
    </w:p>
    <w:p w:rsidR="00064030" w:rsidRPr="00E3351D" w:rsidRDefault="007F47DD" w:rsidP="00F147CB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E3351D">
        <w:rPr>
          <w:b/>
          <w:color w:val="000000" w:themeColor="text1"/>
          <w:sz w:val="26"/>
          <w:szCs w:val="26"/>
          <w:lang w:val="en-US"/>
        </w:rPr>
        <w:t>KIẾN TẠO CƠ HỘI KINH DOANH SẢN PH</w:t>
      </w:r>
      <w:r w:rsidR="00F147CB" w:rsidRPr="00E3351D">
        <w:rPr>
          <w:b/>
          <w:color w:val="000000" w:themeColor="text1"/>
          <w:sz w:val="26"/>
          <w:szCs w:val="26"/>
          <w:lang w:val="en-US"/>
        </w:rPr>
        <w:t xml:space="preserve">ẨM THỜI TRANG NGOÀI TRỜI </w:t>
      </w:r>
      <w:r w:rsidR="00B119D5" w:rsidRPr="00E3351D">
        <w:rPr>
          <w:b/>
          <w:color w:val="000000" w:themeColor="text1"/>
          <w:sz w:val="26"/>
          <w:szCs w:val="26"/>
          <w:lang w:val="en-US"/>
        </w:rPr>
        <w:t>VIỆT NAM – HOA KỲ 2021</w:t>
      </w:r>
    </w:p>
    <w:p w:rsidR="00064030" w:rsidRPr="00E3351D" w:rsidRDefault="00B119D5">
      <w:pPr>
        <w:pStyle w:val="NoSpacing"/>
        <w:spacing w:before="240"/>
        <w:ind w:left="720" w:firstLine="720"/>
        <w:rPr>
          <w:color w:val="000000" w:themeColor="text1"/>
          <w:sz w:val="26"/>
          <w:szCs w:val="26"/>
        </w:rPr>
      </w:pPr>
      <w:proofErr w:type="spellStart"/>
      <w:r w:rsidRPr="00E3351D">
        <w:rPr>
          <w:color w:val="000000" w:themeColor="text1"/>
          <w:sz w:val="26"/>
          <w:szCs w:val="26"/>
          <w:lang w:val="en-US"/>
        </w:rPr>
        <w:t>Ngày</w:t>
      </w:r>
      <w:proofErr w:type="spellEnd"/>
      <w:r w:rsidRPr="00E3351D">
        <w:rPr>
          <w:color w:val="000000" w:themeColor="text1"/>
          <w:sz w:val="26"/>
          <w:szCs w:val="26"/>
        </w:rPr>
        <w:tab/>
      </w:r>
      <w:r w:rsidRPr="00E3351D">
        <w:rPr>
          <w:color w:val="000000" w:themeColor="text1"/>
          <w:sz w:val="26"/>
          <w:szCs w:val="26"/>
        </w:rPr>
        <w:tab/>
        <w:t>: T</w:t>
      </w:r>
      <w:r w:rsidRPr="00E3351D">
        <w:rPr>
          <w:color w:val="000000" w:themeColor="text1"/>
          <w:sz w:val="26"/>
          <w:szCs w:val="26"/>
          <w:lang w:val="vi-VN"/>
        </w:rPr>
        <w:t>ừ</w:t>
      </w:r>
      <w:r w:rsidR="007F47DD"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F47DD" w:rsidRPr="00E3351D">
        <w:rPr>
          <w:color w:val="000000" w:themeColor="text1"/>
          <w:sz w:val="26"/>
          <w:szCs w:val="26"/>
          <w:lang w:val="en-US"/>
        </w:rPr>
        <w:t>ngày</w:t>
      </w:r>
      <w:proofErr w:type="spellEnd"/>
      <w:r w:rsidRPr="00E3351D">
        <w:rPr>
          <w:color w:val="000000" w:themeColor="text1"/>
          <w:sz w:val="26"/>
          <w:szCs w:val="26"/>
          <w:lang w:val="vi-VN"/>
        </w:rPr>
        <w:t xml:space="preserve"> </w:t>
      </w:r>
      <w:r w:rsidRPr="00E3351D">
        <w:rPr>
          <w:color w:val="000000" w:themeColor="text1"/>
          <w:sz w:val="26"/>
          <w:szCs w:val="26"/>
          <w:lang w:val="en-US"/>
        </w:rPr>
        <w:t>16</w:t>
      </w:r>
      <w:r w:rsidRPr="00E3351D">
        <w:rPr>
          <w:color w:val="000000" w:themeColor="text1"/>
          <w:sz w:val="26"/>
          <w:szCs w:val="26"/>
          <w:lang w:val="vi-VN"/>
        </w:rPr>
        <w:t xml:space="preserve">-18 tháng </w:t>
      </w:r>
      <w:r w:rsidRPr="00E3351D">
        <w:rPr>
          <w:color w:val="000000" w:themeColor="text1"/>
          <w:sz w:val="26"/>
          <w:szCs w:val="26"/>
          <w:lang w:val="en-US"/>
        </w:rPr>
        <w:t>06,</w:t>
      </w:r>
      <w:r w:rsidRPr="00E3351D">
        <w:rPr>
          <w:color w:val="000000" w:themeColor="text1"/>
          <w:sz w:val="26"/>
          <w:szCs w:val="26"/>
        </w:rPr>
        <w:t xml:space="preserve"> 2021</w:t>
      </w:r>
    </w:p>
    <w:p w:rsidR="00064030" w:rsidRPr="00E3351D" w:rsidRDefault="00B119D5">
      <w:pPr>
        <w:pStyle w:val="NoSpacing"/>
        <w:rPr>
          <w:color w:val="000000" w:themeColor="text1"/>
          <w:sz w:val="26"/>
          <w:szCs w:val="26"/>
        </w:rPr>
      </w:pPr>
      <w:r w:rsidRPr="00E3351D">
        <w:rPr>
          <w:color w:val="000000" w:themeColor="text1"/>
          <w:sz w:val="26"/>
          <w:szCs w:val="26"/>
        </w:rPr>
        <w:tab/>
      </w:r>
      <w:r w:rsidRPr="00E3351D">
        <w:rPr>
          <w:color w:val="000000" w:themeColor="text1"/>
          <w:sz w:val="26"/>
          <w:szCs w:val="26"/>
        </w:rPr>
        <w:tab/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gian</w:t>
      </w:r>
      <w:proofErr w:type="spellEnd"/>
      <w:r w:rsidRPr="00E3351D">
        <w:rPr>
          <w:color w:val="000000" w:themeColor="text1"/>
          <w:sz w:val="26"/>
          <w:szCs w:val="26"/>
        </w:rPr>
        <w:tab/>
        <w:t xml:space="preserve">: </w:t>
      </w:r>
      <w:r w:rsidRPr="00E3351D">
        <w:rPr>
          <w:color w:val="000000" w:themeColor="text1"/>
          <w:sz w:val="26"/>
          <w:szCs w:val="26"/>
          <w:lang w:val="en-US"/>
        </w:rPr>
        <w:t>0</w:t>
      </w:r>
      <w:r w:rsidRPr="00E3351D">
        <w:rPr>
          <w:color w:val="000000" w:themeColor="text1"/>
          <w:sz w:val="26"/>
          <w:szCs w:val="26"/>
        </w:rPr>
        <w:t>8:00 (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giờ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</w:rPr>
        <w:t>Việt</w:t>
      </w:r>
      <w:proofErr w:type="spellEnd"/>
      <w:r w:rsidRPr="00E3351D">
        <w:rPr>
          <w:color w:val="000000" w:themeColor="text1"/>
          <w:sz w:val="26"/>
          <w:szCs w:val="26"/>
        </w:rPr>
        <w:t xml:space="preserve"> Nam)</w:t>
      </w:r>
    </w:p>
    <w:p w:rsidR="00064030" w:rsidRPr="00E3351D" w:rsidRDefault="00B119D5">
      <w:pPr>
        <w:pStyle w:val="NoSpacing"/>
        <w:rPr>
          <w:color w:val="000000" w:themeColor="text1"/>
          <w:sz w:val="26"/>
          <w:szCs w:val="26"/>
        </w:rPr>
      </w:pPr>
      <w:r w:rsidRPr="00E3351D">
        <w:rPr>
          <w:color w:val="000000" w:themeColor="text1"/>
          <w:sz w:val="26"/>
          <w:szCs w:val="26"/>
        </w:rPr>
        <w:tab/>
      </w:r>
      <w:r w:rsidRPr="00E3351D">
        <w:rPr>
          <w:color w:val="000000" w:themeColor="text1"/>
          <w:sz w:val="26"/>
          <w:szCs w:val="26"/>
        </w:rPr>
        <w:tab/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Địa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E3351D">
        <w:rPr>
          <w:color w:val="000000" w:themeColor="text1"/>
          <w:sz w:val="26"/>
          <w:szCs w:val="26"/>
        </w:rPr>
        <w:tab/>
        <w:t xml:space="preserve">: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Trực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tuyến</w:t>
      </w:r>
      <w:proofErr w:type="spellEnd"/>
    </w:p>
    <w:p w:rsidR="00F147CB" w:rsidRPr="00E3351D" w:rsidRDefault="00B119D5" w:rsidP="00F147CB">
      <w:pPr>
        <w:pStyle w:val="NoSpacing"/>
        <w:rPr>
          <w:color w:val="000000" w:themeColor="text1"/>
          <w:sz w:val="26"/>
          <w:szCs w:val="26"/>
          <w:lang w:val="en-US"/>
        </w:rPr>
      </w:pPr>
      <w:r w:rsidRPr="00E3351D">
        <w:rPr>
          <w:color w:val="000000" w:themeColor="text1"/>
          <w:sz w:val="26"/>
          <w:szCs w:val="26"/>
        </w:rPr>
        <w:tab/>
      </w:r>
      <w:r w:rsidRPr="00E3351D">
        <w:rPr>
          <w:color w:val="000000" w:themeColor="text1"/>
          <w:sz w:val="26"/>
          <w:szCs w:val="26"/>
        </w:rPr>
        <w:tab/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Ngôn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ngữ</w:t>
      </w:r>
      <w:proofErr w:type="spellEnd"/>
      <w:r w:rsidRPr="00E3351D">
        <w:rPr>
          <w:color w:val="000000" w:themeColor="text1"/>
          <w:sz w:val="26"/>
          <w:szCs w:val="26"/>
        </w:rPr>
        <w:tab/>
        <w:t xml:space="preserve">: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Tiếng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Anh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r w:rsidRPr="00E3351D">
        <w:rPr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Tiếng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Việt</w:t>
      </w:r>
      <w:proofErr w:type="spellEnd"/>
    </w:p>
    <w:p w:rsidR="00225082" w:rsidRPr="00ED22B9" w:rsidRDefault="00B119D5" w:rsidP="00F147CB">
      <w:pPr>
        <w:pStyle w:val="NoSpacing"/>
        <w:ind w:left="1440"/>
        <w:rPr>
          <w:color w:val="000000" w:themeColor="text1"/>
          <w:sz w:val="26"/>
          <w:szCs w:val="26"/>
          <w:lang w:val="en-US"/>
        </w:rPr>
      </w:pPr>
      <w:proofErr w:type="spellStart"/>
      <w:r w:rsidRPr="00E3351D">
        <w:rPr>
          <w:color w:val="000000" w:themeColor="text1"/>
          <w:sz w:val="26"/>
          <w:szCs w:val="26"/>
          <w:lang w:val="en-US"/>
        </w:rPr>
        <w:t>Cơ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quan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tổ</w:t>
      </w:r>
      <w:proofErr w:type="spellEnd"/>
      <w:r w:rsidRPr="00E3351D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color w:val="000000" w:themeColor="text1"/>
          <w:sz w:val="26"/>
          <w:szCs w:val="26"/>
          <w:lang w:val="en-US"/>
        </w:rPr>
        <w:t>chức</w:t>
      </w:r>
      <w:proofErr w:type="spellEnd"/>
      <w:r w:rsidRPr="00E3351D">
        <w:rPr>
          <w:i/>
          <w:color w:val="000000" w:themeColor="text1"/>
          <w:sz w:val="26"/>
          <w:szCs w:val="26"/>
        </w:rPr>
        <w:t>:</w:t>
      </w:r>
      <w:r w:rsidRPr="00E3351D">
        <w:rPr>
          <w:i/>
          <w:color w:val="000000" w:themeColor="text1"/>
          <w:sz w:val="26"/>
          <w:szCs w:val="26"/>
          <w:lang w:val="vi-VN"/>
        </w:rPr>
        <w:t xml:space="preserve"> Cục Xúc tiến thương</w:t>
      </w:r>
      <w:r w:rsidR="00225082" w:rsidRPr="00E3351D">
        <w:rPr>
          <w:i/>
          <w:color w:val="000000" w:themeColor="text1"/>
          <w:sz w:val="26"/>
          <w:szCs w:val="26"/>
          <w:lang w:val="vi-VN"/>
        </w:rPr>
        <w:t xml:space="preserve"> mại</w:t>
      </w:r>
      <w:r w:rsidR="00ED22B9">
        <w:rPr>
          <w:i/>
          <w:color w:val="000000" w:themeColor="text1"/>
          <w:sz w:val="26"/>
          <w:szCs w:val="26"/>
          <w:lang w:val="en-US"/>
        </w:rPr>
        <w:t xml:space="preserve"> (VIETRADE)</w:t>
      </w:r>
      <w:r w:rsidR="00225082" w:rsidRPr="00E3351D">
        <w:rPr>
          <w:i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E3351D">
        <w:rPr>
          <w:i/>
          <w:color w:val="000000" w:themeColor="text1"/>
          <w:sz w:val="26"/>
          <w:szCs w:val="26"/>
        </w:rPr>
        <w:t>Thương</w:t>
      </w:r>
      <w:proofErr w:type="spellEnd"/>
      <w:r w:rsidRPr="00E3351D">
        <w:rPr>
          <w:i/>
          <w:color w:val="000000" w:themeColor="text1"/>
          <w:sz w:val="26"/>
          <w:szCs w:val="26"/>
        </w:rPr>
        <w:t xml:space="preserve"> vụ </w:t>
      </w:r>
      <w:proofErr w:type="spellStart"/>
      <w:r w:rsidRPr="00E3351D">
        <w:rPr>
          <w:i/>
          <w:color w:val="000000" w:themeColor="text1"/>
          <w:sz w:val="26"/>
          <w:szCs w:val="26"/>
        </w:rPr>
        <w:t>Việt</w:t>
      </w:r>
      <w:proofErr w:type="spellEnd"/>
      <w:r w:rsidRPr="00E3351D">
        <w:rPr>
          <w:i/>
          <w:color w:val="000000" w:themeColor="text1"/>
          <w:sz w:val="26"/>
          <w:szCs w:val="26"/>
        </w:rPr>
        <w:t xml:space="preserve"> Nam </w:t>
      </w:r>
      <w:proofErr w:type="spellStart"/>
      <w:r w:rsidRPr="00E3351D">
        <w:rPr>
          <w:i/>
          <w:color w:val="000000" w:themeColor="text1"/>
          <w:sz w:val="26"/>
          <w:szCs w:val="26"/>
        </w:rPr>
        <w:t>tại</w:t>
      </w:r>
      <w:proofErr w:type="spellEnd"/>
      <w:r w:rsidRPr="00E3351D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E3351D">
        <w:rPr>
          <w:i/>
          <w:color w:val="000000" w:themeColor="text1"/>
          <w:sz w:val="26"/>
          <w:szCs w:val="26"/>
          <w:lang w:val="en-US"/>
        </w:rPr>
        <w:t>Hoa</w:t>
      </w:r>
      <w:proofErr w:type="spellEnd"/>
      <w:r w:rsidRPr="00E3351D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i/>
          <w:color w:val="000000" w:themeColor="text1"/>
          <w:sz w:val="26"/>
          <w:szCs w:val="26"/>
          <w:lang w:val="en-US"/>
        </w:rPr>
        <w:t>Kỳ</w:t>
      </w:r>
      <w:proofErr w:type="spellEnd"/>
      <w:r w:rsidR="00225082" w:rsidRPr="00E3351D">
        <w:rPr>
          <w:i/>
          <w:color w:val="000000" w:themeColor="text1"/>
          <w:sz w:val="26"/>
          <w:szCs w:val="26"/>
          <w:lang w:val="vi-VN"/>
        </w:rPr>
        <w:t>,</w:t>
      </w:r>
      <w:r w:rsidR="005443D6" w:rsidRPr="00E3351D">
        <w:rPr>
          <w:i/>
          <w:color w:val="000000" w:themeColor="text1"/>
          <w:sz w:val="26"/>
          <w:szCs w:val="26"/>
          <w:lang w:val="vi-VN"/>
        </w:rPr>
        <w:t xml:space="preserve"> </w:t>
      </w:r>
      <w:r w:rsidR="00225082" w:rsidRPr="00E3351D">
        <w:rPr>
          <w:i/>
          <w:color w:val="000000" w:themeColor="text1"/>
          <w:sz w:val="26"/>
          <w:szCs w:val="26"/>
          <w:lang w:val="vi-VN"/>
        </w:rPr>
        <w:t>Trung tâm Thương mại Thế giớ</w:t>
      </w:r>
      <w:r w:rsidR="007F47DD" w:rsidRPr="00E3351D">
        <w:rPr>
          <w:i/>
          <w:color w:val="000000" w:themeColor="text1"/>
          <w:sz w:val="26"/>
          <w:szCs w:val="26"/>
          <w:lang w:val="vi-VN"/>
        </w:rPr>
        <w:t xml:space="preserve">i </w:t>
      </w:r>
      <w:r w:rsidR="00225082" w:rsidRPr="00E3351D">
        <w:rPr>
          <w:i/>
          <w:color w:val="000000" w:themeColor="text1"/>
          <w:sz w:val="26"/>
          <w:szCs w:val="26"/>
          <w:lang w:val="vi-VN"/>
        </w:rPr>
        <w:t>Denver</w:t>
      </w:r>
      <w:r w:rsidR="007F47DD" w:rsidRPr="00E3351D">
        <w:rPr>
          <w:i/>
          <w:color w:val="000000" w:themeColor="text1"/>
          <w:sz w:val="26"/>
          <w:szCs w:val="26"/>
          <w:lang w:val="en-US"/>
        </w:rPr>
        <w:t xml:space="preserve"> (</w:t>
      </w:r>
      <w:r w:rsidR="00F47A33" w:rsidRPr="00E3351D">
        <w:rPr>
          <w:i/>
          <w:color w:val="000000" w:themeColor="text1"/>
          <w:sz w:val="26"/>
          <w:szCs w:val="26"/>
          <w:lang w:val="en-US"/>
        </w:rPr>
        <w:t>WTCD</w:t>
      </w:r>
      <w:r w:rsidR="007F47DD" w:rsidRPr="00E3351D">
        <w:rPr>
          <w:i/>
          <w:color w:val="000000" w:themeColor="text1"/>
          <w:sz w:val="26"/>
          <w:szCs w:val="26"/>
          <w:lang w:val="en-US"/>
        </w:rPr>
        <w:t>)</w:t>
      </w:r>
      <w:r w:rsidR="00225082" w:rsidRPr="00E3351D">
        <w:rPr>
          <w:i/>
          <w:color w:val="000000" w:themeColor="text1"/>
          <w:sz w:val="26"/>
          <w:szCs w:val="26"/>
          <w:lang w:val="vi-VN"/>
        </w:rPr>
        <w:t xml:space="preserve">, Hội </w:t>
      </w:r>
      <w:proofErr w:type="spellStart"/>
      <w:r w:rsidR="007F47DD" w:rsidRPr="00E3351D">
        <w:rPr>
          <w:i/>
          <w:color w:val="000000" w:themeColor="text1"/>
          <w:sz w:val="26"/>
          <w:szCs w:val="26"/>
          <w:lang w:val="en-US"/>
        </w:rPr>
        <w:t>đồng</w:t>
      </w:r>
      <w:proofErr w:type="spellEnd"/>
      <w:r w:rsidR="007F47DD" w:rsidRPr="00E3351D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F47DD" w:rsidRPr="00E3351D">
        <w:rPr>
          <w:i/>
          <w:color w:val="000000" w:themeColor="text1"/>
          <w:sz w:val="26"/>
          <w:szCs w:val="26"/>
          <w:lang w:val="en-US"/>
        </w:rPr>
        <w:t>Việt</w:t>
      </w:r>
      <w:proofErr w:type="spellEnd"/>
      <w:r w:rsidR="007F47DD" w:rsidRPr="00E3351D">
        <w:rPr>
          <w:i/>
          <w:color w:val="000000" w:themeColor="text1"/>
          <w:sz w:val="26"/>
          <w:szCs w:val="26"/>
          <w:lang w:val="en-US"/>
        </w:rPr>
        <w:t xml:space="preserve"> Mỹ (USVNC),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Dư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̣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án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Thúc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đẩy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cải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cách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va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̀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nâng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cao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năng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lực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kết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nối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của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doanh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nghiệp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nho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̉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va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̀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vừa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LinkSME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),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Hiệp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hội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Da –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Giày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Túi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xách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Việt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Nam (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Lefaso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),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Hiệp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hội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Dệt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may </w:t>
      </w:r>
      <w:proofErr w:type="spellStart"/>
      <w:r w:rsidR="00ED22B9">
        <w:rPr>
          <w:i/>
          <w:color w:val="000000" w:themeColor="text1"/>
          <w:sz w:val="26"/>
          <w:szCs w:val="26"/>
          <w:lang w:val="en-US"/>
        </w:rPr>
        <w:t>Việt</w:t>
      </w:r>
      <w:proofErr w:type="spellEnd"/>
      <w:r w:rsidR="00ED22B9">
        <w:rPr>
          <w:i/>
          <w:color w:val="000000" w:themeColor="text1"/>
          <w:sz w:val="26"/>
          <w:szCs w:val="26"/>
          <w:lang w:val="en-US"/>
        </w:rPr>
        <w:t xml:space="preserve"> Nam (Vitas)</w:t>
      </w:r>
    </w:p>
    <w:p w:rsidR="00064030" w:rsidRPr="00E3351D" w:rsidRDefault="00064030">
      <w:pPr>
        <w:pStyle w:val="NoSpacing"/>
        <w:jc w:val="center"/>
        <w:rPr>
          <w:i/>
          <w:color w:val="000000" w:themeColor="text1"/>
          <w:sz w:val="26"/>
          <w:szCs w:val="26"/>
          <w:lang w:val="en-US"/>
        </w:rPr>
      </w:pPr>
      <w:bookmarkStart w:id="0" w:name="_GoBack"/>
      <w:bookmarkEnd w:id="0"/>
    </w:p>
    <w:p w:rsidR="00064030" w:rsidRPr="00E3351D" w:rsidRDefault="00B119D5">
      <w:pPr>
        <w:pStyle w:val="NoSpacing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Ngày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1 (16/06/2021 - </w:t>
      </w: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Giờ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Việt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Nam)</w:t>
      </w:r>
    </w:p>
    <w:p w:rsidR="00064030" w:rsidRPr="00E3351D" w:rsidRDefault="00064030">
      <w:pPr>
        <w:pStyle w:val="NoSpacing"/>
        <w:jc w:val="center"/>
        <w:rPr>
          <w:i/>
          <w:color w:val="000000" w:themeColor="text1"/>
          <w:sz w:val="26"/>
          <w:szCs w:val="26"/>
          <w:lang w:val="en-US"/>
        </w:rPr>
      </w:pP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76"/>
      </w:tblGrid>
      <w:tr w:rsidR="00E3351D" w:rsidRPr="00E3351D" w:rsidTr="00F47A33">
        <w:trPr>
          <w:trHeight w:val="872"/>
        </w:trPr>
        <w:tc>
          <w:tcPr>
            <w:tcW w:w="9246" w:type="dxa"/>
            <w:gridSpan w:val="2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0 (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giờ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Việt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Nam):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phòng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Hội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nghi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trực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tuyến</w:t>
            </w:r>
            <w:proofErr w:type="spellEnd"/>
          </w:p>
        </w:tc>
      </w:tr>
      <w:tr w:rsidR="00E3351D" w:rsidRPr="00E3351D" w:rsidTr="00F47A33">
        <w:trPr>
          <w:trHeight w:hRule="exact" w:val="2620"/>
        </w:trPr>
        <w:tc>
          <w:tcPr>
            <w:tcW w:w="1670" w:type="dxa"/>
            <w:vAlign w:val="center"/>
          </w:tcPr>
          <w:p w:rsidR="00064030" w:rsidRPr="00E3351D" w:rsidRDefault="00B119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8:00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8: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7576" w:type="dxa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Chào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mừng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chương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</w:p>
          <w:p w:rsidR="00064030" w:rsidRPr="00E3351D" w:rsidRDefault="00064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64030" w:rsidRPr="00E3351D" w:rsidRDefault="00B119D5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dịch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vấn</w:t>
            </w:r>
            <w:proofErr w:type="spellEnd"/>
          </w:p>
          <w:p w:rsidR="00064030" w:rsidRPr="00E3351D" w:rsidRDefault="00287101">
            <w:pPr>
              <w:pStyle w:val="ListParagrap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Ông Chuong Le - Hội </w:t>
            </w:r>
            <w:proofErr w:type="spellStart"/>
            <w:r w:rsidR="00F47A33"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đồng</w:t>
            </w:r>
            <w:proofErr w:type="spellEnd"/>
            <w:r w:rsidR="00F47A33"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47A33"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Việt</w:t>
            </w:r>
            <w:proofErr w:type="spellEnd"/>
            <w:r w:rsidR="00F47A33"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Mỹ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quan về ngành công nghiệp ngoài trời</w:t>
            </w:r>
          </w:p>
          <w:p w:rsidR="00064030" w:rsidRPr="00E3351D" w:rsidRDefault="00B119D5">
            <w:pPr>
              <w:pStyle w:val="ListParagrap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Hiệp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hội Công nghiệ</w:t>
            </w:r>
            <w:r w:rsidR="00F47A33"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p Ngoài </w:t>
            </w:r>
            <w:r w:rsidR="00F47A33"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t</w:t>
            </w: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>rời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Hướng dẫn việc lựa chọn B2B</w:t>
            </w:r>
          </w:p>
          <w:p w:rsidR="00064030" w:rsidRPr="00E3351D" w:rsidRDefault="00F47A33">
            <w:pPr>
              <w:pStyle w:val="ListParagrap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>Bà Keren Gerwitz</w:t>
            </w:r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, WTCD</w:t>
            </w:r>
          </w:p>
          <w:p w:rsidR="00064030" w:rsidRPr="00E3351D" w:rsidRDefault="00064030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3351D" w:rsidRPr="00E3351D" w:rsidTr="00F47A33">
        <w:trPr>
          <w:trHeight w:hRule="exact" w:val="3862"/>
        </w:trPr>
        <w:tc>
          <w:tcPr>
            <w:tcW w:w="1670" w:type="dxa"/>
            <w:vAlign w:val="center"/>
          </w:tcPr>
          <w:p w:rsidR="00064030" w:rsidRPr="00E3351D" w:rsidRDefault="0006403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64030" w:rsidRPr="00E3351D" w:rsidRDefault="00B119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08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09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7576" w:type="dxa"/>
            <w:vAlign w:val="center"/>
          </w:tcPr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quan thị trường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doanh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tại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Hoa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Kỳ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Việt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Nam</w:t>
            </w:r>
          </w:p>
          <w:p w:rsidR="00064030" w:rsidRPr="00E3351D" w:rsidRDefault="00064030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Lynne McNamara,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Sean Lam</w:t>
            </w:r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Bùi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Sơn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tán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sứ Việt Nam tại Hoa Kỳ</w:t>
            </w:r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064030" w:rsidRPr="00E3351D" w:rsidRDefault="00064030">
            <w:pPr>
              <w:shd w:val="clear" w:color="auto" w:fill="FFFFFF"/>
              <w:spacing w:after="0" w:line="240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B2B</w:t>
            </w: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Đại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diện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>Cục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Xúc tiến thương mại</w:t>
            </w:r>
            <w:r w:rsidRPr="00E3351D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064030" w:rsidRPr="00E3351D" w:rsidRDefault="00064030">
            <w:pPr>
              <w:shd w:val="clear" w:color="auto" w:fill="FFFFFF"/>
              <w:spacing w:after="0" w:line="240" w:lineRule="auto"/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  <w:p w:rsidR="00064030" w:rsidRPr="00E3351D" w:rsidRDefault="00287101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T</w:t>
            </w:r>
            <w:proofErr w:type="spellStart"/>
            <w:r w:rsidR="00B119D5" w:rsidRPr="00E3351D">
              <w:rPr>
                <w:b/>
                <w:color w:val="000000" w:themeColor="text1"/>
                <w:sz w:val="26"/>
                <w:szCs w:val="26"/>
              </w:rPr>
              <w:t>hảo</w:t>
            </w:r>
            <w:proofErr w:type="spellEnd"/>
            <w:r w:rsidR="00B119D5"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119D5" w:rsidRPr="00E3351D">
              <w:rPr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="00B119D5" w:rsidRPr="00E3351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>Thách</w:t>
            </w:r>
            <w:proofErr w:type="spellEnd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119D5" w:rsidRPr="00E3351D">
              <w:rPr>
                <w:b/>
                <w:i/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B119D5" w:rsidRPr="00E3351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E3351D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phối</w:t>
            </w:r>
            <w:r w:rsidRPr="00E3351D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3351D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351D">
              <w:rPr>
                <w:color w:val="000000" w:themeColor="text1"/>
                <w:sz w:val="26"/>
                <w:szCs w:val="26"/>
              </w:rPr>
              <w:t xml:space="preserve"> Karen </w:t>
            </w:r>
            <w:proofErr w:type="spellStart"/>
            <w:r w:rsidRPr="00E3351D">
              <w:rPr>
                <w:color w:val="000000" w:themeColor="text1"/>
                <w:sz w:val="26"/>
                <w:szCs w:val="26"/>
              </w:rPr>
              <w:t>Gerwitz</w:t>
            </w:r>
            <w:proofErr w:type="spellEnd"/>
            <w:r w:rsidRPr="00E3351D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3351D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351D">
              <w:rPr>
                <w:color w:val="000000" w:themeColor="text1"/>
                <w:sz w:val="26"/>
                <w:szCs w:val="26"/>
              </w:rPr>
              <w:t xml:space="preserve"> Lynne McNamara</w:t>
            </w:r>
            <w:r w:rsidR="00F47A33" w:rsidRPr="00E3351D">
              <w:rPr>
                <w:color w:val="000000" w:themeColor="text1"/>
                <w:sz w:val="26"/>
                <w:szCs w:val="26"/>
              </w:rPr>
              <w:t>, WTCD</w:t>
            </w:r>
            <w:r w:rsidRPr="00E3351D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064030" w:rsidRPr="00E3351D" w:rsidTr="00F47A33">
        <w:trPr>
          <w:trHeight w:hRule="exact" w:val="1630"/>
        </w:trPr>
        <w:tc>
          <w:tcPr>
            <w:tcW w:w="1670" w:type="dxa"/>
            <w:vAlign w:val="center"/>
          </w:tcPr>
          <w:p w:rsidR="00064030" w:rsidRPr="00E3351D" w:rsidRDefault="00B119D5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09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00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10: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7576" w:type="dxa"/>
            <w:vAlign w:val="center"/>
          </w:tcPr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Sắp</w:t>
            </w:r>
            <w:proofErr w:type="spellEnd"/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xếp</w:t>
            </w:r>
            <w:r w:rsidRPr="00E3351D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giao</w:t>
            </w:r>
            <w:proofErr w:type="spellEnd"/>
            <w:r w:rsidRPr="00E3351D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thương</w:t>
            </w:r>
            <w:proofErr w:type="spellEnd"/>
            <w:r w:rsidRPr="00E3351D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B2B</w:t>
            </w:r>
          </w:p>
          <w:p w:rsidR="00064030" w:rsidRPr="00E3351D" w:rsidRDefault="00B119D5">
            <w:pPr>
              <w:pStyle w:val="NoSpacing"/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Mỗi doanh nghiệp đăng ký lựa chọn tối đa 3 doanh nghiêp giao thương (1 tiếng/cuộc gặ</w:t>
            </w:r>
            <w:r w:rsidR="00225082" w:rsidRPr="00E3351D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p) và 2 lĩnh vực</w:t>
            </w:r>
            <w:r w:rsidRPr="00E3351D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tư vấn riêng (30 phút/đề tài tư vấn)</w:t>
            </w:r>
          </w:p>
          <w:p w:rsidR="00064030" w:rsidRPr="00E3351D" w:rsidRDefault="00064030">
            <w:pPr>
              <w:pStyle w:val="NoSpacing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:rsidR="00064030" w:rsidRPr="00E3351D" w:rsidRDefault="00064030">
            <w:pPr>
              <w:shd w:val="clear" w:color="auto" w:fill="FFFFFF"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225082" w:rsidRPr="00E3351D" w:rsidRDefault="00225082" w:rsidP="00225082">
      <w:pPr>
        <w:pStyle w:val="NoSpacing"/>
        <w:rPr>
          <w:b/>
          <w:bCs/>
          <w:iCs/>
          <w:color w:val="000000" w:themeColor="text1"/>
          <w:sz w:val="26"/>
          <w:szCs w:val="26"/>
          <w:lang w:val="en-US"/>
        </w:rPr>
      </w:pPr>
    </w:p>
    <w:p w:rsidR="00F47A33" w:rsidRPr="00E3351D" w:rsidRDefault="00F47A33">
      <w:pPr>
        <w:pStyle w:val="NoSpacing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</w:p>
    <w:p w:rsidR="00064030" w:rsidRPr="00E3351D" w:rsidRDefault="00B119D5">
      <w:pPr>
        <w:pStyle w:val="NoSpacing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Ngày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2 (17/06/2021 - </w:t>
      </w: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Giờ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Việt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Nam)</w:t>
      </w:r>
    </w:p>
    <w:p w:rsidR="00064030" w:rsidRPr="00E3351D" w:rsidRDefault="00064030">
      <w:pPr>
        <w:pStyle w:val="NoSpacing"/>
        <w:rPr>
          <w:b/>
          <w:color w:val="000000" w:themeColor="text1"/>
          <w:sz w:val="26"/>
          <w:szCs w:val="26"/>
          <w:lang w:val="en-US"/>
        </w:rPr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661"/>
      </w:tblGrid>
      <w:tr w:rsidR="00E3351D" w:rsidRPr="00E3351D">
        <w:trPr>
          <w:trHeight w:val="620"/>
          <w:jc w:val="center"/>
        </w:trPr>
        <w:tc>
          <w:tcPr>
            <w:tcW w:w="9361" w:type="dxa"/>
            <w:gridSpan w:val="2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giờ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Việt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Nam):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phòng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Hội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nghi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trực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tuyến</w:t>
            </w:r>
            <w:proofErr w:type="spellEnd"/>
          </w:p>
        </w:tc>
      </w:tr>
      <w:tr w:rsidR="00E3351D" w:rsidRPr="00E3351D">
        <w:trPr>
          <w:trHeight w:val="440"/>
          <w:jc w:val="center"/>
        </w:trPr>
        <w:tc>
          <w:tcPr>
            <w:tcW w:w="1700" w:type="dxa"/>
            <w:vMerge w:val="restart"/>
            <w:vAlign w:val="center"/>
          </w:tcPr>
          <w:p w:rsidR="00064030" w:rsidRPr="00E3351D" w:rsidRDefault="0006403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064030" w:rsidRPr="00E3351D" w:rsidRDefault="00B119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8:00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11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7661" w:type="dxa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Phiên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g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iao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thương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B2B</w:t>
            </w:r>
          </w:p>
          <w:p w:rsidR="00064030" w:rsidRPr="00E3351D" w:rsidRDefault="00B119D5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>Theo sắp xếp của Ban tổ chức</w:t>
            </w:r>
          </w:p>
        </w:tc>
      </w:tr>
      <w:tr w:rsidR="00064030" w:rsidRPr="00E3351D">
        <w:trPr>
          <w:trHeight w:val="1844"/>
          <w:jc w:val="center"/>
        </w:trPr>
        <w:tc>
          <w:tcPr>
            <w:tcW w:w="1700" w:type="dxa"/>
            <w:vMerge/>
            <w:vAlign w:val="center"/>
          </w:tcPr>
          <w:p w:rsidR="00064030" w:rsidRPr="00E3351D" w:rsidRDefault="000640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61" w:type="dxa"/>
            <w:vAlign w:val="center"/>
          </w:tcPr>
          <w:p w:rsidR="00064030" w:rsidRPr="00E3351D" w:rsidRDefault="00064030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064030" w:rsidRPr="00E3351D" w:rsidRDefault="00B119D5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Phiên tư vấn riêng từ chuyên gia trong các lĩnh vực: 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Đa văn hoá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Lynne McNamara,</w:t>
            </w: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Ông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Larry Bell</w:t>
            </w: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Xuất nhập khẩu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 Ông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Sean Lam</w:t>
            </w:r>
            <w:r w:rsidRPr="00E3351D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Pháp lý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 Ông Chuong Le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Thương mại và thuế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 Ông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David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Dunwiddie</w:t>
            </w:r>
            <w:proofErr w:type="spellEnd"/>
            <w:r w:rsidRPr="00E3351D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665EF9" w:rsidRPr="00E3351D" w:rsidRDefault="00665EF9" w:rsidP="00665EF9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064030" w:rsidRPr="00E3351D" w:rsidRDefault="00064030">
      <w:pPr>
        <w:pStyle w:val="NoSpacing"/>
        <w:rPr>
          <w:b/>
          <w:bCs/>
          <w:iCs/>
          <w:color w:val="000000" w:themeColor="text1"/>
          <w:sz w:val="26"/>
          <w:szCs w:val="26"/>
          <w:u w:val="single"/>
          <w:lang w:val="en-US"/>
        </w:rPr>
      </w:pPr>
    </w:p>
    <w:p w:rsidR="00E3351D" w:rsidRDefault="00E3351D">
      <w:pPr>
        <w:pStyle w:val="NoSpacing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</w:p>
    <w:p w:rsidR="00064030" w:rsidRPr="00E3351D" w:rsidRDefault="00B119D5">
      <w:pPr>
        <w:pStyle w:val="NoSpacing"/>
        <w:jc w:val="center"/>
        <w:rPr>
          <w:b/>
          <w:bCs/>
          <w:iCs/>
          <w:color w:val="000000" w:themeColor="text1"/>
          <w:sz w:val="26"/>
          <w:szCs w:val="26"/>
          <w:lang w:val="en-US"/>
        </w:rPr>
      </w:pP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Ngày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3 (18/06/2021 - </w:t>
      </w: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Giờ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>Việt</w:t>
      </w:r>
      <w:proofErr w:type="spellEnd"/>
      <w:r w:rsidRPr="00E3351D">
        <w:rPr>
          <w:b/>
          <w:bCs/>
          <w:iCs/>
          <w:color w:val="000000" w:themeColor="text1"/>
          <w:sz w:val="26"/>
          <w:szCs w:val="26"/>
          <w:lang w:val="en-US"/>
        </w:rPr>
        <w:t xml:space="preserve"> Nam)</w:t>
      </w:r>
    </w:p>
    <w:p w:rsidR="00064030" w:rsidRPr="00E3351D" w:rsidRDefault="00064030">
      <w:pPr>
        <w:pStyle w:val="NoSpacing"/>
        <w:rPr>
          <w:b/>
          <w:bCs/>
          <w:iCs/>
          <w:color w:val="000000" w:themeColor="text1"/>
          <w:sz w:val="26"/>
          <w:szCs w:val="26"/>
          <w:lang w:val="en-US"/>
        </w:rPr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661"/>
      </w:tblGrid>
      <w:tr w:rsidR="00E3351D" w:rsidRPr="00E3351D">
        <w:trPr>
          <w:trHeight w:val="548"/>
          <w:jc w:val="center"/>
        </w:trPr>
        <w:tc>
          <w:tcPr>
            <w:tcW w:w="9361" w:type="dxa"/>
            <w:gridSpan w:val="2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0 (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giờ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Việt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Nam):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phòng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Hội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nghi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trực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</w:rPr>
              <w:t>tuyến</w:t>
            </w:r>
            <w:proofErr w:type="spellEnd"/>
          </w:p>
        </w:tc>
      </w:tr>
      <w:tr w:rsidR="00E3351D" w:rsidRPr="00E3351D">
        <w:trPr>
          <w:trHeight w:val="710"/>
          <w:jc w:val="center"/>
        </w:trPr>
        <w:tc>
          <w:tcPr>
            <w:tcW w:w="1700" w:type="dxa"/>
            <w:vAlign w:val="center"/>
          </w:tcPr>
          <w:p w:rsidR="00064030" w:rsidRPr="00E3351D" w:rsidRDefault="00B119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8:00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8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7661" w:type="dxa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Bế mạc hội nghị</w:t>
            </w:r>
          </w:p>
        </w:tc>
      </w:tr>
      <w:tr w:rsidR="00E3351D" w:rsidRPr="00E3351D" w:rsidTr="00665EF9">
        <w:trPr>
          <w:trHeight w:val="773"/>
          <w:jc w:val="center"/>
        </w:trPr>
        <w:tc>
          <w:tcPr>
            <w:tcW w:w="1700" w:type="dxa"/>
            <w:vMerge w:val="restart"/>
            <w:vAlign w:val="center"/>
          </w:tcPr>
          <w:p w:rsidR="00064030" w:rsidRPr="00E3351D" w:rsidRDefault="00B119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08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30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>11</w:t>
            </w:r>
            <w:r w:rsidRPr="00E335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7661" w:type="dxa"/>
            <w:vAlign w:val="center"/>
          </w:tcPr>
          <w:p w:rsidR="00064030" w:rsidRPr="00E3351D" w:rsidRDefault="00B119D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Phiên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g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iao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>thương</w:t>
            </w:r>
            <w:proofErr w:type="spellEnd"/>
            <w:r w:rsidRPr="00E3351D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B2B</w:t>
            </w:r>
          </w:p>
          <w:p w:rsidR="00064030" w:rsidRPr="00E3351D" w:rsidRDefault="00B119D5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>Theo sắp xếp của Ban tổ chức</w:t>
            </w:r>
          </w:p>
        </w:tc>
      </w:tr>
      <w:tr w:rsidR="00064030" w:rsidRPr="00E3351D">
        <w:trPr>
          <w:trHeight w:val="431"/>
          <w:jc w:val="center"/>
        </w:trPr>
        <w:tc>
          <w:tcPr>
            <w:tcW w:w="1700" w:type="dxa"/>
            <w:vMerge/>
            <w:vAlign w:val="center"/>
          </w:tcPr>
          <w:p w:rsidR="00064030" w:rsidRPr="00E3351D" w:rsidRDefault="00064030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61" w:type="dxa"/>
            <w:vAlign w:val="center"/>
          </w:tcPr>
          <w:p w:rsidR="00064030" w:rsidRPr="00E3351D" w:rsidRDefault="00064030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064030" w:rsidRPr="00E3351D" w:rsidRDefault="00B119D5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Phiên tư vấn riêng từ chuyên gia trong các lĩnh vực: 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Đa văn hoá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Lynne McNamara,</w:t>
            </w: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Ông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Larry Bell</w:t>
            </w:r>
            <w:r w:rsidRPr="00E3351D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Xuất nhập khẩu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 Ông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Sean Lam</w:t>
            </w:r>
            <w:r w:rsidRPr="00E3351D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Pháp lý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 Ông Chuong Le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64030" w:rsidRPr="00E3351D" w:rsidRDefault="00B119D5">
            <w:pPr>
              <w:pStyle w:val="ListParagraph"/>
              <w:numPr>
                <w:ilvl w:val="0"/>
                <w:numId w:val="2"/>
              </w:num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3351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Thương mại và thuế</w:t>
            </w:r>
            <w:r w:rsidRPr="00E335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3351D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chuyên gia: Ông</w:t>
            </w:r>
            <w:r w:rsidRPr="00E3351D">
              <w:rPr>
                <w:i/>
                <w:color w:val="000000" w:themeColor="text1"/>
                <w:sz w:val="26"/>
                <w:szCs w:val="26"/>
              </w:rPr>
              <w:t xml:space="preserve"> David </w:t>
            </w:r>
            <w:proofErr w:type="spellStart"/>
            <w:r w:rsidRPr="00E3351D">
              <w:rPr>
                <w:i/>
                <w:color w:val="000000" w:themeColor="text1"/>
                <w:sz w:val="26"/>
                <w:szCs w:val="26"/>
              </w:rPr>
              <w:t>Dunwiddie</w:t>
            </w:r>
            <w:proofErr w:type="spellEnd"/>
            <w:r w:rsidRPr="00E3351D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665EF9" w:rsidRPr="00E3351D" w:rsidRDefault="00665EF9" w:rsidP="00665EF9">
            <w:pPr>
              <w:pStyle w:val="ListParagraph"/>
              <w:ind w:left="36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064030" w:rsidRPr="00E3351D" w:rsidRDefault="00064030">
      <w:pPr>
        <w:rPr>
          <w:i/>
          <w:iCs/>
          <w:color w:val="000000" w:themeColor="text1"/>
          <w:sz w:val="26"/>
          <w:szCs w:val="26"/>
        </w:rPr>
      </w:pPr>
    </w:p>
    <w:sectPr w:rsidR="00064030" w:rsidRPr="00E3351D" w:rsidSect="007F47DD"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45" w:rsidRDefault="00E67B45">
      <w:pPr>
        <w:spacing w:line="240" w:lineRule="auto"/>
      </w:pPr>
      <w:r>
        <w:separator/>
      </w:r>
    </w:p>
  </w:endnote>
  <w:endnote w:type="continuationSeparator" w:id="0">
    <w:p w:rsidR="00E67B45" w:rsidRDefault="00E67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45" w:rsidRDefault="00E67B45">
      <w:pPr>
        <w:spacing w:after="0" w:line="240" w:lineRule="auto"/>
      </w:pPr>
      <w:r>
        <w:separator/>
      </w:r>
    </w:p>
  </w:footnote>
  <w:footnote w:type="continuationSeparator" w:id="0">
    <w:p w:rsidR="00E67B45" w:rsidRDefault="00E6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36"/>
    <w:multiLevelType w:val="multilevel"/>
    <w:tmpl w:val="02E528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F6668"/>
    <w:multiLevelType w:val="multilevel"/>
    <w:tmpl w:val="456F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48EC"/>
    <w:rsid w:val="00064030"/>
    <w:rsid w:val="00070296"/>
    <w:rsid w:val="000E65DF"/>
    <w:rsid w:val="00192314"/>
    <w:rsid w:val="00225082"/>
    <w:rsid w:val="0028075C"/>
    <w:rsid w:val="00287101"/>
    <w:rsid w:val="003A5E69"/>
    <w:rsid w:val="003D02BB"/>
    <w:rsid w:val="003E5763"/>
    <w:rsid w:val="00417A79"/>
    <w:rsid w:val="004E7E8F"/>
    <w:rsid w:val="005443D6"/>
    <w:rsid w:val="005979F4"/>
    <w:rsid w:val="00665EF9"/>
    <w:rsid w:val="00720DC4"/>
    <w:rsid w:val="00755865"/>
    <w:rsid w:val="007E4AC8"/>
    <w:rsid w:val="007F47DD"/>
    <w:rsid w:val="008127E2"/>
    <w:rsid w:val="00844D57"/>
    <w:rsid w:val="00926674"/>
    <w:rsid w:val="009B308D"/>
    <w:rsid w:val="00A375A0"/>
    <w:rsid w:val="00A44114"/>
    <w:rsid w:val="00A761BC"/>
    <w:rsid w:val="00B119D5"/>
    <w:rsid w:val="00BC2139"/>
    <w:rsid w:val="00C06E82"/>
    <w:rsid w:val="00C15515"/>
    <w:rsid w:val="00C63E7E"/>
    <w:rsid w:val="00D63186"/>
    <w:rsid w:val="00DB4DFE"/>
    <w:rsid w:val="00DE6EDF"/>
    <w:rsid w:val="00E3351D"/>
    <w:rsid w:val="00E62F36"/>
    <w:rsid w:val="00E67B45"/>
    <w:rsid w:val="00ED22B9"/>
    <w:rsid w:val="00F01F21"/>
    <w:rsid w:val="00F147CB"/>
    <w:rsid w:val="00F47A33"/>
    <w:rsid w:val="15B61584"/>
    <w:rsid w:val="2ACD5C73"/>
    <w:rsid w:val="43643D6E"/>
    <w:rsid w:val="43BE48EC"/>
    <w:rsid w:val="4FC74CE4"/>
    <w:rsid w:val="51D877DA"/>
    <w:rsid w:val="69701B75"/>
    <w:rsid w:val="7D3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  <w:lang w:val="en-IN" w:eastAsia="en-IN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SimSun" w:hAnsi="Times New Roman" w:cs="Times New Roman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rPr>
      <w:rFonts w:ascii="Times New Roman" w:eastAsia="SimSun" w:hAnsi="Times New Roman" w:cs="Times New Roman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rsid w:val="00F1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7CB"/>
    <w:rPr>
      <w:rFonts w:ascii="Tahom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  <w:lang w:val="en-IN" w:eastAsia="en-IN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SimSun" w:hAnsi="Times New Roman" w:cs="Times New Roman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rPr>
      <w:rFonts w:ascii="Times New Roman" w:eastAsia="SimSun" w:hAnsi="Times New Roman" w:cs="Times New Roman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rsid w:val="00F1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7CB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FC7D7-A83B-4FCC-A1D3-796B9759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10</cp:revision>
  <cp:lastPrinted>2021-05-24T04:34:00Z</cp:lastPrinted>
  <dcterms:created xsi:type="dcterms:W3CDTF">2021-05-11T13:08:00Z</dcterms:created>
  <dcterms:modified xsi:type="dcterms:W3CDTF">2021-05-24T04:44:00Z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