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4" w:type="dxa"/>
        <w:tblInd w:w="-885" w:type="dxa"/>
        <w:tblLayout w:type="fixed"/>
        <w:tblLook w:val="0000"/>
      </w:tblPr>
      <w:tblGrid>
        <w:gridCol w:w="5388"/>
        <w:gridCol w:w="5586"/>
      </w:tblGrid>
      <w:tr w:rsidR="000A7C69" w:rsidRPr="008A3418" w:rsidTr="00E77A8C">
        <w:tc>
          <w:tcPr>
            <w:tcW w:w="5388" w:type="dxa"/>
          </w:tcPr>
          <w:p w:rsidR="000A7C69" w:rsidRPr="008924A3" w:rsidRDefault="000A7C69" w:rsidP="00E77A8C">
            <w:pPr>
              <w:pStyle w:val="Heading2"/>
              <w:rPr>
                <w:rFonts w:ascii="Times New Roman" w:hAnsi="Times New Roman"/>
                <w:b w:val="0"/>
                <w:i/>
                <w:szCs w:val="28"/>
              </w:rPr>
            </w:pPr>
            <w:r w:rsidRPr="008924A3">
              <w:rPr>
                <w:rFonts w:ascii="Times New Roman" w:hAnsi="Times New Roman"/>
                <w:b w:val="0"/>
              </w:rPr>
              <w:t>BỘ CÔNG THƯƠNG</w:t>
            </w:r>
          </w:p>
        </w:tc>
        <w:tc>
          <w:tcPr>
            <w:tcW w:w="5586" w:type="dxa"/>
          </w:tcPr>
          <w:p w:rsidR="000A7C69" w:rsidRPr="008A3418" w:rsidRDefault="000A7C69" w:rsidP="00E77A8C">
            <w:pPr>
              <w:pStyle w:val="Heading2"/>
              <w:ind w:right="-108"/>
              <w:rPr>
                <w:rFonts w:ascii="Times New Roman" w:hAnsi="Times New Roman"/>
                <w:b w:val="0"/>
                <w:i/>
                <w:szCs w:val="28"/>
              </w:rPr>
            </w:pPr>
            <w:r w:rsidRPr="008A3418">
              <w:rPr>
                <w:rFonts w:ascii="Times New Roman" w:hAnsi="Times New Roman"/>
                <w:szCs w:val="28"/>
              </w:rPr>
              <w:t>CỘNG HOÀ XÃ HỘI CHỦ NGHĨA VIỆT NAM</w:t>
            </w:r>
          </w:p>
        </w:tc>
      </w:tr>
      <w:tr w:rsidR="000A7C69" w:rsidTr="00E77A8C">
        <w:trPr>
          <w:trHeight w:val="698"/>
        </w:trPr>
        <w:tc>
          <w:tcPr>
            <w:tcW w:w="5388" w:type="dxa"/>
          </w:tcPr>
          <w:p w:rsidR="000A7C69" w:rsidRPr="00F27A57" w:rsidRDefault="006A4CEE" w:rsidP="00E77A8C">
            <w:pPr>
              <w:spacing w:before="0"/>
              <w:jc w:val="center"/>
              <w:rPr>
                <w:b/>
                <w:sz w:val="27"/>
                <w:szCs w:val="27"/>
              </w:rPr>
            </w:pPr>
            <w:r w:rsidRPr="006A4CEE">
              <w:rPr>
                <w:b/>
                <w:noProof/>
              </w:rPr>
              <w:pict>
                <v:shapetype id="_x0000_t32" coordsize="21600,21600" o:spt="32" o:oned="t" path="m,l21600,21600e" filled="f">
                  <v:path arrowok="t" fillok="f" o:connecttype="none"/>
                  <o:lock v:ext="edit" shapetype="t"/>
                </v:shapetype>
                <v:shape id="_x0000_s1026" type="#_x0000_t32" style="position:absolute;left:0;text-align:left;margin-left:93.85pt;margin-top:22.55pt;width:65.45pt;height:0;z-index:251656704;mso-position-horizontal-relative:text;mso-position-vertical-relative:text" o:connectortype="straight"/>
              </w:pict>
            </w:r>
            <w:r w:rsidR="000A7C69" w:rsidRPr="00F27A57">
              <w:rPr>
                <w:b/>
                <w:sz w:val="27"/>
                <w:szCs w:val="27"/>
              </w:rPr>
              <w:t>HỘI ĐỒNG TUYỂN DỤNG CÔNG CHỨC</w:t>
            </w:r>
          </w:p>
        </w:tc>
        <w:tc>
          <w:tcPr>
            <w:tcW w:w="5586" w:type="dxa"/>
          </w:tcPr>
          <w:p w:rsidR="000A7C69" w:rsidRDefault="006A4CEE" w:rsidP="00E77A8C">
            <w:pPr>
              <w:spacing w:before="0"/>
              <w:jc w:val="center"/>
              <w:rPr>
                <w:b/>
              </w:rPr>
            </w:pPr>
            <w:r>
              <w:rPr>
                <w:b/>
                <w:noProof/>
              </w:rPr>
              <w:pict>
                <v:shape id="_x0000_s1027" type="#_x0000_t32" style="position:absolute;left:0;text-align:left;margin-left:48.15pt;margin-top:18.35pt;width:174pt;height:0;z-index:251657728;mso-position-horizontal-relative:text;mso-position-vertical-relative:text" o:connectortype="straight"/>
              </w:pict>
            </w:r>
            <w:r w:rsidR="000A7C69">
              <w:rPr>
                <w:rFonts w:hint="eastAsia"/>
                <w:b/>
              </w:rPr>
              <w:t>Đ</w:t>
            </w:r>
            <w:r w:rsidR="000A7C69">
              <w:rPr>
                <w:b/>
              </w:rPr>
              <w:t>ộc lập - Tự do - Hạnh phúc</w:t>
            </w:r>
          </w:p>
        </w:tc>
      </w:tr>
      <w:tr w:rsidR="000A7C69" w:rsidTr="00E77A8C">
        <w:tc>
          <w:tcPr>
            <w:tcW w:w="5388" w:type="dxa"/>
          </w:tcPr>
          <w:p w:rsidR="000A7C69" w:rsidRDefault="000A7C69" w:rsidP="00E77A8C">
            <w:pPr>
              <w:spacing w:before="0"/>
              <w:jc w:val="center"/>
            </w:pPr>
            <w:r w:rsidRPr="008A3418">
              <w:rPr>
                <w:sz w:val="26"/>
              </w:rPr>
              <w:t>Số:</w:t>
            </w:r>
            <w:r>
              <w:rPr>
                <w:b/>
                <w:szCs w:val="28"/>
              </w:rPr>
              <w:t xml:space="preserve">              </w:t>
            </w:r>
            <w:r w:rsidRPr="008A3418">
              <w:rPr>
                <w:sz w:val="26"/>
              </w:rPr>
              <w:t>/</w:t>
            </w:r>
            <w:r>
              <w:rPr>
                <w:sz w:val="26"/>
              </w:rPr>
              <w:t>TB-HĐTD</w:t>
            </w:r>
          </w:p>
        </w:tc>
        <w:tc>
          <w:tcPr>
            <w:tcW w:w="5586" w:type="dxa"/>
          </w:tcPr>
          <w:p w:rsidR="000A7C69" w:rsidRDefault="000A7C69" w:rsidP="00E77A8C">
            <w:pPr>
              <w:spacing w:before="0"/>
              <w:jc w:val="center"/>
              <w:rPr>
                <w:i/>
              </w:rPr>
            </w:pPr>
            <w:r>
              <w:rPr>
                <w:i/>
              </w:rPr>
              <w:t>Hà Nội, ngày        tháng 12 n</w:t>
            </w:r>
            <w:r>
              <w:rPr>
                <w:rFonts w:hint="eastAsia"/>
                <w:i/>
              </w:rPr>
              <w:t>ă</w:t>
            </w:r>
            <w:r>
              <w:rPr>
                <w:i/>
              </w:rPr>
              <w:t>m 2020</w:t>
            </w:r>
          </w:p>
        </w:tc>
      </w:tr>
    </w:tbl>
    <w:p w:rsidR="000A7C69" w:rsidRDefault="000A7C69" w:rsidP="000A7C69">
      <w:pPr>
        <w:jc w:val="center"/>
        <w:rPr>
          <w:b/>
        </w:rPr>
      </w:pPr>
    </w:p>
    <w:p w:rsidR="00067BC2" w:rsidRPr="000A7C69" w:rsidRDefault="000A7C69" w:rsidP="000A7C69">
      <w:pPr>
        <w:spacing w:before="0" w:after="0"/>
        <w:jc w:val="center"/>
        <w:rPr>
          <w:b/>
        </w:rPr>
      </w:pPr>
      <w:r w:rsidRPr="000A7C69">
        <w:rPr>
          <w:b/>
        </w:rPr>
        <w:t>THÔNG BÁO</w:t>
      </w:r>
    </w:p>
    <w:p w:rsidR="000A7C69" w:rsidRPr="000A7C69" w:rsidRDefault="000A7C69" w:rsidP="000A7C69">
      <w:pPr>
        <w:spacing w:before="0" w:after="0"/>
        <w:jc w:val="center"/>
        <w:rPr>
          <w:b/>
        </w:rPr>
      </w:pPr>
      <w:r w:rsidRPr="000A7C69">
        <w:rPr>
          <w:b/>
        </w:rPr>
        <w:t>Lịch tuyển dụng công chức năm 2020</w:t>
      </w:r>
    </w:p>
    <w:p w:rsidR="000A7C69" w:rsidRDefault="006A4CEE">
      <w:r w:rsidRPr="006A4CEE">
        <w:rPr>
          <w:b/>
          <w:noProof/>
        </w:rPr>
        <w:pict>
          <v:shape id="_x0000_s1028" type="#_x0000_t32" style="position:absolute;margin-left:194.7pt;margin-top:7.95pt;width:65.45pt;height:0;z-index:251658752" o:connectortype="straight"/>
        </w:pict>
      </w:r>
    </w:p>
    <w:p w:rsidR="000A7C69" w:rsidRDefault="000A7C69" w:rsidP="000A7C69">
      <w:pPr>
        <w:ind w:firstLine="720"/>
        <w:jc w:val="both"/>
        <w:rPr>
          <w:rFonts w:ascii="Arial" w:eastAsia="Times New Roman" w:hAnsi="Arial" w:cs="Arial"/>
          <w:szCs w:val="20"/>
        </w:rPr>
      </w:pPr>
      <w:r>
        <w:rPr>
          <w:rFonts w:eastAsia="Times New Roman"/>
          <w:szCs w:val="20"/>
        </w:rPr>
        <w:t>Hội đồng T</w:t>
      </w:r>
      <w:r w:rsidRPr="004F792A">
        <w:rPr>
          <w:rFonts w:eastAsia="Times New Roman"/>
          <w:szCs w:val="20"/>
        </w:rPr>
        <w:t>uyển</w:t>
      </w:r>
      <w:r>
        <w:rPr>
          <w:rFonts w:eastAsia="Times New Roman"/>
          <w:szCs w:val="20"/>
        </w:rPr>
        <w:t xml:space="preserve"> dụng</w:t>
      </w:r>
      <w:r w:rsidRPr="004F792A">
        <w:rPr>
          <w:rFonts w:eastAsia="Times New Roman"/>
          <w:szCs w:val="20"/>
        </w:rPr>
        <w:t xml:space="preserve"> công chức Bộ Công Thương thông báo lịch tuyển công</w:t>
      </w:r>
      <w:r>
        <w:rPr>
          <w:rFonts w:eastAsia="Times New Roman"/>
          <w:szCs w:val="20"/>
        </w:rPr>
        <w:t xml:space="preserve"> dụng</w:t>
      </w:r>
      <w:r w:rsidRPr="004F792A">
        <w:rPr>
          <w:rFonts w:eastAsia="Times New Roman"/>
          <w:szCs w:val="20"/>
        </w:rPr>
        <w:t xml:space="preserve"> chức </w:t>
      </w:r>
      <w:r w:rsidRPr="004F792A">
        <w:rPr>
          <w:rFonts w:eastAsia="Times New Roman"/>
          <w:bCs/>
          <w:szCs w:val="20"/>
        </w:rPr>
        <w:t>Bộ Công Thương năm 20</w:t>
      </w:r>
      <w:r>
        <w:rPr>
          <w:rFonts w:eastAsia="Times New Roman"/>
          <w:bCs/>
          <w:szCs w:val="20"/>
        </w:rPr>
        <w:t>20</w:t>
      </w:r>
      <w:r w:rsidRPr="004F792A">
        <w:rPr>
          <w:rFonts w:eastAsia="Times New Roman"/>
          <w:bCs/>
          <w:szCs w:val="20"/>
        </w:rPr>
        <w:t xml:space="preserve"> </w:t>
      </w:r>
      <w:r w:rsidRPr="004F792A">
        <w:rPr>
          <w:rFonts w:eastAsia="Times New Roman"/>
          <w:szCs w:val="20"/>
        </w:rPr>
        <w:t>như sau</w:t>
      </w:r>
      <w:r w:rsidRPr="004F792A">
        <w:rPr>
          <w:rFonts w:ascii="Arial" w:eastAsia="Times New Roman" w:hAnsi="Arial" w:cs="Arial"/>
          <w:szCs w:val="20"/>
        </w:rPr>
        <w:t>:</w:t>
      </w:r>
    </w:p>
    <w:p w:rsidR="000A7C69" w:rsidRPr="000A7C69" w:rsidRDefault="000A7C69" w:rsidP="000A7C69">
      <w:pPr>
        <w:ind w:firstLine="720"/>
        <w:jc w:val="both"/>
        <w:rPr>
          <w:rFonts w:eastAsia="Times New Roman" w:cs="Times New Roman"/>
          <w:b/>
          <w:szCs w:val="20"/>
        </w:rPr>
      </w:pPr>
      <w:r>
        <w:rPr>
          <w:rFonts w:eastAsia="Times New Roman" w:cs="Times New Roman"/>
          <w:b/>
          <w:szCs w:val="20"/>
        </w:rPr>
        <w:t>I</w:t>
      </w:r>
      <w:r w:rsidRPr="000A7C69">
        <w:rPr>
          <w:rFonts w:eastAsia="Times New Roman" w:cs="Times New Roman"/>
          <w:b/>
          <w:szCs w:val="20"/>
        </w:rPr>
        <w:t>. Hình thức xét tuyển</w:t>
      </w:r>
    </w:p>
    <w:p w:rsidR="000A7C69" w:rsidRPr="000A7C69" w:rsidRDefault="000A7C69" w:rsidP="000A7C69">
      <w:pPr>
        <w:ind w:firstLine="720"/>
        <w:jc w:val="both"/>
        <w:rPr>
          <w:rFonts w:eastAsia="Times New Roman" w:cs="Times New Roman"/>
          <w:szCs w:val="20"/>
        </w:rPr>
      </w:pPr>
      <w:r w:rsidRPr="000A7C69">
        <w:rPr>
          <w:rFonts w:eastAsia="Times New Roman" w:cs="Times New Roman"/>
          <w:szCs w:val="20"/>
        </w:rPr>
        <w:t xml:space="preserve">- Thời gian: </w:t>
      </w:r>
      <w:r w:rsidR="00B51776">
        <w:rPr>
          <w:rFonts w:eastAsia="Times New Roman" w:cs="Times New Roman"/>
          <w:szCs w:val="20"/>
        </w:rPr>
        <w:t>Trong tháng 01/2021 (lịch cụ thể sẽ thông báo đến từng thí sinh).</w:t>
      </w:r>
    </w:p>
    <w:p w:rsidR="000A7C69" w:rsidRDefault="000A7C69" w:rsidP="000A7C69">
      <w:pPr>
        <w:ind w:firstLine="720"/>
        <w:jc w:val="both"/>
        <w:rPr>
          <w:rFonts w:eastAsia="Times New Roman"/>
          <w:szCs w:val="28"/>
        </w:rPr>
      </w:pPr>
      <w:r w:rsidRPr="000A7C69">
        <w:rPr>
          <w:rFonts w:eastAsia="Times New Roman" w:cs="Times New Roman"/>
          <w:szCs w:val="20"/>
        </w:rPr>
        <w:t xml:space="preserve">- Địa điểm: </w:t>
      </w:r>
      <w:r>
        <w:rPr>
          <w:rFonts w:eastAsia="Times New Roman"/>
          <w:szCs w:val="28"/>
        </w:rPr>
        <w:t>Trụ sở Bộ Công Thương, 54 Hai Bà Trưng, Hà Nội</w:t>
      </w:r>
      <w:r w:rsidRPr="004F792A">
        <w:rPr>
          <w:rFonts w:eastAsia="Times New Roman"/>
          <w:szCs w:val="28"/>
        </w:rPr>
        <w:t>.</w:t>
      </w:r>
    </w:p>
    <w:p w:rsidR="000A7C69" w:rsidRPr="000A7C69" w:rsidRDefault="000A7C69" w:rsidP="000A7C69">
      <w:pPr>
        <w:ind w:firstLine="720"/>
        <w:jc w:val="both"/>
        <w:rPr>
          <w:rFonts w:eastAsia="Times New Roman" w:cs="Times New Roman"/>
          <w:b/>
          <w:szCs w:val="20"/>
        </w:rPr>
      </w:pPr>
      <w:r>
        <w:rPr>
          <w:rFonts w:eastAsia="Times New Roman"/>
          <w:b/>
          <w:szCs w:val="28"/>
        </w:rPr>
        <w:t>II</w:t>
      </w:r>
      <w:r w:rsidRPr="000A7C69">
        <w:rPr>
          <w:rFonts w:eastAsia="Times New Roman"/>
          <w:b/>
          <w:szCs w:val="28"/>
        </w:rPr>
        <w:t>. Hình thức thi tuyển</w:t>
      </w:r>
    </w:p>
    <w:p w:rsidR="000A7C69" w:rsidRPr="00792857" w:rsidRDefault="000A7C69" w:rsidP="000A7C69">
      <w:pPr>
        <w:ind w:firstLine="720"/>
        <w:jc w:val="both"/>
        <w:rPr>
          <w:rFonts w:eastAsia="Times New Roman"/>
          <w:b/>
          <w:szCs w:val="28"/>
        </w:rPr>
      </w:pPr>
      <w:r>
        <w:rPr>
          <w:rFonts w:eastAsia="Times New Roman"/>
          <w:b/>
          <w:szCs w:val="28"/>
        </w:rPr>
        <w:t>1</w:t>
      </w:r>
      <w:r w:rsidRPr="004F792A">
        <w:rPr>
          <w:rFonts w:eastAsia="Times New Roman"/>
          <w:b/>
          <w:szCs w:val="28"/>
        </w:rPr>
        <w:t>. Khai mạc:</w:t>
      </w:r>
      <w:r>
        <w:rPr>
          <w:rFonts w:eastAsia="Times New Roman"/>
          <w:b/>
          <w:szCs w:val="28"/>
        </w:rPr>
        <w:t xml:space="preserve"> </w:t>
      </w:r>
      <w:r w:rsidRPr="004F792A">
        <w:rPr>
          <w:rFonts w:eastAsia="Times New Roman"/>
          <w:noProof/>
          <w:szCs w:val="28"/>
        </w:rPr>
        <w:t>7h30</w:t>
      </w:r>
      <w:r w:rsidRPr="004F792A">
        <w:rPr>
          <w:rFonts w:eastAsia="Times New Roman"/>
          <w:szCs w:val="28"/>
        </w:rPr>
        <w:t xml:space="preserve"> ngày </w:t>
      </w:r>
      <w:r w:rsidR="00B4242F">
        <w:rPr>
          <w:rFonts w:eastAsia="Times New Roman"/>
          <w:szCs w:val="28"/>
        </w:rPr>
        <w:t>19</w:t>
      </w:r>
      <w:r w:rsidRPr="004F792A">
        <w:rPr>
          <w:rFonts w:eastAsia="Times New Roman"/>
          <w:szCs w:val="28"/>
        </w:rPr>
        <w:t xml:space="preserve"> tháng </w:t>
      </w:r>
      <w:r>
        <w:rPr>
          <w:rFonts w:eastAsia="Times New Roman"/>
          <w:szCs w:val="28"/>
        </w:rPr>
        <w:t>12</w:t>
      </w:r>
      <w:r w:rsidRPr="004F792A">
        <w:rPr>
          <w:rFonts w:eastAsia="Times New Roman"/>
          <w:szCs w:val="28"/>
        </w:rPr>
        <w:t xml:space="preserve"> năm 20</w:t>
      </w:r>
      <w:r>
        <w:rPr>
          <w:rFonts w:eastAsia="Times New Roman"/>
          <w:szCs w:val="28"/>
        </w:rPr>
        <w:t>20</w:t>
      </w:r>
      <w:r w:rsidR="00B51776">
        <w:rPr>
          <w:rFonts w:eastAsia="Times New Roman"/>
          <w:szCs w:val="28"/>
        </w:rPr>
        <w:t>.</w:t>
      </w:r>
    </w:p>
    <w:p w:rsidR="000A7C69" w:rsidRDefault="000A7C69" w:rsidP="000A7C69">
      <w:pPr>
        <w:ind w:firstLine="720"/>
        <w:jc w:val="both"/>
        <w:rPr>
          <w:rFonts w:eastAsia="Times New Roman"/>
          <w:b/>
          <w:szCs w:val="28"/>
        </w:rPr>
      </w:pPr>
      <w:r>
        <w:rPr>
          <w:rFonts w:eastAsia="Times New Roman"/>
          <w:b/>
          <w:szCs w:val="28"/>
        </w:rPr>
        <w:t>2. Thời gian thi</w:t>
      </w:r>
    </w:p>
    <w:p w:rsidR="000A7C69" w:rsidRPr="004F792A" w:rsidRDefault="000A7C69" w:rsidP="000A7C69">
      <w:pPr>
        <w:ind w:firstLine="720"/>
        <w:jc w:val="both"/>
        <w:rPr>
          <w:rFonts w:eastAsia="Times New Roman"/>
          <w:b/>
          <w:szCs w:val="28"/>
        </w:rPr>
      </w:pPr>
      <w:r>
        <w:rPr>
          <w:rFonts w:eastAsia="Times New Roman"/>
          <w:b/>
          <w:szCs w:val="28"/>
        </w:rPr>
        <w:t xml:space="preserve">2.1. </w:t>
      </w:r>
      <w:r w:rsidR="00191911">
        <w:rPr>
          <w:rFonts w:eastAsia="Times New Roman"/>
          <w:b/>
          <w:szCs w:val="28"/>
        </w:rPr>
        <w:t xml:space="preserve">Hình thức và lịch thi </w:t>
      </w:r>
      <w:r>
        <w:rPr>
          <w:rFonts w:eastAsia="Times New Roman"/>
          <w:b/>
          <w:szCs w:val="28"/>
        </w:rPr>
        <w:t>vòng 1</w:t>
      </w:r>
    </w:p>
    <w:p w:rsidR="000A7C69" w:rsidRPr="004F792A" w:rsidRDefault="000A7C69" w:rsidP="000A7C69">
      <w:pPr>
        <w:ind w:firstLine="709"/>
        <w:jc w:val="both"/>
        <w:rPr>
          <w:rFonts w:eastAsia="Times New Roman"/>
          <w:szCs w:val="28"/>
        </w:rPr>
      </w:pPr>
      <w:r w:rsidRPr="000A7C69">
        <w:rPr>
          <w:rFonts w:eastAsia="Times New Roman"/>
          <w:szCs w:val="28"/>
        </w:rPr>
        <w:t xml:space="preserve">- Thi trắc nghiệm </w:t>
      </w:r>
      <w:r w:rsidR="00191911">
        <w:rPr>
          <w:rFonts w:eastAsia="Times New Roman"/>
          <w:szCs w:val="28"/>
        </w:rPr>
        <w:t xml:space="preserve">trên giấy </w:t>
      </w:r>
      <w:r w:rsidRPr="000A7C69">
        <w:rPr>
          <w:rFonts w:eastAsia="Times New Roman"/>
          <w:szCs w:val="28"/>
        </w:rPr>
        <w:t>môn Tin học (30 phút)</w:t>
      </w:r>
      <w:r>
        <w:rPr>
          <w:rFonts w:eastAsia="Times New Roman"/>
          <w:szCs w:val="28"/>
        </w:rPr>
        <w:t xml:space="preserve">: bắt đầu từ </w:t>
      </w:r>
      <w:r>
        <w:rPr>
          <w:rFonts w:eastAsia="Times New Roman"/>
          <w:noProof/>
          <w:szCs w:val="28"/>
        </w:rPr>
        <w:t>9</w:t>
      </w:r>
      <w:r w:rsidRPr="004F792A">
        <w:rPr>
          <w:rFonts w:eastAsia="Times New Roman"/>
          <w:noProof/>
          <w:szCs w:val="28"/>
        </w:rPr>
        <w:t>h</w:t>
      </w:r>
      <w:r>
        <w:rPr>
          <w:rFonts w:eastAsia="Times New Roman"/>
          <w:noProof/>
          <w:szCs w:val="28"/>
        </w:rPr>
        <w:t>00 thứ Bảy</w:t>
      </w:r>
      <w:r w:rsidRPr="004F792A">
        <w:rPr>
          <w:rFonts w:eastAsia="Times New Roman"/>
          <w:noProof/>
          <w:szCs w:val="28"/>
        </w:rPr>
        <w:t xml:space="preserve"> ngày </w:t>
      </w:r>
      <w:r w:rsidR="00B4242F">
        <w:rPr>
          <w:rFonts w:eastAsia="Times New Roman"/>
          <w:noProof/>
          <w:szCs w:val="28"/>
        </w:rPr>
        <w:t>19</w:t>
      </w:r>
      <w:r w:rsidRPr="004F792A">
        <w:rPr>
          <w:rFonts w:eastAsia="Times New Roman"/>
          <w:noProof/>
          <w:szCs w:val="28"/>
        </w:rPr>
        <w:t xml:space="preserve"> tháng </w:t>
      </w:r>
      <w:r>
        <w:rPr>
          <w:rFonts w:eastAsia="Times New Roman"/>
          <w:noProof/>
          <w:szCs w:val="28"/>
        </w:rPr>
        <w:t>12</w:t>
      </w:r>
      <w:r w:rsidRPr="004F792A">
        <w:rPr>
          <w:rFonts w:eastAsia="Times New Roman"/>
          <w:noProof/>
          <w:szCs w:val="28"/>
        </w:rPr>
        <w:t xml:space="preserve"> năm 20</w:t>
      </w:r>
      <w:r>
        <w:rPr>
          <w:rFonts w:eastAsia="Times New Roman"/>
          <w:noProof/>
          <w:szCs w:val="28"/>
        </w:rPr>
        <w:t>20.</w:t>
      </w:r>
    </w:p>
    <w:p w:rsidR="000A7C69" w:rsidRDefault="000A7C69" w:rsidP="000A7C69">
      <w:pPr>
        <w:ind w:firstLine="709"/>
        <w:jc w:val="both"/>
        <w:rPr>
          <w:rFonts w:eastAsia="Times New Roman"/>
          <w:szCs w:val="28"/>
        </w:rPr>
      </w:pPr>
      <w:r w:rsidRPr="000A7C69">
        <w:rPr>
          <w:rFonts w:eastAsia="Times New Roman"/>
          <w:szCs w:val="28"/>
        </w:rPr>
        <w:t xml:space="preserve">- Thi trắc nghiệm </w:t>
      </w:r>
      <w:r w:rsidR="00191911">
        <w:rPr>
          <w:rFonts w:eastAsia="Times New Roman"/>
          <w:szCs w:val="28"/>
        </w:rPr>
        <w:t xml:space="preserve">trên giấy môn </w:t>
      </w:r>
      <w:r w:rsidRPr="000A7C69">
        <w:rPr>
          <w:rFonts w:eastAsia="Times New Roman"/>
          <w:szCs w:val="28"/>
        </w:rPr>
        <w:t>tiếng Anh trình độ A2 (thời gian 30 phút)</w:t>
      </w:r>
      <w:r>
        <w:rPr>
          <w:rFonts w:eastAsia="Times New Roman"/>
          <w:szCs w:val="28"/>
        </w:rPr>
        <w:t xml:space="preserve">: bắt đầu từ </w:t>
      </w:r>
      <w:r>
        <w:rPr>
          <w:rFonts w:eastAsia="Times New Roman"/>
          <w:noProof/>
          <w:szCs w:val="28"/>
        </w:rPr>
        <w:t>9</w:t>
      </w:r>
      <w:r w:rsidRPr="004F792A">
        <w:rPr>
          <w:rFonts w:eastAsia="Times New Roman"/>
          <w:noProof/>
          <w:szCs w:val="28"/>
        </w:rPr>
        <w:t>h</w:t>
      </w:r>
      <w:r>
        <w:rPr>
          <w:rFonts w:eastAsia="Times New Roman"/>
          <w:noProof/>
          <w:szCs w:val="28"/>
        </w:rPr>
        <w:t>45</w:t>
      </w:r>
      <w:r w:rsidRPr="004F792A">
        <w:rPr>
          <w:rFonts w:eastAsia="Times New Roman"/>
          <w:noProof/>
          <w:szCs w:val="28"/>
        </w:rPr>
        <w:t xml:space="preserve"> </w:t>
      </w:r>
      <w:r>
        <w:rPr>
          <w:rFonts w:eastAsia="Times New Roman"/>
          <w:noProof/>
          <w:szCs w:val="28"/>
        </w:rPr>
        <w:t>t</w:t>
      </w:r>
      <w:r w:rsidRPr="004F792A">
        <w:rPr>
          <w:rFonts w:eastAsia="Times New Roman"/>
          <w:noProof/>
          <w:szCs w:val="28"/>
        </w:rPr>
        <w:t xml:space="preserve">hứ </w:t>
      </w:r>
      <w:r>
        <w:rPr>
          <w:rFonts w:eastAsia="Times New Roman"/>
          <w:noProof/>
          <w:szCs w:val="28"/>
        </w:rPr>
        <w:t>Bảy</w:t>
      </w:r>
      <w:r w:rsidRPr="004F792A">
        <w:rPr>
          <w:rFonts w:eastAsia="Times New Roman"/>
          <w:noProof/>
          <w:szCs w:val="28"/>
        </w:rPr>
        <w:t xml:space="preserve"> ngày </w:t>
      </w:r>
      <w:r w:rsidR="00B4242F">
        <w:rPr>
          <w:rFonts w:eastAsia="Times New Roman"/>
          <w:noProof/>
          <w:szCs w:val="28"/>
        </w:rPr>
        <w:t>19</w:t>
      </w:r>
      <w:r w:rsidRPr="004F792A">
        <w:rPr>
          <w:rFonts w:eastAsia="Times New Roman"/>
          <w:noProof/>
          <w:szCs w:val="28"/>
        </w:rPr>
        <w:t xml:space="preserve"> tháng </w:t>
      </w:r>
      <w:r>
        <w:rPr>
          <w:rFonts w:eastAsia="Times New Roman"/>
          <w:noProof/>
          <w:szCs w:val="28"/>
        </w:rPr>
        <w:t>12</w:t>
      </w:r>
      <w:r w:rsidRPr="004F792A">
        <w:rPr>
          <w:rFonts w:eastAsia="Times New Roman"/>
          <w:noProof/>
          <w:szCs w:val="28"/>
        </w:rPr>
        <w:t xml:space="preserve"> năm 20</w:t>
      </w:r>
      <w:r>
        <w:rPr>
          <w:rFonts w:eastAsia="Times New Roman"/>
          <w:noProof/>
          <w:szCs w:val="28"/>
        </w:rPr>
        <w:t>20.</w:t>
      </w:r>
    </w:p>
    <w:p w:rsidR="000A7C69" w:rsidRDefault="000A7C69" w:rsidP="000A7C69">
      <w:pPr>
        <w:ind w:firstLine="720"/>
        <w:jc w:val="both"/>
        <w:rPr>
          <w:rFonts w:eastAsia="Times New Roman"/>
          <w:szCs w:val="28"/>
        </w:rPr>
      </w:pPr>
      <w:r w:rsidRPr="000A7C69">
        <w:rPr>
          <w:rFonts w:eastAsia="Times New Roman"/>
          <w:noProof/>
          <w:szCs w:val="28"/>
        </w:rPr>
        <w:t>-</w:t>
      </w:r>
      <w:r w:rsidRPr="000A7C69">
        <w:rPr>
          <w:rFonts w:eastAsia="Times New Roman"/>
          <w:szCs w:val="28"/>
        </w:rPr>
        <w:t xml:space="preserve"> Thi trắc nghiệm </w:t>
      </w:r>
      <w:r w:rsidR="00191911">
        <w:rPr>
          <w:rFonts w:eastAsia="Times New Roman"/>
          <w:szCs w:val="28"/>
        </w:rPr>
        <w:t xml:space="preserve">trên giấy </w:t>
      </w:r>
      <w:r w:rsidRPr="000A7C69">
        <w:rPr>
          <w:rFonts w:eastAsia="Times New Roman"/>
          <w:szCs w:val="28"/>
        </w:rPr>
        <w:t>môn Kiến thức chung (60 phút)</w:t>
      </w:r>
      <w:r>
        <w:rPr>
          <w:rFonts w:eastAsia="Times New Roman"/>
          <w:szCs w:val="28"/>
        </w:rPr>
        <w:t xml:space="preserve">: bắt đầu từ </w:t>
      </w:r>
      <w:r>
        <w:rPr>
          <w:rFonts w:eastAsia="Times New Roman"/>
          <w:noProof/>
          <w:szCs w:val="28"/>
        </w:rPr>
        <w:t>14h00 thứ Bảy</w:t>
      </w:r>
      <w:r w:rsidRPr="004F792A">
        <w:rPr>
          <w:rFonts w:eastAsia="Times New Roman"/>
          <w:noProof/>
          <w:szCs w:val="28"/>
        </w:rPr>
        <w:t xml:space="preserve"> ngày </w:t>
      </w:r>
      <w:r w:rsidR="00B4242F">
        <w:rPr>
          <w:rFonts w:eastAsia="Times New Roman"/>
          <w:noProof/>
          <w:szCs w:val="28"/>
        </w:rPr>
        <w:t>19</w:t>
      </w:r>
      <w:r w:rsidRPr="004F792A">
        <w:rPr>
          <w:rFonts w:eastAsia="Times New Roman"/>
          <w:noProof/>
          <w:szCs w:val="28"/>
        </w:rPr>
        <w:t xml:space="preserve"> tháng </w:t>
      </w:r>
      <w:r>
        <w:rPr>
          <w:rFonts w:eastAsia="Times New Roman"/>
          <w:noProof/>
          <w:szCs w:val="28"/>
        </w:rPr>
        <w:t>12</w:t>
      </w:r>
      <w:r w:rsidRPr="004F792A">
        <w:rPr>
          <w:rFonts w:eastAsia="Times New Roman"/>
          <w:noProof/>
          <w:szCs w:val="28"/>
        </w:rPr>
        <w:t xml:space="preserve"> năm 20</w:t>
      </w:r>
      <w:r>
        <w:rPr>
          <w:rFonts w:eastAsia="Times New Roman"/>
          <w:noProof/>
          <w:szCs w:val="28"/>
        </w:rPr>
        <w:t>20.</w:t>
      </w:r>
    </w:p>
    <w:p w:rsidR="000A7C69" w:rsidRDefault="000A7C69" w:rsidP="000A7C69">
      <w:pPr>
        <w:ind w:firstLine="720"/>
        <w:jc w:val="both"/>
        <w:rPr>
          <w:rFonts w:eastAsia="Times New Roman"/>
          <w:b/>
          <w:szCs w:val="28"/>
        </w:rPr>
      </w:pPr>
      <w:r>
        <w:rPr>
          <w:rFonts w:eastAsia="Times New Roman"/>
          <w:b/>
          <w:szCs w:val="28"/>
        </w:rPr>
        <w:t xml:space="preserve">2.2. </w:t>
      </w:r>
      <w:r w:rsidR="00191911">
        <w:rPr>
          <w:rFonts w:eastAsia="Times New Roman"/>
          <w:b/>
          <w:szCs w:val="28"/>
        </w:rPr>
        <w:t xml:space="preserve">Hình thức và lịch thi </w:t>
      </w:r>
      <w:r>
        <w:rPr>
          <w:rFonts w:eastAsia="Times New Roman"/>
          <w:b/>
          <w:szCs w:val="28"/>
        </w:rPr>
        <w:t>vòng 2</w:t>
      </w:r>
    </w:p>
    <w:p w:rsidR="00191911" w:rsidRPr="00191911" w:rsidRDefault="00191911" w:rsidP="000A7C69">
      <w:pPr>
        <w:ind w:firstLine="720"/>
        <w:jc w:val="both"/>
        <w:rPr>
          <w:rFonts w:eastAsia="Times New Roman"/>
          <w:szCs w:val="28"/>
        </w:rPr>
      </w:pPr>
      <w:r w:rsidRPr="00191911">
        <w:rPr>
          <w:rFonts w:eastAsia="Times New Roman"/>
          <w:szCs w:val="28"/>
        </w:rPr>
        <w:t>a) Hình thức thi</w:t>
      </w:r>
    </w:p>
    <w:tbl>
      <w:tblPr>
        <w:tblStyle w:val="TableGrid"/>
        <w:tblW w:w="9516" w:type="dxa"/>
        <w:tblLook w:val="04A0"/>
      </w:tblPr>
      <w:tblGrid>
        <w:gridCol w:w="793"/>
        <w:gridCol w:w="2859"/>
        <w:gridCol w:w="3255"/>
        <w:gridCol w:w="2609"/>
      </w:tblGrid>
      <w:tr w:rsidR="00191911" w:rsidTr="00B4242F">
        <w:trPr>
          <w:tblHeader/>
        </w:trPr>
        <w:tc>
          <w:tcPr>
            <w:tcW w:w="793" w:type="dxa"/>
            <w:vAlign w:val="center"/>
          </w:tcPr>
          <w:p w:rsidR="00191911" w:rsidRDefault="00191911" w:rsidP="00E77A8C">
            <w:pPr>
              <w:jc w:val="center"/>
              <w:rPr>
                <w:b/>
                <w:szCs w:val="28"/>
              </w:rPr>
            </w:pPr>
            <w:r>
              <w:rPr>
                <w:b/>
                <w:szCs w:val="28"/>
              </w:rPr>
              <w:t>STT</w:t>
            </w:r>
          </w:p>
        </w:tc>
        <w:tc>
          <w:tcPr>
            <w:tcW w:w="2859" w:type="dxa"/>
            <w:vAlign w:val="center"/>
          </w:tcPr>
          <w:p w:rsidR="00191911" w:rsidRDefault="00191911" w:rsidP="00E77A8C">
            <w:pPr>
              <w:jc w:val="center"/>
              <w:rPr>
                <w:b/>
                <w:szCs w:val="28"/>
              </w:rPr>
            </w:pPr>
            <w:r>
              <w:rPr>
                <w:b/>
                <w:szCs w:val="28"/>
              </w:rPr>
              <w:t>Đơn vị</w:t>
            </w:r>
          </w:p>
        </w:tc>
        <w:tc>
          <w:tcPr>
            <w:tcW w:w="3255" w:type="dxa"/>
            <w:vAlign w:val="center"/>
          </w:tcPr>
          <w:p w:rsidR="00191911" w:rsidRDefault="00191911" w:rsidP="00E77A8C">
            <w:pPr>
              <w:jc w:val="center"/>
              <w:rPr>
                <w:b/>
                <w:szCs w:val="28"/>
              </w:rPr>
            </w:pPr>
            <w:r>
              <w:rPr>
                <w:b/>
                <w:szCs w:val="28"/>
              </w:rPr>
              <w:t>Vị trí tuyển dụng</w:t>
            </w:r>
          </w:p>
        </w:tc>
        <w:tc>
          <w:tcPr>
            <w:tcW w:w="2609" w:type="dxa"/>
          </w:tcPr>
          <w:p w:rsidR="00191911" w:rsidRDefault="00191911" w:rsidP="00E77A8C">
            <w:pPr>
              <w:jc w:val="center"/>
              <w:rPr>
                <w:b/>
                <w:szCs w:val="28"/>
              </w:rPr>
            </w:pPr>
            <w:r>
              <w:rPr>
                <w:b/>
                <w:szCs w:val="28"/>
              </w:rPr>
              <w:t>Hình thức thi</w:t>
            </w:r>
          </w:p>
        </w:tc>
      </w:tr>
      <w:tr w:rsidR="00191911" w:rsidTr="00B4242F">
        <w:tc>
          <w:tcPr>
            <w:tcW w:w="793" w:type="dxa"/>
            <w:vMerge w:val="restart"/>
            <w:vAlign w:val="center"/>
          </w:tcPr>
          <w:p w:rsidR="00191911" w:rsidRPr="00DF69C9" w:rsidRDefault="00191911" w:rsidP="00E77A8C">
            <w:pPr>
              <w:jc w:val="center"/>
              <w:rPr>
                <w:szCs w:val="28"/>
              </w:rPr>
            </w:pPr>
            <w:r>
              <w:rPr>
                <w:szCs w:val="28"/>
              </w:rPr>
              <w:t>1</w:t>
            </w:r>
          </w:p>
        </w:tc>
        <w:tc>
          <w:tcPr>
            <w:tcW w:w="2859" w:type="dxa"/>
            <w:vMerge w:val="restart"/>
            <w:vAlign w:val="center"/>
          </w:tcPr>
          <w:p w:rsidR="00191911" w:rsidRPr="00DF69C9" w:rsidRDefault="00191911" w:rsidP="00E77A8C">
            <w:pPr>
              <w:jc w:val="both"/>
              <w:rPr>
                <w:szCs w:val="28"/>
              </w:rPr>
            </w:pPr>
            <w:r w:rsidRPr="00DF69C9">
              <w:rPr>
                <w:szCs w:val="28"/>
              </w:rPr>
              <w:t>Cục Xuất nhập khẩu</w:t>
            </w:r>
          </w:p>
        </w:tc>
        <w:tc>
          <w:tcPr>
            <w:tcW w:w="3255" w:type="dxa"/>
            <w:vAlign w:val="center"/>
          </w:tcPr>
          <w:p w:rsidR="00191911" w:rsidRPr="00DF69C9" w:rsidRDefault="00191911" w:rsidP="00E77A8C">
            <w:pPr>
              <w:jc w:val="both"/>
              <w:rPr>
                <w:szCs w:val="28"/>
              </w:rPr>
            </w:pPr>
            <w:r w:rsidRPr="00DF69C9">
              <w:rPr>
                <w:szCs w:val="28"/>
              </w:rPr>
              <w:t>Chuyên viên XNK tại Hà Nội</w:t>
            </w:r>
          </w:p>
        </w:tc>
        <w:tc>
          <w:tcPr>
            <w:tcW w:w="2609" w:type="dxa"/>
            <w:vAlign w:val="center"/>
          </w:tcPr>
          <w:p w:rsidR="00191911" w:rsidRPr="00DF69C9" w:rsidRDefault="00B4242F" w:rsidP="00B4242F">
            <w:pPr>
              <w:jc w:val="center"/>
              <w:rPr>
                <w:szCs w:val="28"/>
              </w:rPr>
            </w:pPr>
            <w:r>
              <w:rPr>
                <w:szCs w:val="28"/>
              </w:rPr>
              <w:t>Viết và 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Chuyên viên XNK tại TP HCM</w:t>
            </w:r>
          </w:p>
        </w:tc>
        <w:tc>
          <w:tcPr>
            <w:tcW w:w="2609" w:type="dxa"/>
            <w:vAlign w:val="center"/>
          </w:tcPr>
          <w:p w:rsidR="00191911" w:rsidRDefault="00B4242F" w:rsidP="00B4242F">
            <w:pPr>
              <w:jc w:val="center"/>
              <w:rPr>
                <w:szCs w:val="28"/>
              </w:rPr>
            </w:pPr>
            <w:r>
              <w:rPr>
                <w:szCs w:val="28"/>
              </w:rPr>
              <w:t>Viết và Phỏng vấn</w:t>
            </w:r>
          </w:p>
        </w:tc>
      </w:tr>
      <w:tr w:rsidR="00191911" w:rsidTr="00B4242F">
        <w:tc>
          <w:tcPr>
            <w:tcW w:w="793" w:type="dxa"/>
            <w:vMerge w:val="restart"/>
            <w:vAlign w:val="center"/>
          </w:tcPr>
          <w:p w:rsidR="00191911" w:rsidRPr="00DF69C9" w:rsidRDefault="00191911" w:rsidP="00E77A8C">
            <w:pPr>
              <w:jc w:val="center"/>
              <w:rPr>
                <w:szCs w:val="28"/>
              </w:rPr>
            </w:pPr>
            <w:r>
              <w:rPr>
                <w:szCs w:val="28"/>
              </w:rPr>
              <w:t>2</w:t>
            </w:r>
          </w:p>
        </w:tc>
        <w:tc>
          <w:tcPr>
            <w:tcW w:w="2859" w:type="dxa"/>
            <w:vMerge w:val="restart"/>
            <w:vAlign w:val="center"/>
          </w:tcPr>
          <w:p w:rsidR="00191911" w:rsidRPr="00DF69C9" w:rsidRDefault="00191911" w:rsidP="00E77A8C">
            <w:pPr>
              <w:jc w:val="both"/>
              <w:rPr>
                <w:szCs w:val="28"/>
              </w:rPr>
            </w:pPr>
            <w:r>
              <w:rPr>
                <w:szCs w:val="28"/>
              </w:rPr>
              <w:t>Vụ Thị trường châu Á - châu Phi</w:t>
            </w:r>
          </w:p>
        </w:tc>
        <w:tc>
          <w:tcPr>
            <w:tcW w:w="3255" w:type="dxa"/>
            <w:vAlign w:val="center"/>
          </w:tcPr>
          <w:p w:rsidR="00191911" w:rsidRPr="00DF69C9" w:rsidRDefault="00191911" w:rsidP="00E77A8C">
            <w:pPr>
              <w:jc w:val="both"/>
              <w:rPr>
                <w:szCs w:val="28"/>
              </w:rPr>
            </w:pPr>
            <w:r>
              <w:rPr>
                <w:szCs w:val="28"/>
              </w:rPr>
              <w:t>Tiếng Khmer</w:t>
            </w:r>
          </w:p>
        </w:tc>
        <w:tc>
          <w:tcPr>
            <w:tcW w:w="2609" w:type="dxa"/>
            <w:vAlign w:val="center"/>
          </w:tcPr>
          <w:p w:rsidR="00191911" w:rsidRDefault="00B4242F" w:rsidP="00B4242F">
            <w:pPr>
              <w:jc w:val="center"/>
              <w:rPr>
                <w:szCs w:val="28"/>
              </w:rPr>
            </w:pPr>
            <w:r>
              <w:rPr>
                <w:szCs w:val="28"/>
              </w:rPr>
              <w:t>Viết và 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Tiếng Trung Quốc</w:t>
            </w:r>
          </w:p>
        </w:tc>
        <w:tc>
          <w:tcPr>
            <w:tcW w:w="2609" w:type="dxa"/>
            <w:vAlign w:val="center"/>
          </w:tcPr>
          <w:p w:rsidR="00191911" w:rsidRDefault="00B4242F" w:rsidP="00B4242F">
            <w:pPr>
              <w:jc w:val="center"/>
              <w:rPr>
                <w:szCs w:val="28"/>
              </w:rPr>
            </w:pPr>
            <w:r>
              <w:rPr>
                <w:szCs w:val="28"/>
              </w:rPr>
              <w:t>Viết và 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Tiếng Anh</w:t>
            </w:r>
          </w:p>
        </w:tc>
        <w:tc>
          <w:tcPr>
            <w:tcW w:w="2609" w:type="dxa"/>
            <w:vAlign w:val="center"/>
          </w:tcPr>
          <w:p w:rsidR="00191911" w:rsidRDefault="00B4242F" w:rsidP="00B4242F">
            <w:pPr>
              <w:jc w:val="center"/>
              <w:rPr>
                <w:szCs w:val="28"/>
              </w:rPr>
            </w:pPr>
            <w:r>
              <w:rPr>
                <w:szCs w:val="28"/>
              </w:rPr>
              <w:t>Viết và Phỏng vấn</w:t>
            </w:r>
          </w:p>
        </w:tc>
      </w:tr>
      <w:tr w:rsidR="00B4242F" w:rsidTr="00B4242F">
        <w:tc>
          <w:tcPr>
            <w:tcW w:w="793" w:type="dxa"/>
            <w:vAlign w:val="center"/>
          </w:tcPr>
          <w:p w:rsidR="00B4242F" w:rsidRPr="00DF69C9" w:rsidRDefault="00B4242F" w:rsidP="00E77A8C">
            <w:pPr>
              <w:jc w:val="center"/>
              <w:rPr>
                <w:szCs w:val="28"/>
              </w:rPr>
            </w:pPr>
            <w:r>
              <w:rPr>
                <w:szCs w:val="28"/>
              </w:rPr>
              <w:t>3</w:t>
            </w:r>
          </w:p>
        </w:tc>
        <w:tc>
          <w:tcPr>
            <w:tcW w:w="2859" w:type="dxa"/>
            <w:vAlign w:val="center"/>
          </w:tcPr>
          <w:p w:rsidR="00B4242F" w:rsidRPr="00DF69C9" w:rsidRDefault="00B4242F" w:rsidP="00E77A8C">
            <w:pPr>
              <w:jc w:val="both"/>
              <w:rPr>
                <w:szCs w:val="28"/>
              </w:rPr>
            </w:pPr>
            <w:r>
              <w:rPr>
                <w:szCs w:val="28"/>
              </w:rPr>
              <w:t>Cục Phòng vệ thương mại</w:t>
            </w:r>
          </w:p>
        </w:tc>
        <w:tc>
          <w:tcPr>
            <w:tcW w:w="3255" w:type="dxa"/>
            <w:vAlign w:val="center"/>
          </w:tcPr>
          <w:p w:rsidR="00B4242F" w:rsidRDefault="00B4242F" w:rsidP="00E77A8C">
            <w:pPr>
              <w:jc w:val="both"/>
              <w:rPr>
                <w:szCs w:val="28"/>
              </w:rPr>
            </w:pPr>
            <w:r>
              <w:rPr>
                <w:szCs w:val="28"/>
              </w:rPr>
              <w:t>CV Phòng vệ thương mại</w:t>
            </w:r>
          </w:p>
        </w:tc>
        <w:tc>
          <w:tcPr>
            <w:tcW w:w="2609" w:type="dxa"/>
            <w:vAlign w:val="center"/>
          </w:tcPr>
          <w:p w:rsidR="00B4242F" w:rsidRDefault="00B4242F" w:rsidP="00B4242F">
            <w:pPr>
              <w:jc w:val="center"/>
              <w:rPr>
                <w:szCs w:val="28"/>
              </w:rPr>
            </w:pPr>
            <w:r>
              <w:rPr>
                <w:szCs w:val="28"/>
              </w:rPr>
              <w:t>Viết và Phỏng vấn</w:t>
            </w:r>
          </w:p>
        </w:tc>
      </w:tr>
      <w:tr w:rsidR="00191911" w:rsidTr="00B4242F">
        <w:tc>
          <w:tcPr>
            <w:tcW w:w="793" w:type="dxa"/>
            <w:vMerge w:val="restart"/>
            <w:vAlign w:val="center"/>
          </w:tcPr>
          <w:p w:rsidR="00191911" w:rsidRPr="00DF69C9" w:rsidRDefault="00191911" w:rsidP="00E77A8C">
            <w:pPr>
              <w:jc w:val="center"/>
              <w:rPr>
                <w:szCs w:val="28"/>
              </w:rPr>
            </w:pPr>
            <w:r>
              <w:rPr>
                <w:szCs w:val="28"/>
              </w:rPr>
              <w:t>4</w:t>
            </w:r>
          </w:p>
        </w:tc>
        <w:tc>
          <w:tcPr>
            <w:tcW w:w="2859" w:type="dxa"/>
            <w:vMerge w:val="restart"/>
            <w:vAlign w:val="center"/>
          </w:tcPr>
          <w:p w:rsidR="00191911" w:rsidRPr="00DF69C9" w:rsidRDefault="00191911" w:rsidP="00E77A8C">
            <w:pPr>
              <w:jc w:val="both"/>
              <w:rPr>
                <w:szCs w:val="28"/>
              </w:rPr>
            </w:pPr>
            <w:r>
              <w:rPr>
                <w:szCs w:val="28"/>
              </w:rPr>
              <w:t>Văn phòng Bộ</w:t>
            </w:r>
          </w:p>
        </w:tc>
        <w:tc>
          <w:tcPr>
            <w:tcW w:w="3255" w:type="dxa"/>
            <w:vAlign w:val="center"/>
          </w:tcPr>
          <w:p w:rsidR="00191911" w:rsidRPr="00DF69C9" w:rsidRDefault="00191911" w:rsidP="00E77A8C">
            <w:pPr>
              <w:jc w:val="both"/>
              <w:rPr>
                <w:szCs w:val="28"/>
              </w:rPr>
            </w:pPr>
            <w:r>
              <w:rPr>
                <w:szCs w:val="28"/>
              </w:rPr>
              <w:t>CV thẩm định hồ sơ khen thưởng</w:t>
            </w:r>
          </w:p>
        </w:tc>
        <w:tc>
          <w:tcPr>
            <w:tcW w:w="2609" w:type="dxa"/>
            <w:vAlign w:val="center"/>
          </w:tcPr>
          <w:p w:rsidR="00191911" w:rsidRDefault="00B4242F" w:rsidP="00B4242F">
            <w:pPr>
              <w:jc w:val="center"/>
              <w:rPr>
                <w:szCs w:val="28"/>
              </w:rPr>
            </w:pPr>
            <w:r>
              <w:rPr>
                <w:szCs w:val="28"/>
              </w:rPr>
              <w:t>Viết</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hành chính tổng hợp</w:t>
            </w:r>
          </w:p>
        </w:tc>
        <w:tc>
          <w:tcPr>
            <w:tcW w:w="2609" w:type="dxa"/>
            <w:vAlign w:val="center"/>
          </w:tcPr>
          <w:p w:rsidR="00191911" w:rsidRDefault="00B4242F" w:rsidP="00B4242F">
            <w:pPr>
              <w:jc w:val="center"/>
              <w:rPr>
                <w:szCs w:val="28"/>
              </w:rPr>
            </w:pPr>
            <w:r>
              <w:rPr>
                <w:szCs w:val="28"/>
              </w:rPr>
              <w:t>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lễ tân ngoại giao</w:t>
            </w:r>
          </w:p>
        </w:tc>
        <w:tc>
          <w:tcPr>
            <w:tcW w:w="2609" w:type="dxa"/>
            <w:vAlign w:val="center"/>
          </w:tcPr>
          <w:p w:rsidR="00191911" w:rsidRDefault="00B4242F" w:rsidP="00B4242F">
            <w:pPr>
              <w:jc w:val="center"/>
              <w:rPr>
                <w:szCs w:val="28"/>
              </w:rPr>
            </w:pPr>
            <w:r>
              <w:rPr>
                <w:szCs w:val="28"/>
              </w:rPr>
              <w:t>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Kiểm soát TTHC</w:t>
            </w:r>
          </w:p>
        </w:tc>
        <w:tc>
          <w:tcPr>
            <w:tcW w:w="2609" w:type="dxa"/>
            <w:vAlign w:val="center"/>
          </w:tcPr>
          <w:p w:rsidR="00191911" w:rsidRDefault="00B4242F" w:rsidP="00B4242F">
            <w:pPr>
              <w:jc w:val="center"/>
              <w:rPr>
                <w:szCs w:val="28"/>
              </w:rPr>
            </w:pPr>
            <w:r>
              <w:rPr>
                <w:szCs w:val="28"/>
              </w:rPr>
              <w:t>Viết</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phụ trách cổng thông tin điện tử</w:t>
            </w:r>
          </w:p>
        </w:tc>
        <w:tc>
          <w:tcPr>
            <w:tcW w:w="2609" w:type="dxa"/>
            <w:vAlign w:val="center"/>
          </w:tcPr>
          <w:p w:rsidR="00191911" w:rsidRDefault="00B4242F" w:rsidP="00B4242F">
            <w:pPr>
              <w:jc w:val="center"/>
              <w:rPr>
                <w:szCs w:val="28"/>
              </w:rPr>
            </w:pPr>
            <w:r>
              <w:rPr>
                <w:szCs w:val="28"/>
              </w:rPr>
              <w:t>Viết</w:t>
            </w:r>
          </w:p>
        </w:tc>
      </w:tr>
      <w:tr w:rsidR="00B4242F" w:rsidTr="00B4242F">
        <w:tc>
          <w:tcPr>
            <w:tcW w:w="793" w:type="dxa"/>
            <w:vAlign w:val="center"/>
          </w:tcPr>
          <w:p w:rsidR="00B4242F" w:rsidRPr="00DF69C9" w:rsidRDefault="00B4242F" w:rsidP="00E77A8C">
            <w:pPr>
              <w:jc w:val="center"/>
              <w:rPr>
                <w:szCs w:val="28"/>
              </w:rPr>
            </w:pPr>
            <w:r>
              <w:rPr>
                <w:szCs w:val="28"/>
              </w:rPr>
              <w:t>5</w:t>
            </w:r>
          </w:p>
        </w:tc>
        <w:tc>
          <w:tcPr>
            <w:tcW w:w="6114" w:type="dxa"/>
            <w:gridSpan w:val="2"/>
            <w:vAlign w:val="center"/>
          </w:tcPr>
          <w:p w:rsidR="00B4242F" w:rsidRPr="00DF69C9" w:rsidRDefault="00B4242F" w:rsidP="00E77A8C">
            <w:pPr>
              <w:jc w:val="both"/>
              <w:rPr>
                <w:szCs w:val="28"/>
              </w:rPr>
            </w:pPr>
            <w:r>
              <w:rPr>
                <w:szCs w:val="28"/>
              </w:rPr>
              <w:t>Vụ Thị trường trong nước</w:t>
            </w:r>
          </w:p>
        </w:tc>
        <w:tc>
          <w:tcPr>
            <w:tcW w:w="2609" w:type="dxa"/>
            <w:vAlign w:val="center"/>
          </w:tcPr>
          <w:p w:rsidR="00B4242F" w:rsidRPr="00DF69C9" w:rsidRDefault="00B4242F" w:rsidP="00B4242F">
            <w:pPr>
              <w:jc w:val="center"/>
              <w:rPr>
                <w:szCs w:val="28"/>
              </w:rPr>
            </w:pPr>
            <w:r>
              <w:rPr>
                <w:szCs w:val="28"/>
              </w:rPr>
              <w:t>Viết và Phỏng vấn</w:t>
            </w:r>
          </w:p>
        </w:tc>
      </w:tr>
      <w:tr w:rsidR="00B4242F" w:rsidTr="00B4242F">
        <w:tc>
          <w:tcPr>
            <w:tcW w:w="793" w:type="dxa"/>
            <w:vAlign w:val="center"/>
          </w:tcPr>
          <w:p w:rsidR="00B4242F" w:rsidRPr="00DF69C9" w:rsidRDefault="00B4242F" w:rsidP="00E77A8C">
            <w:pPr>
              <w:jc w:val="center"/>
              <w:rPr>
                <w:szCs w:val="28"/>
              </w:rPr>
            </w:pPr>
            <w:r>
              <w:rPr>
                <w:szCs w:val="28"/>
              </w:rPr>
              <w:t>6</w:t>
            </w:r>
          </w:p>
        </w:tc>
        <w:tc>
          <w:tcPr>
            <w:tcW w:w="6114" w:type="dxa"/>
            <w:gridSpan w:val="2"/>
            <w:vAlign w:val="center"/>
          </w:tcPr>
          <w:p w:rsidR="00B4242F" w:rsidRPr="00DF69C9" w:rsidRDefault="00B4242F" w:rsidP="00E77A8C">
            <w:pPr>
              <w:jc w:val="both"/>
              <w:rPr>
                <w:szCs w:val="28"/>
              </w:rPr>
            </w:pPr>
            <w:r>
              <w:rPr>
                <w:szCs w:val="28"/>
              </w:rPr>
              <w:t>Cục Công tác phía nam</w:t>
            </w:r>
          </w:p>
        </w:tc>
        <w:tc>
          <w:tcPr>
            <w:tcW w:w="2609" w:type="dxa"/>
            <w:vAlign w:val="center"/>
          </w:tcPr>
          <w:p w:rsidR="00B4242F" w:rsidRPr="00DF69C9" w:rsidRDefault="00B4242F" w:rsidP="00B4242F">
            <w:pPr>
              <w:jc w:val="center"/>
              <w:rPr>
                <w:szCs w:val="28"/>
              </w:rPr>
            </w:pPr>
            <w:r>
              <w:rPr>
                <w:szCs w:val="28"/>
              </w:rPr>
              <w:t>Viết</w:t>
            </w:r>
          </w:p>
        </w:tc>
      </w:tr>
      <w:tr w:rsidR="00B4242F" w:rsidTr="00B4242F">
        <w:tc>
          <w:tcPr>
            <w:tcW w:w="793" w:type="dxa"/>
            <w:vAlign w:val="center"/>
          </w:tcPr>
          <w:p w:rsidR="00B4242F" w:rsidRDefault="00B4242F" w:rsidP="00E77A8C">
            <w:pPr>
              <w:jc w:val="center"/>
              <w:rPr>
                <w:szCs w:val="28"/>
              </w:rPr>
            </w:pPr>
            <w:r>
              <w:rPr>
                <w:szCs w:val="28"/>
              </w:rPr>
              <w:t>7</w:t>
            </w:r>
          </w:p>
        </w:tc>
        <w:tc>
          <w:tcPr>
            <w:tcW w:w="6114" w:type="dxa"/>
            <w:gridSpan w:val="2"/>
            <w:vAlign w:val="center"/>
          </w:tcPr>
          <w:p w:rsidR="00B4242F" w:rsidRDefault="00B4242F" w:rsidP="00E77A8C">
            <w:pPr>
              <w:jc w:val="both"/>
              <w:rPr>
                <w:szCs w:val="28"/>
              </w:rPr>
            </w:pPr>
            <w:r>
              <w:rPr>
                <w:szCs w:val="28"/>
              </w:rPr>
              <w:t>Vụ Thị trường châu Âu - châu Mỹ</w:t>
            </w:r>
          </w:p>
        </w:tc>
        <w:tc>
          <w:tcPr>
            <w:tcW w:w="2609" w:type="dxa"/>
            <w:vAlign w:val="center"/>
          </w:tcPr>
          <w:p w:rsidR="00B4242F" w:rsidRDefault="00B4242F" w:rsidP="00B4242F">
            <w:pPr>
              <w:jc w:val="center"/>
              <w:rPr>
                <w:szCs w:val="28"/>
              </w:rPr>
            </w:pPr>
            <w:r>
              <w:rPr>
                <w:szCs w:val="28"/>
              </w:rPr>
              <w:t>Viết và Phỏng vấn</w:t>
            </w:r>
          </w:p>
        </w:tc>
      </w:tr>
      <w:tr w:rsidR="00B4242F" w:rsidTr="00B4242F">
        <w:tc>
          <w:tcPr>
            <w:tcW w:w="793" w:type="dxa"/>
            <w:vAlign w:val="center"/>
          </w:tcPr>
          <w:p w:rsidR="00B4242F" w:rsidRPr="00DF69C9" w:rsidRDefault="00B4242F" w:rsidP="00E77A8C">
            <w:pPr>
              <w:jc w:val="center"/>
              <w:rPr>
                <w:szCs w:val="28"/>
              </w:rPr>
            </w:pPr>
            <w:r>
              <w:rPr>
                <w:szCs w:val="28"/>
              </w:rPr>
              <w:t>8</w:t>
            </w:r>
          </w:p>
        </w:tc>
        <w:tc>
          <w:tcPr>
            <w:tcW w:w="6114" w:type="dxa"/>
            <w:gridSpan w:val="2"/>
            <w:vAlign w:val="center"/>
          </w:tcPr>
          <w:p w:rsidR="00B4242F" w:rsidRPr="00DF69C9" w:rsidRDefault="00B4242F" w:rsidP="00E77A8C">
            <w:pPr>
              <w:jc w:val="both"/>
              <w:rPr>
                <w:szCs w:val="28"/>
              </w:rPr>
            </w:pPr>
            <w:r>
              <w:rPr>
                <w:szCs w:val="28"/>
              </w:rPr>
              <w:t>Thanh tra Bộ</w:t>
            </w:r>
          </w:p>
        </w:tc>
        <w:tc>
          <w:tcPr>
            <w:tcW w:w="2609" w:type="dxa"/>
            <w:vAlign w:val="center"/>
          </w:tcPr>
          <w:p w:rsidR="00B4242F" w:rsidRPr="00DF69C9" w:rsidRDefault="00B4242F" w:rsidP="00B4242F">
            <w:pPr>
              <w:jc w:val="center"/>
              <w:rPr>
                <w:szCs w:val="28"/>
              </w:rPr>
            </w:pPr>
            <w:r>
              <w:rPr>
                <w:szCs w:val="28"/>
              </w:rPr>
              <w:t>Viết và Phỏng vấn</w:t>
            </w:r>
          </w:p>
        </w:tc>
      </w:tr>
      <w:tr w:rsidR="00B4242F" w:rsidTr="00B4242F">
        <w:tc>
          <w:tcPr>
            <w:tcW w:w="793" w:type="dxa"/>
            <w:vAlign w:val="center"/>
          </w:tcPr>
          <w:p w:rsidR="00B4242F" w:rsidRPr="00DF69C9" w:rsidRDefault="00B4242F" w:rsidP="00E77A8C">
            <w:pPr>
              <w:jc w:val="center"/>
              <w:rPr>
                <w:szCs w:val="28"/>
              </w:rPr>
            </w:pPr>
            <w:r>
              <w:rPr>
                <w:szCs w:val="28"/>
              </w:rPr>
              <w:t>9</w:t>
            </w:r>
          </w:p>
        </w:tc>
        <w:tc>
          <w:tcPr>
            <w:tcW w:w="6114" w:type="dxa"/>
            <w:gridSpan w:val="2"/>
            <w:vAlign w:val="center"/>
          </w:tcPr>
          <w:p w:rsidR="00B4242F" w:rsidRPr="00DF69C9" w:rsidRDefault="00B4242F" w:rsidP="00E77A8C">
            <w:pPr>
              <w:jc w:val="both"/>
              <w:rPr>
                <w:szCs w:val="28"/>
              </w:rPr>
            </w:pPr>
            <w:r>
              <w:rPr>
                <w:szCs w:val="28"/>
              </w:rPr>
              <w:t>Vụ Pháp chế</w:t>
            </w:r>
          </w:p>
        </w:tc>
        <w:tc>
          <w:tcPr>
            <w:tcW w:w="2609" w:type="dxa"/>
            <w:vAlign w:val="center"/>
          </w:tcPr>
          <w:p w:rsidR="00B4242F" w:rsidRPr="00DF69C9" w:rsidRDefault="00B4242F" w:rsidP="00B4242F">
            <w:pPr>
              <w:jc w:val="center"/>
              <w:rPr>
                <w:szCs w:val="28"/>
              </w:rPr>
            </w:pPr>
            <w:r>
              <w:rPr>
                <w:szCs w:val="28"/>
              </w:rPr>
              <w:t>Viết</w:t>
            </w:r>
          </w:p>
        </w:tc>
      </w:tr>
      <w:tr w:rsidR="00B4242F" w:rsidTr="00B4242F">
        <w:tc>
          <w:tcPr>
            <w:tcW w:w="793" w:type="dxa"/>
            <w:vMerge w:val="restart"/>
            <w:vAlign w:val="center"/>
          </w:tcPr>
          <w:p w:rsidR="00B4242F" w:rsidRDefault="00B4242F" w:rsidP="00E77A8C">
            <w:pPr>
              <w:jc w:val="center"/>
              <w:rPr>
                <w:szCs w:val="28"/>
              </w:rPr>
            </w:pPr>
            <w:r>
              <w:rPr>
                <w:szCs w:val="28"/>
              </w:rPr>
              <w:t>10</w:t>
            </w:r>
          </w:p>
        </w:tc>
        <w:tc>
          <w:tcPr>
            <w:tcW w:w="2859" w:type="dxa"/>
            <w:vMerge w:val="restart"/>
            <w:vAlign w:val="center"/>
          </w:tcPr>
          <w:p w:rsidR="00B4242F" w:rsidRDefault="00B4242F" w:rsidP="00E77A8C">
            <w:pPr>
              <w:jc w:val="both"/>
              <w:rPr>
                <w:szCs w:val="28"/>
              </w:rPr>
            </w:pPr>
            <w:r>
              <w:rPr>
                <w:szCs w:val="28"/>
              </w:rPr>
              <w:t>Cục Xúc tiến thương mại</w:t>
            </w:r>
          </w:p>
        </w:tc>
        <w:tc>
          <w:tcPr>
            <w:tcW w:w="3255" w:type="dxa"/>
            <w:vAlign w:val="center"/>
          </w:tcPr>
          <w:p w:rsidR="00B4242F" w:rsidRPr="00DF69C9" w:rsidRDefault="00B4242F" w:rsidP="00E77A8C">
            <w:pPr>
              <w:jc w:val="both"/>
              <w:rPr>
                <w:szCs w:val="28"/>
              </w:rPr>
            </w:pPr>
            <w:r>
              <w:rPr>
                <w:szCs w:val="28"/>
              </w:rPr>
              <w:t>CV quản trị công sở</w:t>
            </w:r>
          </w:p>
        </w:tc>
        <w:tc>
          <w:tcPr>
            <w:tcW w:w="2609" w:type="dxa"/>
          </w:tcPr>
          <w:p w:rsidR="00B4242F" w:rsidRDefault="00B4242F" w:rsidP="00B4242F">
            <w:pPr>
              <w:jc w:val="center"/>
            </w:pPr>
            <w:r w:rsidRPr="00CA20EC">
              <w:rPr>
                <w:szCs w:val="28"/>
              </w:rPr>
              <w:t>Viết và Phỏng vấn</w:t>
            </w:r>
          </w:p>
        </w:tc>
      </w:tr>
      <w:tr w:rsidR="00B4242F" w:rsidTr="00B4242F">
        <w:tc>
          <w:tcPr>
            <w:tcW w:w="793" w:type="dxa"/>
            <w:vMerge/>
            <w:vAlign w:val="center"/>
          </w:tcPr>
          <w:p w:rsidR="00B4242F" w:rsidRPr="00DF69C9" w:rsidRDefault="00B4242F" w:rsidP="00E77A8C">
            <w:pPr>
              <w:jc w:val="center"/>
              <w:rPr>
                <w:szCs w:val="28"/>
              </w:rPr>
            </w:pPr>
          </w:p>
        </w:tc>
        <w:tc>
          <w:tcPr>
            <w:tcW w:w="2859" w:type="dxa"/>
            <w:vMerge/>
            <w:vAlign w:val="center"/>
          </w:tcPr>
          <w:p w:rsidR="00B4242F" w:rsidRPr="00DF69C9" w:rsidRDefault="00B4242F" w:rsidP="00E77A8C">
            <w:pPr>
              <w:jc w:val="both"/>
              <w:rPr>
                <w:szCs w:val="28"/>
              </w:rPr>
            </w:pPr>
          </w:p>
        </w:tc>
        <w:tc>
          <w:tcPr>
            <w:tcW w:w="3255" w:type="dxa"/>
            <w:vAlign w:val="center"/>
          </w:tcPr>
          <w:p w:rsidR="00B4242F" w:rsidRPr="00DF69C9" w:rsidRDefault="00B4242F" w:rsidP="00E77A8C">
            <w:pPr>
              <w:jc w:val="both"/>
              <w:rPr>
                <w:szCs w:val="28"/>
              </w:rPr>
            </w:pPr>
            <w:r>
              <w:rPr>
                <w:szCs w:val="28"/>
              </w:rPr>
              <w:t>CV quản lý thương hiệu</w:t>
            </w:r>
          </w:p>
        </w:tc>
        <w:tc>
          <w:tcPr>
            <w:tcW w:w="2609" w:type="dxa"/>
          </w:tcPr>
          <w:p w:rsidR="00B4242F" w:rsidRDefault="00B4242F" w:rsidP="00B4242F">
            <w:pPr>
              <w:jc w:val="center"/>
            </w:pPr>
            <w:r w:rsidRPr="00CA20EC">
              <w:rPr>
                <w:szCs w:val="28"/>
              </w:rPr>
              <w:t>Viết và Phỏng vấn</w:t>
            </w:r>
          </w:p>
        </w:tc>
      </w:tr>
      <w:tr w:rsidR="00B4242F" w:rsidTr="00B4242F">
        <w:tc>
          <w:tcPr>
            <w:tcW w:w="793" w:type="dxa"/>
            <w:vMerge w:val="restart"/>
            <w:vAlign w:val="center"/>
          </w:tcPr>
          <w:p w:rsidR="00B4242F" w:rsidRPr="00DF69C9" w:rsidRDefault="00B4242F" w:rsidP="00E77A8C">
            <w:pPr>
              <w:jc w:val="center"/>
              <w:rPr>
                <w:szCs w:val="28"/>
              </w:rPr>
            </w:pPr>
            <w:r>
              <w:rPr>
                <w:szCs w:val="28"/>
              </w:rPr>
              <w:t>11</w:t>
            </w:r>
          </w:p>
        </w:tc>
        <w:tc>
          <w:tcPr>
            <w:tcW w:w="2859" w:type="dxa"/>
            <w:vMerge w:val="restart"/>
            <w:vAlign w:val="center"/>
          </w:tcPr>
          <w:p w:rsidR="00B4242F" w:rsidRPr="00DF69C9" w:rsidRDefault="00B4242F" w:rsidP="00E77A8C">
            <w:pPr>
              <w:jc w:val="both"/>
              <w:rPr>
                <w:szCs w:val="28"/>
              </w:rPr>
            </w:pPr>
            <w:r>
              <w:rPr>
                <w:szCs w:val="28"/>
              </w:rPr>
              <w:t>Cục Thương mại điện tử và kinh tế số</w:t>
            </w:r>
          </w:p>
        </w:tc>
        <w:tc>
          <w:tcPr>
            <w:tcW w:w="3255" w:type="dxa"/>
            <w:vAlign w:val="center"/>
          </w:tcPr>
          <w:p w:rsidR="00B4242F" w:rsidRPr="00DF69C9" w:rsidRDefault="00B4242F" w:rsidP="00E77A8C">
            <w:pPr>
              <w:jc w:val="both"/>
              <w:rPr>
                <w:szCs w:val="28"/>
              </w:rPr>
            </w:pPr>
            <w:r>
              <w:rPr>
                <w:szCs w:val="28"/>
              </w:rPr>
              <w:t>CV Văn phòng</w:t>
            </w:r>
          </w:p>
        </w:tc>
        <w:tc>
          <w:tcPr>
            <w:tcW w:w="2609" w:type="dxa"/>
            <w:vAlign w:val="center"/>
          </w:tcPr>
          <w:p w:rsidR="00B4242F" w:rsidRDefault="00B4242F" w:rsidP="00B4242F">
            <w:pPr>
              <w:jc w:val="center"/>
            </w:pPr>
            <w:r w:rsidRPr="00347162">
              <w:rPr>
                <w:szCs w:val="28"/>
              </w:rPr>
              <w:t>Viết và Phỏng vấn</w:t>
            </w:r>
          </w:p>
        </w:tc>
      </w:tr>
      <w:tr w:rsidR="00B4242F" w:rsidTr="00B4242F">
        <w:tc>
          <w:tcPr>
            <w:tcW w:w="793" w:type="dxa"/>
            <w:vMerge/>
            <w:vAlign w:val="center"/>
          </w:tcPr>
          <w:p w:rsidR="00B4242F" w:rsidRPr="00DF69C9" w:rsidRDefault="00B4242F" w:rsidP="00E77A8C">
            <w:pPr>
              <w:jc w:val="center"/>
              <w:rPr>
                <w:szCs w:val="28"/>
              </w:rPr>
            </w:pPr>
          </w:p>
        </w:tc>
        <w:tc>
          <w:tcPr>
            <w:tcW w:w="2859" w:type="dxa"/>
            <w:vMerge/>
            <w:vAlign w:val="center"/>
          </w:tcPr>
          <w:p w:rsidR="00B4242F" w:rsidRPr="00DF69C9" w:rsidRDefault="00B4242F" w:rsidP="00E77A8C">
            <w:pPr>
              <w:jc w:val="both"/>
              <w:rPr>
                <w:szCs w:val="28"/>
              </w:rPr>
            </w:pPr>
          </w:p>
        </w:tc>
        <w:tc>
          <w:tcPr>
            <w:tcW w:w="3255" w:type="dxa"/>
            <w:vAlign w:val="center"/>
          </w:tcPr>
          <w:p w:rsidR="00B4242F" w:rsidRPr="00DF69C9" w:rsidRDefault="00B4242F" w:rsidP="00E77A8C">
            <w:pPr>
              <w:jc w:val="both"/>
              <w:rPr>
                <w:szCs w:val="28"/>
              </w:rPr>
            </w:pPr>
            <w:r>
              <w:rPr>
                <w:szCs w:val="28"/>
              </w:rPr>
              <w:t>CV quản lý hoạt động thương mại điện tử</w:t>
            </w:r>
          </w:p>
        </w:tc>
        <w:tc>
          <w:tcPr>
            <w:tcW w:w="2609" w:type="dxa"/>
            <w:vAlign w:val="center"/>
          </w:tcPr>
          <w:p w:rsidR="00B4242F" w:rsidRDefault="00B4242F" w:rsidP="00B4242F">
            <w:pPr>
              <w:jc w:val="center"/>
            </w:pPr>
            <w:r w:rsidRPr="00347162">
              <w:rPr>
                <w:szCs w:val="28"/>
              </w:rPr>
              <w:t>Viết và Phỏng vấn</w:t>
            </w:r>
          </w:p>
        </w:tc>
      </w:tr>
      <w:tr w:rsidR="00191911" w:rsidTr="00B4242F">
        <w:tc>
          <w:tcPr>
            <w:tcW w:w="793" w:type="dxa"/>
            <w:vMerge w:val="restart"/>
            <w:vAlign w:val="center"/>
          </w:tcPr>
          <w:p w:rsidR="00191911" w:rsidRPr="00DF69C9" w:rsidRDefault="00191911" w:rsidP="00E77A8C">
            <w:pPr>
              <w:jc w:val="center"/>
              <w:rPr>
                <w:szCs w:val="28"/>
              </w:rPr>
            </w:pPr>
            <w:r>
              <w:rPr>
                <w:szCs w:val="28"/>
              </w:rPr>
              <w:t>12</w:t>
            </w:r>
          </w:p>
        </w:tc>
        <w:tc>
          <w:tcPr>
            <w:tcW w:w="2859" w:type="dxa"/>
            <w:vMerge w:val="restart"/>
            <w:vAlign w:val="center"/>
          </w:tcPr>
          <w:p w:rsidR="00191911" w:rsidRPr="00DF69C9" w:rsidRDefault="00191911" w:rsidP="00E77A8C">
            <w:pPr>
              <w:jc w:val="both"/>
              <w:rPr>
                <w:szCs w:val="28"/>
              </w:rPr>
            </w:pPr>
            <w:r>
              <w:rPr>
                <w:szCs w:val="28"/>
              </w:rPr>
              <w:t>Cục Điều tiết điện lực</w:t>
            </w:r>
          </w:p>
        </w:tc>
        <w:tc>
          <w:tcPr>
            <w:tcW w:w="3255" w:type="dxa"/>
            <w:vAlign w:val="center"/>
          </w:tcPr>
          <w:p w:rsidR="00191911" w:rsidRPr="00DF69C9" w:rsidRDefault="00191911" w:rsidP="00E77A8C">
            <w:pPr>
              <w:jc w:val="both"/>
              <w:rPr>
                <w:szCs w:val="28"/>
              </w:rPr>
            </w:pPr>
            <w:r>
              <w:rPr>
                <w:szCs w:val="28"/>
              </w:rPr>
              <w:t>CV giám sát, vận hành và hiện đại hóa hệ thống điện</w:t>
            </w:r>
          </w:p>
        </w:tc>
        <w:tc>
          <w:tcPr>
            <w:tcW w:w="2609" w:type="dxa"/>
            <w:vAlign w:val="center"/>
          </w:tcPr>
          <w:p w:rsidR="00191911" w:rsidRDefault="00B4242F" w:rsidP="00B4242F">
            <w:pPr>
              <w:jc w:val="center"/>
              <w:rPr>
                <w:szCs w:val="28"/>
              </w:rPr>
            </w:pPr>
            <w:r>
              <w:rPr>
                <w:szCs w:val="28"/>
              </w:rPr>
              <w:t>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điều tiết, giám sát thị trường điện</w:t>
            </w:r>
          </w:p>
        </w:tc>
        <w:tc>
          <w:tcPr>
            <w:tcW w:w="2609" w:type="dxa"/>
            <w:vAlign w:val="center"/>
          </w:tcPr>
          <w:p w:rsidR="00191911" w:rsidRDefault="00B4242F" w:rsidP="00B4242F">
            <w:pPr>
              <w:jc w:val="center"/>
              <w:rPr>
                <w:szCs w:val="28"/>
              </w:rPr>
            </w:pPr>
            <w:r>
              <w:rPr>
                <w:szCs w:val="28"/>
              </w:rPr>
              <w:t>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 xml:space="preserve">CV pháp lý </w:t>
            </w:r>
          </w:p>
        </w:tc>
        <w:tc>
          <w:tcPr>
            <w:tcW w:w="2609" w:type="dxa"/>
            <w:vAlign w:val="center"/>
          </w:tcPr>
          <w:p w:rsidR="00191911" w:rsidRDefault="00B4242F" w:rsidP="00B4242F">
            <w:pPr>
              <w:jc w:val="center"/>
              <w:rPr>
                <w:szCs w:val="28"/>
              </w:rPr>
            </w:pPr>
            <w:r>
              <w:rPr>
                <w:szCs w:val="28"/>
              </w:rPr>
              <w:t>Viết</w:t>
            </w:r>
          </w:p>
        </w:tc>
      </w:tr>
      <w:tr w:rsidR="00191911" w:rsidTr="00B4242F">
        <w:tc>
          <w:tcPr>
            <w:tcW w:w="793" w:type="dxa"/>
            <w:vMerge w:val="restart"/>
            <w:vAlign w:val="center"/>
          </w:tcPr>
          <w:p w:rsidR="00191911" w:rsidRPr="00DF69C9" w:rsidRDefault="00191911" w:rsidP="00E77A8C">
            <w:pPr>
              <w:jc w:val="center"/>
              <w:rPr>
                <w:szCs w:val="28"/>
              </w:rPr>
            </w:pPr>
            <w:r>
              <w:rPr>
                <w:szCs w:val="28"/>
              </w:rPr>
              <w:t>13</w:t>
            </w:r>
          </w:p>
        </w:tc>
        <w:tc>
          <w:tcPr>
            <w:tcW w:w="2859" w:type="dxa"/>
            <w:vMerge w:val="restart"/>
            <w:vAlign w:val="center"/>
          </w:tcPr>
          <w:p w:rsidR="00191911" w:rsidRPr="00DF69C9" w:rsidRDefault="00191911" w:rsidP="00E77A8C">
            <w:pPr>
              <w:jc w:val="both"/>
              <w:rPr>
                <w:szCs w:val="28"/>
              </w:rPr>
            </w:pPr>
            <w:r>
              <w:rPr>
                <w:szCs w:val="28"/>
              </w:rPr>
              <w:t>Cục Điện lực và Năng lượng tái tạo</w:t>
            </w:r>
          </w:p>
        </w:tc>
        <w:tc>
          <w:tcPr>
            <w:tcW w:w="3255" w:type="dxa"/>
            <w:vAlign w:val="center"/>
          </w:tcPr>
          <w:p w:rsidR="00191911" w:rsidRPr="00DF69C9" w:rsidRDefault="00191911" w:rsidP="00E77A8C">
            <w:pPr>
              <w:jc w:val="both"/>
              <w:rPr>
                <w:szCs w:val="28"/>
              </w:rPr>
            </w:pPr>
            <w:r>
              <w:rPr>
                <w:szCs w:val="28"/>
              </w:rPr>
              <w:t>CV BOT điện</w:t>
            </w:r>
          </w:p>
        </w:tc>
        <w:tc>
          <w:tcPr>
            <w:tcW w:w="2609" w:type="dxa"/>
            <w:vAlign w:val="center"/>
          </w:tcPr>
          <w:p w:rsidR="00191911" w:rsidRDefault="00B4242F" w:rsidP="00B4242F">
            <w:pPr>
              <w:jc w:val="center"/>
              <w:rPr>
                <w:szCs w:val="28"/>
              </w:rPr>
            </w:pPr>
            <w:r>
              <w:rPr>
                <w:szCs w:val="28"/>
              </w:rPr>
              <w:t>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lưới điện và điện nông thôn</w:t>
            </w:r>
          </w:p>
        </w:tc>
        <w:tc>
          <w:tcPr>
            <w:tcW w:w="2609" w:type="dxa"/>
            <w:vAlign w:val="center"/>
          </w:tcPr>
          <w:p w:rsidR="00191911" w:rsidRDefault="00B4242F" w:rsidP="00B4242F">
            <w:pPr>
              <w:jc w:val="center"/>
              <w:rPr>
                <w:szCs w:val="28"/>
              </w:rPr>
            </w:pPr>
            <w:r>
              <w:rPr>
                <w:szCs w:val="28"/>
              </w:rPr>
              <w:t>Phỏng vấn</w:t>
            </w:r>
          </w:p>
        </w:tc>
      </w:tr>
      <w:tr w:rsidR="00B4242F" w:rsidTr="00B4242F">
        <w:tc>
          <w:tcPr>
            <w:tcW w:w="793" w:type="dxa"/>
            <w:vMerge/>
            <w:vAlign w:val="center"/>
          </w:tcPr>
          <w:p w:rsidR="00B4242F" w:rsidRPr="00DF69C9" w:rsidRDefault="00B4242F" w:rsidP="00E77A8C">
            <w:pPr>
              <w:jc w:val="center"/>
              <w:rPr>
                <w:szCs w:val="28"/>
              </w:rPr>
            </w:pPr>
          </w:p>
        </w:tc>
        <w:tc>
          <w:tcPr>
            <w:tcW w:w="2859" w:type="dxa"/>
            <w:vMerge/>
            <w:vAlign w:val="center"/>
          </w:tcPr>
          <w:p w:rsidR="00B4242F" w:rsidRPr="00DF69C9" w:rsidRDefault="00B4242F" w:rsidP="00E77A8C">
            <w:pPr>
              <w:jc w:val="both"/>
              <w:rPr>
                <w:szCs w:val="28"/>
              </w:rPr>
            </w:pPr>
          </w:p>
        </w:tc>
        <w:tc>
          <w:tcPr>
            <w:tcW w:w="3255" w:type="dxa"/>
            <w:vAlign w:val="center"/>
          </w:tcPr>
          <w:p w:rsidR="00B4242F" w:rsidRPr="00DF69C9" w:rsidRDefault="00B4242F" w:rsidP="00E77A8C">
            <w:pPr>
              <w:jc w:val="both"/>
              <w:rPr>
                <w:szCs w:val="28"/>
              </w:rPr>
            </w:pPr>
            <w:r>
              <w:rPr>
                <w:szCs w:val="28"/>
              </w:rPr>
              <w:t>CV tổ chức cán bộ</w:t>
            </w:r>
          </w:p>
        </w:tc>
        <w:tc>
          <w:tcPr>
            <w:tcW w:w="2609" w:type="dxa"/>
          </w:tcPr>
          <w:p w:rsidR="00B4242F" w:rsidRDefault="00B4242F" w:rsidP="00B4242F">
            <w:pPr>
              <w:jc w:val="center"/>
            </w:pPr>
            <w:r w:rsidRPr="00373929">
              <w:rPr>
                <w:szCs w:val="28"/>
              </w:rPr>
              <w:t>Viết và Phỏng vấn</w:t>
            </w:r>
          </w:p>
        </w:tc>
      </w:tr>
      <w:tr w:rsidR="00B4242F" w:rsidTr="00B4242F">
        <w:tc>
          <w:tcPr>
            <w:tcW w:w="793" w:type="dxa"/>
            <w:vMerge/>
            <w:vAlign w:val="center"/>
          </w:tcPr>
          <w:p w:rsidR="00B4242F" w:rsidRPr="00DF69C9" w:rsidRDefault="00B4242F" w:rsidP="00E77A8C">
            <w:pPr>
              <w:jc w:val="center"/>
              <w:rPr>
                <w:szCs w:val="28"/>
              </w:rPr>
            </w:pPr>
          </w:p>
        </w:tc>
        <w:tc>
          <w:tcPr>
            <w:tcW w:w="2859" w:type="dxa"/>
            <w:vMerge/>
            <w:vAlign w:val="center"/>
          </w:tcPr>
          <w:p w:rsidR="00B4242F" w:rsidRPr="00DF69C9" w:rsidRDefault="00B4242F" w:rsidP="00E77A8C">
            <w:pPr>
              <w:jc w:val="both"/>
              <w:rPr>
                <w:szCs w:val="28"/>
              </w:rPr>
            </w:pPr>
          </w:p>
        </w:tc>
        <w:tc>
          <w:tcPr>
            <w:tcW w:w="3255" w:type="dxa"/>
            <w:vAlign w:val="center"/>
          </w:tcPr>
          <w:p w:rsidR="00B4242F" w:rsidRPr="00DF69C9" w:rsidRDefault="00B4242F" w:rsidP="00E77A8C">
            <w:pPr>
              <w:jc w:val="both"/>
              <w:rPr>
                <w:szCs w:val="28"/>
              </w:rPr>
            </w:pPr>
            <w:r>
              <w:rPr>
                <w:szCs w:val="28"/>
              </w:rPr>
              <w:t>CV văn thư</w:t>
            </w:r>
          </w:p>
        </w:tc>
        <w:tc>
          <w:tcPr>
            <w:tcW w:w="2609" w:type="dxa"/>
          </w:tcPr>
          <w:p w:rsidR="00B4242F" w:rsidRDefault="00B4242F" w:rsidP="00B4242F">
            <w:pPr>
              <w:jc w:val="center"/>
            </w:pPr>
            <w:r w:rsidRPr="00373929">
              <w:rPr>
                <w:szCs w:val="28"/>
              </w:rPr>
              <w:t>Viết và Phỏng vấn</w:t>
            </w:r>
          </w:p>
        </w:tc>
      </w:tr>
      <w:tr w:rsidR="00B4242F" w:rsidTr="00F91296">
        <w:tc>
          <w:tcPr>
            <w:tcW w:w="793" w:type="dxa"/>
            <w:vMerge w:val="restart"/>
            <w:vAlign w:val="center"/>
          </w:tcPr>
          <w:p w:rsidR="00B4242F" w:rsidRPr="00DF69C9" w:rsidRDefault="00B4242F" w:rsidP="00E77A8C">
            <w:pPr>
              <w:jc w:val="center"/>
              <w:rPr>
                <w:szCs w:val="28"/>
              </w:rPr>
            </w:pPr>
            <w:r>
              <w:rPr>
                <w:szCs w:val="28"/>
              </w:rPr>
              <w:t>14</w:t>
            </w:r>
          </w:p>
        </w:tc>
        <w:tc>
          <w:tcPr>
            <w:tcW w:w="2859" w:type="dxa"/>
            <w:vMerge w:val="restart"/>
            <w:vAlign w:val="center"/>
          </w:tcPr>
          <w:p w:rsidR="00B4242F" w:rsidRPr="00DF69C9" w:rsidRDefault="00B4242F" w:rsidP="00E77A8C">
            <w:pPr>
              <w:jc w:val="both"/>
              <w:rPr>
                <w:szCs w:val="28"/>
              </w:rPr>
            </w:pPr>
            <w:r>
              <w:rPr>
                <w:szCs w:val="28"/>
              </w:rPr>
              <w:t>Cục Công nghiệp</w:t>
            </w:r>
          </w:p>
        </w:tc>
        <w:tc>
          <w:tcPr>
            <w:tcW w:w="3255" w:type="dxa"/>
            <w:vAlign w:val="center"/>
          </w:tcPr>
          <w:p w:rsidR="00B4242F" w:rsidRPr="00DF69C9" w:rsidRDefault="00B4242F" w:rsidP="00E77A8C">
            <w:pPr>
              <w:jc w:val="both"/>
              <w:rPr>
                <w:szCs w:val="28"/>
              </w:rPr>
            </w:pPr>
            <w:r>
              <w:rPr>
                <w:szCs w:val="28"/>
              </w:rPr>
              <w:t>CV khoáng sản luyện kim</w:t>
            </w:r>
          </w:p>
        </w:tc>
        <w:tc>
          <w:tcPr>
            <w:tcW w:w="2609" w:type="dxa"/>
          </w:tcPr>
          <w:p w:rsidR="00B4242F" w:rsidRDefault="00B4242F" w:rsidP="00B4242F">
            <w:pPr>
              <w:jc w:val="center"/>
            </w:pPr>
            <w:r w:rsidRPr="008A3A63">
              <w:rPr>
                <w:szCs w:val="28"/>
              </w:rPr>
              <w:t>Phỏng vấn</w:t>
            </w:r>
          </w:p>
        </w:tc>
      </w:tr>
      <w:tr w:rsidR="00B4242F" w:rsidTr="00F91296">
        <w:tc>
          <w:tcPr>
            <w:tcW w:w="793" w:type="dxa"/>
            <w:vMerge/>
            <w:vAlign w:val="center"/>
          </w:tcPr>
          <w:p w:rsidR="00B4242F" w:rsidRPr="00DF69C9" w:rsidRDefault="00B4242F" w:rsidP="00E77A8C">
            <w:pPr>
              <w:jc w:val="center"/>
              <w:rPr>
                <w:szCs w:val="28"/>
              </w:rPr>
            </w:pPr>
          </w:p>
        </w:tc>
        <w:tc>
          <w:tcPr>
            <w:tcW w:w="2859" w:type="dxa"/>
            <w:vMerge/>
            <w:vAlign w:val="center"/>
          </w:tcPr>
          <w:p w:rsidR="00B4242F" w:rsidRPr="00DF69C9" w:rsidRDefault="00B4242F" w:rsidP="00E77A8C">
            <w:pPr>
              <w:jc w:val="both"/>
              <w:rPr>
                <w:szCs w:val="28"/>
              </w:rPr>
            </w:pPr>
          </w:p>
        </w:tc>
        <w:tc>
          <w:tcPr>
            <w:tcW w:w="3255" w:type="dxa"/>
            <w:vAlign w:val="center"/>
          </w:tcPr>
          <w:p w:rsidR="00B4242F" w:rsidRPr="00DF69C9" w:rsidRDefault="00B4242F" w:rsidP="00E77A8C">
            <w:pPr>
              <w:jc w:val="both"/>
              <w:rPr>
                <w:szCs w:val="28"/>
              </w:rPr>
            </w:pPr>
            <w:r>
              <w:rPr>
                <w:szCs w:val="28"/>
              </w:rPr>
              <w:t>CV công nghiệp hỗ trợ</w:t>
            </w:r>
          </w:p>
        </w:tc>
        <w:tc>
          <w:tcPr>
            <w:tcW w:w="2609" w:type="dxa"/>
          </w:tcPr>
          <w:p w:rsidR="00B4242F" w:rsidRDefault="00B4242F" w:rsidP="00B4242F">
            <w:pPr>
              <w:jc w:val="center"/>
            </w:pPr>
            <w:r w:rsidRPr="008A3A63">
              <w:rPr>
                <w:szCs w:val="28"/>
              </w:rPr>
              <w:t>Phỏng vấn</w:t>
            </w:r>
          </w:p>
        </w:tc>
      </w:tr>
      <w:tr w:rsidR="00191911" w:rsidTr="00B4242F">
        <w:tc>
          <w:tcPr>
            <w:tcW w:w="793" w:type="dxa"/>
            <w:vMerge/>
            <w:vAlign w:val="center"/>
          </w:tcPr>
          <w:p w:rsidR="00191911" w:rsidRPr="00DF69C9" w:rsidRDefault="00191911" w:rsidP="00E77A8C">
            <w:pPr>
              <w:jc w:val="center"/>
              <w:rPr>
                <w:szCs w:val="28"/>
              </w:rPr>
            </w:pPr>
          </w:p>
        </w:tc>
        <w:tc>
          <w:tcPr>
            <w:tcW w:w="2859" w:type="dxa"/>
            <w:vMerge/>
            <w:vAlign w:val="center"/>
          </w:tcPr>
          <w:p w:rsidR="00191911" w:rsidRPr="00DF69C9" w:rsidRDefault="00191911" w:rsidP="00E77A8C">
            <w:pPr>
              <w:jc w:val="both"/>
              <w:rPr>
                <w:szCs w:val="28"/>
              </w:rPr>
            </w:pPr>
          </w:p>
        </w:tc>
        <w:tc>
          <w:tcPr>
            <w:tcW w:w="3255" w:type="dxa"/>
            <w:vAlign w:val="center"/>
          </w:tcPr>
          <w:p w:rsidR="00191911" w:rsidRPr="00DF69C9" w:rsidRDefault="00191911" w:rsidP="00E77A8C">
            <w:pPr>
              <w:jc w:val="both"/>
              <w:rPr>
                <w:szCs w:val="28"/>
              </w:rPr>
            </w:pPr>
            <w:r>
              <w:rPr>
                <w:szCs w:val="28"/>
              </w:rPr>
              <w:t>CV kế toán</w:t>
            </w:r>
          </w:p>
        </w:tc>
        <w:tc>
          <w:tcPr>
            <w:tcW w:w="2609" w:type="dxa"/>
            <w:vAlign w:val="center"/>
          </w:tcPr>
          <w:p w:rsidR="00191911" w:rsidRDefault="00B4242F" w:rsidP="00B4242F">
            <w:pPr>
              <w:jc w:val="center"/>
              <w:rPr>
                <w:szCs w:val="28"/>
              </w:rPr>
            </w:pPr>
            <w:r>
              <w:rPr>
                <w:szCs w:val="28"/>
              </w:rPr>
              <w:t>Viết</w:t>
            </w:r>
          </w:p>
        </w:tc>
      </w:tr>
      <w:tr w:rsidR="00B4242F" w:rsidTr="00B13B7D">
        <w:tc>
          <w:tcPr>
            <w:tcW w:w="793" w:type="dxa"/>
            <w:vAlign w:val="center"/>
          </w:tcPr>
          <w:p w:rsidR="00B4242F" w:rsidRPr="00DF69C9" w:rsidRDefault="00B4242F" w:rsidP="00E77A8C">
            <w:pPr>
              <w:jc w:val="center"/>
              <w:rPr>
                <w:szCs w:val="28"/>
              </w:rPr>
            </w:pPr>
            <w:r>
              <w:rPr>
                <w:szCs w:val="28"/>
              </w:rPr>
              <w:t>15</w:t>
            </w:r>
          </w:p>
        </w:tc>
        <w:tc>
          <w:tcPr>
            <w:tcW w:w="6114" w:type="dxa"/>
            <w:gridSpan w:val="2"/>
            <w:vAlign w:val="center"/>
          </w:tcPr>
          <w:p w:rsidR="00B4242F" w:rsidRPr="00DF69C9" w:rsidRDefault="00B4242F" w:rsidP="00E77A8C">
            <w:pPr>
              <w:jc w:val="both"/>
              <w:rPr>
                <w:szCs w:val="28"/>
              </w:rPr>
            </w:pPr>
            <w:r>
              <w:rPr>
                <w:szCs w:val="28"/>
              </w:rPr>
              <w:t>Vụ Khoa học và Công nghệ</w:t>
            </w:r>
          </w:p>
        </w:tc>
        <w:tc>
          <w:tcPr>
            <w:tcW w:w="2609" w:type="dxa"/>
            <w:vAlign w:val="center"/>
          </w:tcPr>
          <w:p w:rsidR="00B4242F" w:rsidRPr="00DF69C9" w:rsidRDefault="00B4242F" w:rsidP="00B4242F">
            <w:pPr>
              <w:jc w:val="center"/>
              <w:rPr>
                <w:szCs w:val="28"/>
              </w:rPr>
            </w:pPr>
            <w:r>
              <w:rPr>
                <w:szCs w:val="28"/>
              </w:rPr>
              <w:t>Phỏng vấn</w:t>
            </w:r>
          </w:p>
        </w:tc>
      </w:tr>
      <w:tr w:rsidR="00B4242F" w:rsidTr="00372354">
        <w:tc>
          <w:tcPr>
            <w:tcW w:w="793" w:type="dxa"/>
            <w:vAlign w:val="center"/>
          </w:tcPr>
          <w:p w:rsidR="00B4242F" w:rsidRPr="00DF69C9" w:rsidRDefault="00B4242F" w:rsidP="00E77A8C">
            <w:pPr>
              <w:jc w:val="center"/>
              <w:rPr>
                <w:szCs w:val="28"/>
              </w:rPr>
            </w:pPr>
            <w:r>
              <w:rPr>
                <w:szCs w:val="28"/>
              </w:rPr>
              <w:t>16</w:t>
            </w:r>
          </w:p>
        </w:tc>
        <w:tc>
          <w:tcPr>
            <w:tcW w:w="6114" w:type="dxa"/>
            <w:gridSpan w:val="2"/>
            <w:vAlign w:val="center"/>
          </w:tcPr>
          <w:p w:rsidR="00B4242F" w:rsidRPr="00DF69C9" w:rsidRDefault="00B4242F" w:rsidP="00E77A8C">
            <w:pPr>
              <w:jc w:val="both"/>
              <w:rPr>
                <w:szCs w:val="28"/>
              </w:rPr>
            </w:pPr>
            <w:r>
              <w:rPr>
                <w:szCs w:val="28"/>
              </w:rPr>
              <w:t>Cục Hóa chất</w:t>
            </w:r>
          </w:p>
        </w:tc>
        <w:tc>
          <w:tcPr>
            <w:tcW w:w="2609" w:type="dxa"/>
            <w:vAlign w:val="center"/>
          </w:tcPr>
          <w:p w:rsidR="00B4242F" w:rsidRPr="00DF69C9" w:rsidRDefault="00B4242F" w:rsidP="00B4242F">
            <w:pPr>
              <w:jc w:val="center"/>
              <w:rPr>
                <w:szCs w:val="28"/>
              </w:rPr>
            </w:pPr>
            <w:r>
              <w:rPr>
                <w:szCs w:val="28"/>
              </w:rPr>
              <w:t>Viết</w:t>
            </w:r>
          </w:p>
        </w:tc>
      </w:tr>
      <w:tr w:rsidR="00B4242F" w:rsidTr="003D4A74">
        <w:tc>
          <w:tcPr>
            <w:tcW w:w="793" w:type="dxa"/>
            <w:vAlign w:val="center"/>
          </w:tcPr>
          <w:p w:rsidR="00B4242F" w:rsidRPr="00DF69C9" w:rsidRDefault="00B4242F" w:rsidP="00E77A8C">
            <w:pPr>
              <w:jc w:val="center"/>
              <w:rPr>
                <w:szCs w:val="28"/>
              </w:rPr>
            </w:pPr>
            <w:r>
              <w:rPr>
                <w:szCs w:val="28"/>
              </w:rPr>
              <w:t>17</w:t>
            </w:r>
          </w:p>
        </w:tc>
        <w:tc>
          <w:tcPr>
            <w:tcW w:w="6114" w:type="dxa"/>
            <w:gridSpan w:val="2"/>
            <w:vAlign w:val="center"/>
          </w:tcPr>
          <w:p w:rsidR="00B4242F" w:rsidRPr="00DF69C9" w:rsidRDefault="00B4242F" w:rsidP="00E77A8C">
            <w:pPr>
              <w:jc w:val="both"/>
              <w:rPr>
                <w:szCs w:val="28"/>
              </w:rPr>
            </w:pPr>
            <w:r>
              <w:rPr>
                <w:szCs w:val="28"/>
              </w:rPr>
              <w:t>Văn phòng Ban chỉ đạo quốc gia về Phát triển điện lực</w:t>
            </w:r>
          </w:p>
        </w:tc>
        <w:tc>
          <w:tcPr>
            <w:tcW w:w="2609" w:type="dxa"/>
            <w:vAlign w:val="center"/>
          </w:tcPr>
          <w:p w:rsidR="00B4242F" w:rsidRPr="00DF69C9" w:rsidRDefault="00B4242F" w:rsidP="00B4242F">
            <w:pPr>
              <w:jc w:val="center"/>
              <w:rPr>
                <w:szCs w:val="28"/>
              </w:rPr>
            </w:pPr>
            <w:r>
              <w:rPr>
                <w:szCs w:val="28"/>
              </w:rPr>
              <w:t>Viết</w:t>
            </w:r>
          </w:p>
        </w:tc>
      </w:tr>
      <w:tr w:rsidR="00B4242F" w:rsidTr="00F63C03">
        <w:tc>
          <w:tcPr>
            <w:tcW w:w="793" w:type="dxa"/>
            <w:vAlign w:val="center"/>
          </w:tcPr>
          <w:p w:rsidR="00B4242F" w:rsidRPr="00DF69C9" w:rsidRDefault="00B4242F" w:rsidP="00E77A8C">
            <w:pPr>
              <w:jc w:val="center"/>
              <w:rPr>
                <w:szCs w:val="28"/>
              </w:rPr>
            </w:pPr>
            <w:r>
              <w:rPr>
                <w:szCs w:val="28"/>
              </w:rPr>
              <w:t>18</w:t>
            </w:r>
          </w:p>
        </w:tc>
        <w:tc>
          <w:tcPr>
            <w:tcW w:w="6114" w:type="dxa"/>
            <w:gridSpan w:val="2"/>
            <w:vAlign w:val="center"/>
          </w:tcPr>
          <w:p w:rsidR="00B4242F" w:rsidRPr="00DF69C9" w:rsidRDefault="00B4242F" w:rsidP="00E77A8C">
            <w:pPr>
              <w:jc w:val="both"/>
              <w:rPr>
                <w:szCs w:val="28"/>
              </w:rPr>
            </w:pPr>
            <w:r>
              <w:rPr>
                <w:szCs w:val="28"/>
              </w:rPr>
              <w:t>Văn phòng Ban chỉ đạo liên ngành Hội nhập quốc tế về kinh tế</w:t>
            </w:r>
          </w:p>
        </w:tc>
        <w:tc>
          <w:tcPr>
            <w:tcW w:w="2609" w:type="dxa"/>
            <w:vAlign w:val="center"/>
          </w:tcPr>
          <w:p w:rsidR="00B4242F" w:rsidRPr="00DF69C9" w:rsidRDefault="00B4242F" w:rsidP="00B4242F">
            <w:pPr>
              <w:jc w:val="center"/>
              <w:rPr>
                <w:szCs w:val="28"/>
              </w:rPr>
            </w:pPr>
            <w:r>
              <w:rPr>
                <w:szCs w:val="28"/>
              </w:rPr>
              <w:t>Phỏng vấn</w:t>
            </w:r>
          </w:p>
        </w:tc>
      </w:tr>
      <w:tr w:rsidR="00B4242F" w:rsidTr="009F0A5B">
        <w:tc>
          <w:tcPr>
            <w:tcW w:w="793" w:type="dxa"/>
            <w:vAlign w:val="center"/>
          </w:tcPr>
          <w:p w:rsidR="00B4242F" w:rsidRPr="00DF69C9" w:rsidRDefault="00B4242F" w:rsidP="00E77A8C">
            <w:pPr>
              <w:jc w:val="center"/>
              <w:rPr>
                <w:szCs w:val="28"/>
              </w:rPr>
            </w:pPr>
            <w:r>
              <w:rPr>
                <w:szCs w:val="28"/>
              </w:rPr>
              <w:t>19</w:t>
            </w:r>
          </w:p>
        </w:tc>
        <w:tc>
          <w:tcPr>
            <w:tcW w:w="6114" w:type="dxa"/>
            <w:gridSpan w:val="2"/>
            <w:vAlign w:val="center"/>
          </w:tcPr>
          <w:p w:rsidR="00B4242F" w:rsidRPr="00DF69C9" w:rsidRDefault="00B4242F" w:rsidP="00E77A8C">
            <w:pPr>
              <w:jc w:val="both"/>
              <w:rPr>
                <w:szCs w:val="28"/>
              </w:rPr>
            </w:pPr>
            <w:r>
              <w:rPr>
                <w:szCs w:val="28"/>
              </w:rPr>
              <w:t>Cục Kỹ thuật an toàn và Môi trường công nghiệp</w:t>
            </w:r>
          </w:p>
        </w:tc>
        <w:tc>
          <w:tcPr>
            <w:tcW w:w="2609" w:type="dxa"/>
            <w:vAlign w:val="center"/>
          </w:tcPr>
          <w:p w:rsidR="00B4242F" w:rsidRPr="00DF69C9" w:rsidRDefault="00B4242F" w:rsidP="00B4242F">
            <w:pPr>
              <w:jc w:val="center"/>
              <w:rPr>
                <w:szCs w:val="28"/>
              </w:rPr>
            </w:pPr>
            <w:r>
              <w:rPr>
                <w:szCs w:val="28"/>
              </w:rPr>
              <w:t>Phỏng vấn</w:t>
            </w:r>
          </w:p>
        </w:tc>
      </w:tr>
      <w:tr w:rsidR="00191911" w:rsidTr="00B4242F">
        <w:tc>
          <w:tcPr>
            <w:tcW w:w="793" w:type="dxa"/>
            <w:vMerge w:val="restart"/>
            <w:vAlign w:val="center"/>
          </w:tcPr>
          <w:p w:rsidR="00191911" w:rsidRPr="00DF69C9" w:rsidRDefault="00191911" w:rsidP="00E77A8C">
            <w:pPr>
              <w:jc w:val="center"/>
              <w:rPr>
                <w:szCs w:val="28"/>
              </w:rPr>
            </w:pPr>
            <w:r>
              <w:rPr>
                <w:szCs w:val="28"/>
              </w:rPr>
              <w:t>20</w:t>
            </w:r>
          </w:p>
        </w:tc>
        <w:tc>
          <w:tcPr>
            <w:tcW w:w="2859" w:type="dxa"/>
            <w:vMerge w:val="restart"/>
            <w:vAlign w:val="center"/>
          </w:tcPr>
          <w:p w:rsidR="00191911" w:rsidRPr="00DF69C9" w:rsidRDefault="00191911" w:rsidP="00E77A8C">
            <w:pPr>
              <w:jc w:val="both"/>
              <w:rPr>
                <w:szCs w:val="28"/>
              </w:rPr>
            </w:pPr>
            <w:r>
              <w:rPr>
                <w:szCs w:val="28"/>
              </w:rPr>
              <w:t>Cục Công thương địa phương</w:t>
            </w:r>
          </w:p>
        </w:tc>
        <w:tc>
          <w:tcPr>
            <w:tcW w:w="3255" w:type="dxa"/>
            <w:vAlign w:val="center"/>
          </w:tcPr>
          <w:p w:rsidR="00191911" w:rsidRPr="00DF69C9" w:rsidRDefault="00191911" w:rsidP="00E77A8C">
            <w:pPr>
              <w:jc w:val="both"/>
              <w:rPr>
                <w:szCs w:val="28"/>
              </w:rPr>
            </w:pPr>
            <w:r>
              <w:rPr>
                <w:szCs w:val="28"/>
              </w:rPr>
              <w:t>CV văn phòng</w:t>
            </w:r>
          </w:p>
        </w:tc>
        <w:tc>
          <w:tcPr>
            <w:tcW w:w="2609" w:type="dxa"/>
            <w:vAlign w:val="center"/>
          </w:tcPr>
          <w:p w:rsidR="00191911" w:rsidRDefault="00B51776" w:rsidP="00B4242F">
            <w:pPr>
              <w:jc w:val="center"/>
              <w:rPr>
                <w:szCs w:val="28"/>
              </w:rPr>
            </w:pPr>
            <w:r>
              <w:rPr>
                <w:szCs w:val="28"/>
              </w:rPr>
              <w:t>Phỏng vấn</w:t>
            </w:r>
          </w:p>
        </w:tc>
      </w:tr>
      <w:tr w:rsidR="00191911" w:rsidTr="00B4242F">
        <w:tc>
          <w:tcPr>
            <w:tcW w:w="793" w:type="dxa"/>
            <w:vMerge/>
            <w:vAlign w:val="center"/>
          </w:tcPr>
          <w:p w:rsidR="00191911" w:rsidRDefault="00191911" w:rsidP="00E77A8C">
            <w:pPr>
              <w:jc w:val="center"/>
              <w:rPr>
                <w:szCs w:val="28"/>
              </w:rPr>
            </w:pPr>
          </w:p>
        </w:tc>
        <w:tc>
          <w:tcPr>
            <w:tcW w:w="2859" w:type="dxa"/>
            <w:vMerge/>
            <w:vAlign w:val="center"/>
          </w:tcPr>
          <w:p w:rsidR="00191911" w:rsidRDefault="00191911" w:rsidP="00E77A8C">
            <w:pPr>
              <w:jc w:val="both"/>
              <w:rPr>
                <w:szCs w:val="28"/>
              </w:rPr>
            </w:pPr>
          </w:p>
        </w:tc>
        <w:tc>
          <w:tcPr>
            <w:tcW w:w="3255" w:type="dxa"/>
            <w:vAlign w:val="center"/>
          </w:tcPr>
          <w:p w:rsidR="00191911" w:rsidRDefault="00191911" w:rsidP="00E77A8C">
            <w:pPr>
              <w:jc w:val="both"/>
              <w:rPr>
                <w:szCs w:val="28"/>
              </w:rPr>
            </w:pPr>
            <w:r>
              <w:rPr>
                <w:szCs w:val="28"/>
              </w:rPr>
              <w:t>CV quản lý khuyến công</w:t>
            </w:r>
          </w:p>
        </w:tc>
        <w:tc>
          <w:tcPr>
            <w:tcW w:w="2609" w:type="dxa"/>
            <w:vAlign w:val="center"/>
          </w:tcPr>
          <w:p w:rsidR="00191911" w:rsidRDefault="00B51776" w:rsidP="00B4242F">
            <w:pPr>
              <w:jc w:val="center"/>
              <w:rPr>
                <w:szCs w:val="28"/>
              </w:rPr>
            </w:pPr>
            <w:r>
              <w:rPr>
                <w:szCs w:val="28"/>
              </w:rPr>
              <w:t>Phỏng vấn</w:t>
            </w:r>
          </w:p>
        </w:tc>
      </w:tr>
      <w:tr w:rsidR="00191911" w:rsidTr="00B4242F">
        <w:tc>
          <w:tcPr>
            <w:tcW w:w="793" w:type="dxa"/>
            <w:vMerge/>
            <w:vAlign w:val="center"/>
          </w:tcPr>
          <w:p w:rsidR="00191911" w:rsidRDefault="00191911" w:rsidP="00E77A8C">
            <w:pPr>
              <w:jc w:val="center"/>
              <w:rPr>
                <w:szCs w:val="28"/>
              </w:rPr>
            </w:pPr>
          </w:p>
        </w:tc>
        <w:tc>
          <w:tcPr>
            <w:tcW w:w="2859" w:type="dxa"/>
            <w:vMerge/>
            <w:vAlign w:val="center"/>
          </w:tcPr>
          <w:p w:rsidR="00191911" w:rsidRDefault="00191911" w:rsidP="00E77A8C">
            <w:pPr>
              <w:jc w:val="both"/>
              <w:rPr>
                <w:szCs w:val="28"/>
              </w:rPr>
            </w:pPr>
          </w:p>
        </w:tc>
        <w:tc>
          <w:tcPr>
            <w:tcW w:w="3255" w:type="dxa"/>
            <w:vAlign w:val="center"/>
          </w:tcPr>
          <w:p w:rsidR="00191911" w:rsidRDefault="00191911" w:rsidP="00E77A8C">
            <w:pPr>
              <w:jc w:val="both"/>
              <w:rPr>
                <w:szCs w:val="28"/>
              </w:rPr>
            </w:pPr>
            <w:r>
              <w:rPr>
                <w:szCs w:val="28"/>
              </w:rPr>
              <w:t>CV tài chính kế toán</w:t>
            </w:r>
          </w:p>
        </w:tc>
        <w:tc>
          <w:tcPr>
            <w:tcW w:w="2609" w:type="dxa"/>
            <w:vAlign w:val="center"/>
          </w:tcPr>
          <w:p w:rsidR="00191911" w:rsidRDefault="00B51776" w:rsidP="00B4242F">
            <w:pPr>
              <w:jc w:val="center"/>
              <w:rPr>
                <w:szCs w:val="28"/>
              </w:rPr>
            </w:pPr>
            <w:r>
              <w:rPr>
                <w:szCs w:val="28"/>
              </w:rPr>
              <w:t>Viết</w:t>
            </w:r>
          </w:p>
        </w:tc>
      </w:tr>
      <w:tr w:rsidR="00191911" w:rsidTr="00B4242F">
        <w:tc>
          <w:tcPr>
            <w:tcW w:w="793" w:type="dxa"/>
            <w:vMerge/>
            <w:vAlign w:val="center"/>
          </w:tcPr>
          <w:p w:rsidR="00191911" w:rsidRDefault="00191911" w:rsidP="00E77A8C">
            <w:pPr>
              <w:jc w:val="center"/>
              <w:rPr>
                <w:szCs w:val="28"/>
              </w:rPr>
            </w:pPr>
          </w:p>
        </w:tc>
        <w:tc>
          <w:tcPr>
            <w:tcW w:w="2859" w:type="dxa"/>
            <w:vMerge/>
            <w:vAlign w:val="center"/>
          </w:tcPr>
          <w:p w:rsidR="00191911" w:rsidRDefault="00191911" w:rsidP="00E77A8C">
            <w:pPr>
              <w:jc w:val="both"/>
              <w:rPr>
                <w:szCs w:val="28"/>
              </w:rPr>
            </w:pPr>
          </w:p>
        </w:tc>
        <w:tc>
          <w:tcPr>
            <w:tcW w:w="3255" w:type="dxa"/>
            <w:vAlign w:val="center"/>
          </w:tcPr>
          <w:p w:rsidR="00191911" w:rsidRDefault="00191911" w:rsidP="00B51776">
            <w:pPr>
              <w:jc w:val="both"/>
              <w:rPr>
                <w:szCs w:val="28"/>
              </w:rPr>
            </w:pPr>
            <w:r>
              <w:rPr>
                <w:szCs w:val="28"/>
              </w:rPr>
              <w:t xml:space="preserve">CV theo dõi công thương địa phương </w:t>
            </w:r>
          </w:p>
        </w:tc>
        <w:tc>
          <w:tcPr>
            <w:tcW w:w="2609" w:type="dxa"/>
            <w:vAlign w:val="center"/>
          </w:tcPr>
          <w:p w:rsidR="00191911" w:rsidRDefault="00B51776" w:rsidP="00B4242F">
            <w:pPr>
              <w:jc w:val="center"/>
              <w:rPr>
                <w:szCs w:val="28"/>
              </w:rPr>
            </w:pPr>
            <w:r>
              <w:rPr>
                <w:szCs w:val="28"/>
              </w:rPr>
              <w:t>Phỏng vấn</w:t>
            </w:r>
          </w:p>
        </w:tc>
      </w:tr>
    </w:tbl>
    <w:p w:rsidR="00E52D04" w:rsidRDefault="00E52D04" w:rsidP="000A7C69">
      <w:pPr>
        <w:ind w:left="720"/>
        <w:jc w:val="both"/>
        <w:rPr>
          <w:rFonts w:eastAsia="Times New Roman"/>
          <w:noProof/>
          <w:szCs w:val="28"/>
        </w:rPr>
      </w:pPr>
    </w:p>
    <w:p w:rsidR="00E52D04" w:rsidRDefault="00E52D04" w:rsidP="000A7C69">
      <w:pPr>
        <w:ind w:left="720"/>
        <w:jc w:val="both"/>
        <w:rPr>
          <w:rFonts w:eastAsia="Times New Roman"/>
          <w:noProof/>
          <w:szCs w:val="28"/>
        </w:rPr>
      </w:pPr>
    </w:p>
    <w:p w:rsidR="000A7C69" w:rsidRDefault="00191911" w:rsidP="000A7C69">
      <w:pPr>
        <w:ind w:left="720"/>
        <w:jc w:val="both"/>
        <w:rPr>
          <w:rFonts w:eastAsia="Times New Roman"/>
          <w:noProof/>
          <w:szCs w:val="28"/>
        </w:rPr>
      </w:pPr>
      <w:r>
        <w:rPr>
          <w:rFonts w:eastAsia="Times New Roman"/>
          <w:noProof/>
          <w:szCs w:val="28"/>
        </w:rPr>
        <w:lastRenderedPageBreak/>
        <w:t>b) Lịch thi</w:t>
      </w:r>
    </w:p>
    <w:p w:rsidR="00191911" w:rsidRDefault="00191911" w:rsidP="008F0694">
      <w:pPr>
        <w:ind w:firstLine="709"/>
        <w:jc w:val="both"/>
        <w:rPr>
          <w:rFonts w:eastAsia="Times New Roman"/>
          <w:noProof/>
          <w:szCs w:val="28"/>
        </w:rPr>
      </w:pPr>
      <w:r>
        <w:rPr>
          <w:rFonts w:eastAsia="Times New Roman"/>
          <w:noProof/>
          <w:szCs w:val="28"/>
        </w:rPr>
        <w:t xml:space="preserve">- </w:t>
      </w:r>
      <w:r w:rsidR="008F0694">
        <w:rPr>
          <w:rFonts w:eastAsia="Times New Roman"/>
          <w:noProof/>
          <w:szCs w:val="28"/>
        </w:rPr>
        <w:t>Thi viết chuyên môn nghiệp vụ (</w:t>
      </w:r>
      <w:r w:rsidR="00BA5AC3">
        <w:rPr>
          <w:rFonts w:eastAsia="Times New Roman"/>
          <w:noProof/>
          <w:szCs w:val="28"/>
        </w:rPr>
        <w:t>180 phút): bắt đầu từ 8h00 thứ Bảy ngày 16 tháng 01 năm 2021.</w:t>
      </w:r>
    </w:p>
    <w:p w:rsidR="00B51776" w:rsidRDefault="00BA5AC3" w:rsidP="00B51776">
      <w:pPr>
        <w:ind w:firstLine="709"/>
        <w:jc w:val="both"/>
        <w:rPr>
          <w:rFonts w:eastAsia="Times New Roman"/>
          <w:noProof/>
          <w:szCs w:val="28"/>
        </w:rPr>
      </w:pPr>
      <w:r>
        <w:rPr>
          <w:rFonts w:eastAsia="Times New Roman"/>
          <w:noProof/>
          <w:szCs w:val="28"/>
        </w:rPr>
        <w:t>- Thi phỏng vấn chuyên môn nghiệp vụ (30 phút</w:t>
      </w:r>
      <w:r w:rsidR="00B51776">
        <w:rPr>
          <w:rFonts w:eastAsia="Times New Roman"/>
          <w:noProof/>
          <w:szCs w:val="28"/>
        </w:rPr>
        <w:t>/thí sinh</w:t>
      </w:r>
      <w:r>
        <w:rPr>
          <w:rFonts w:eastAsia="Times New Roman"/>
          <w:noProof/>
          <w:szCs w:val="28"/>
        </w:rPr>
        <w:t xml:space="preserve">): bắt đầu từ </w:t>
      </w:r>
      <w:r w:rsidR="00E52D04">
        <w:rPr>
          <w:rFonts w:eastAsia="Times New Roman"/>
          <w:noProof/>
          <w:szCs w:val="28"/>
        </w:rPr>
        <w:t>13</w:t>
      </w:r>
      <w:r>
        <w:rPr>
          <w:rFonts w:eastAsia="Times New Roman"/>
          <w:noProof/>
          <w:szCs w:val="28"/>
        </w:rPr>
        <w:t xml:space="preserve">h00 thứ Bảy ngày </w:t>
      </w:r>
      <w:r w:rsidR="00E52D04">
        <w:rPr>
          <w:rFonts w:eastAsia="Times New Roman"/>
          <w:noProof/>
          <w:szCs w:val="28"/>
        </w:rPr>
        <w:t>16</w:t>
      </w:r>
      <w:r>
        <w:rPr>
          <w:rFonts w:eastAsia="Times New Roman"/>
          <w:noProof/>
          <w:szCs w:val="28"/>
        </w:rPr>
        <w:t xml:space="preserve"> tháng </w:t>
      </w:r>
      <w:r w:rsidR="00E52D04">
        <w:rPr>
          <w:rFonts w:eastAsia="Times New Roman"/>
          <w:noProof/>
          <w:szCs w:val="28"/>
        </w:rPr>
        <w:t>01 năm 2021.</w:t>
      </w:r>
    </w:p>
    <w:p w:rsidR="00B51776" w:rsidRPr="00B51776" w:rsidRDefault="000A7C69" w:rsidP="000A7C69">
      <w:pPr>
        <w:jc w:val="both"/>
        <w:rPr>
          <w:rFonts w:eastAsia="Times New Roman" w:cs="Times New Roman"/>
          <w:b/>
          <w:i/>
          <w:szCs w:val="28"/>
          <w:u w:val="single"/>
        </w:rPr>
      </w:pPr>
      <w:r w:rsidRPr="004F792A">
        <w:rPr>
          <w:rFonts w:ascii="Arial" w:eastAsia="Times New Roman" w:hAnsi="Arial" w:cs="Arial"/>
          <w:szCs w:val="28"/>
        </w:rPr>
        <w:tab/>
      </w:r>
      <w:r w:rsidR="00B51776" w:rsidRPr="00B51776">
        <w:rPr>
          <w:rFonts w:eastAsia="Times New Roman" w:cs="Times New Roman"/>
          <w:b/>
          <w:i/>
          <w:szCs w:val="28"/>
          <w:u w:val="single"/>
        </w:rPr>
        <w:t>Lưu ý:</w:t>
      </w:r>
    </w:p>
    <w:p w:rsidR="000A7C69" w:rsidRPr="00B51776" w:rsidRDefault="00B51776" w:rsidP="00B51776">
      <w:pPr>
        <w:ind w:firstLine="720"/>
        <w:jc w:val="both"/>
        <w:rPr>
          <w:rFonts w:eastAsia="Times New Roman" w:cs="Times New Roman"/>
          <w:i/>
          <w:szCs w:val="28"/>
        </w:rPr>
      </w:pPr>
      <w:r w:rsidRPr="00B51776">
        <w:rPr>
          <w:rFonts w:eastAsia="Times New Roman" w:cs="Times New Roman"/>
          <w:i/>
          <w:szCs w:val="28"/>
        </w:rPr>
        <w:t xml:space="preserve">- </w:t>
      </w:r>
      <w:r w:rsidR="000A7C69" w:rsidRPr="00B51776">
        <w:rPr>
          <w:rFonts w:eastAsia="Times New Roman" w:cs="Times New Roman"/>
          <w:i/>
          <w:szCs w:val="28"/>
        </w:rPr>
        <w:t>Thí sinh có mặt tại địa điểm thi trước 30 phút để làm thủ tục vào phòng thi.</w:t>
      </w:r>
    </w:p>
    <w:p w:rsidR="00B51776" w:rsidRDefault="00B51776" w:rsidP="000A7C69">
      <w:pPr>
        <w:ind w:firstLine="720"/>
        <w:jc w:val="both"/>
        <w:rPr>
          <w:rFonts w:eastAsia="Times New Roman" w:cs="Times New Roman"/>
          <w:i/>
          <w:szCs w:val="28"/>
        </w:rPr>
      </w:pPr>
      <w:r w:rsidRPr="00B51776">
        <w:rPr>
          <w:rFonts w:eastAsia="Times New Roman" w:cs="Times New Roman"/>
          <w:i/>
          <w:szCs w:val="28"/>
        </w:rPr>
        <w:t xml:space="preserve">- </w:t>
      </w:r>
      <w:r w:rsidR="000A7C69" w:rsidRPr="00B51776">
        <w:rPr>
          <w:rFonts w:eastAsia="Times New Roman" w:cs="Times New Roman"/>
          <w:i/>
          <w:szCs w:val="28"/>
        </w:rPr>
        <w:t xml:space="preserve">Thí sinh xem kết quả thi vòng 1 </w:t>
      </w:r>
      <w:r w:rsidR="00E52D04">
        <w:rPr>
          <w:rFonts w:eastAsia="Times New Roman" w:cs="Times New Roman"/>
          <w:i/>
          <w:szCs w:val="28"/>
        </w:rPr>
        <w:t xml:space="preserve">và chi tiết lịch phỏng vấn </w:t>
      </w:r>
      <w:r w:rsidR="000A7C69" w:rsidRPr="00B51776">
        <w:rPr>
          <w:rFonts w:eastAsia="Times New Roman" w:cs="Times New Roman"/>
          <w:i/>
          <w:szCs w:val="28"/>
        </w:rPr>
        <w:t xml:space="preserve">vào ngày </w:t>
      </w:r>
      <w:r w:rsidRPr="00B51776">
        <w:rPr>
          <w:rFonts w:eastAsia="Times New Roman" w:cs="Times New Roman"/>
          <w:i/>
          <w:szCs w:val="28"/>
        </w:rPr>
        <w:t>31</w:t>
      </w:r>
      <w:r w:rsidR="000A7C69" w:rsidRPr="00B51776">
        <w:rPr>
          <w:rFonts w:eastAsia="Times New Roman" w:cs="Times New Roman"/>
          <w:i/>
          <w:szCs w:val="28"/>
        </w:rPr>
        <w:t>/12/2020</w:t>
      </w:r>
      <w:r>
        <w:rPr>
          <w:rFonts w:eastAsia="Times New Roman" w:cs="Times New Roman"/>
          <w:i/>
          <w:szCs w:val="28"/>
        </w:rPr>
        <w:t xml:space="preserve"> trên website của Bộ Công Thương tại địa chỉ: </w:t>
      </w:r>
      <w:hyperlink r:id="rId4" w:history="1">
        <w:r w:rsidRPr="006A4799">
          <w:rPr>
            <w:rStyle w:val="Hyperlink"/>
            <w:rFonts w:eastAsia="Times New Roman" w:cs="Times New Roman"/>
            <w:i/>
            <w:szCs w:val="28"/>
          </w:rPr>
          <w:t>https://moit.gov.vn/</w:t>
        </w:r>
      </w:hyperlink>
      <w:r>
        <w:rPr>
          <w:rFonts w:eastAsia="Times New Roman" w:cs="Times New Roman"/>
          <w:i/>
          <w:szCs w:val="28"/>
        </w:rPr>
        <w:t>.</w:t>
      </w:r>
    </w:p>
    <w:p w:rsidR="00BD7875" w:rsidRPr="00BD7875" w:rsidRDefault="00BD7875" w:rsidP="000A7C69">
      <w:pPr>
        <w:ind w:firstLine="720"/>
        <w:jc w:val="both"/>
        <w:rPr>
          <w:rFonts w:eastAsia="Times New Roman" w:cs="Times New Roman"/>
          <w:b/>
          <w:szCs w:val="28"/>
        </w:rPr>
      </w:pPr>
      <w:r w:rsidRPr="00BD7875">
        <w:rPr>
          <w:rFonts w:eastAsia="Times New Roman" w:cs="Times New Roman"/>
          <w:b/>
          <w:szCs w:val="28"/>
        </w:rPr>
        <w:t xml:space="preserve">2.3. Lịch </w:t>
      </w:r>
      <w:r w:rsidR="00E52D04">
        <w:rPr>
          <w:rFonts w:eastAsia="Times New Roman" w:cs="Times New Roman"/>
          <w:b/>
          <w:szCs w:val="28"/>
        </w:rPr>
        <w:t>nhận</w:t>
      </w:r>
      <w:r w:rsidRPr="00BD7875">
        <w:rPr>
          <w:rFonts w:eastAsia="Times New Roman" w:cs="Times New Roman"/>
          <w:b/>
          <w:szCs w:val="28"/>
        </w:rPr>
        <w:t xml:space="preserve"> Giấy báo thi</w:t>
      </w:r>
      <w:r w:rsidR="00B51776" w:rsidRPr="00BD7875">
        <w:rPr>
          <w:rFonts w:eastAsia="Times New Roman" w:cs="Times New Roman"/>
          <w:b/>
          <w:szCs w:val="28"/>
        </w:rPr>
        <w:t xml:space="preserve"> </w:t>
      </w:r>
    </w:p>
    <w:p w:rsidR="00B51776" w:rsidRDefault="00E52D04" w:rsidP="000A7C69">
      <w:pPr>
        <w:ind w:firstLine="720"/>
        <w:jc w:val="both"/>
        <w:rPr>
          <w:rFonts w:eastAsia="Times New Roman" w:cs="Times New Roman"/>
          <w:szCs w:val="28"/>
        </w:rPr>
      </w:pPr>
      <w:r>
        <w:rPr>
          <w:rFonts w:eastAsia="Times New Roman" w:cs="Times New Roman"/>
          <w:szCs w:val="28"/>
        </w:rPr>
        <w:t>Lịch</w:t>
      </w:r>
      <w:r w:rsidR="00BD7875" w:rsidRPr="00BD7875">
        <w:rPr>
          <w:rFonts w:eastAsia="Times New Roman" w:cs="Times New Roman"/>
          <w:szCs w:val="28"/>
        </w:rPr>
        <w:t xml:space="preserve"> nhận Giấy báo thi vào các buổi chiều </w:t>
      </w:r>
      <w:r w:rsidR="00BD7875">
        <w:rPr>
          <w:rFonts w:eastAsia="Times New Roman" w:cs="Times New Roman"/>
          <w:szCs w:val="28"/>
        </w:rPr>
        <w:t xml:space="preserve">(từ 13h30 đến 17h00) </w:t>
      </w:r>
      <w:r w:rsidR="00BD7875" w:rsidRPr="00BD7875">
        <w:rPr>
          <w:rFonts w:eastAsia="Times New Roman" w:cs="Times New Roman"/>
          <w:szCs w:val="28"/>
        </w:rPr>
        <w:t xml:space="preserve">ngày 09, 10 và 11/12/2020 tại Phòng 302 trụ sở Bộ Công </w:t>
      </w:r>
      <w:r>
        <w:rPr>
          <w:rFonts w:eastAsia="Times New Roman" w:cs="Times New Roman"/>
          <w:szCs w:val="28"/>
        </w:rPr>
        <w:t>Thương, 54 Hai Bà Trưng, Hà Nội. C</w:t>
      </w:r>
      <w:r w:rsidR="00BD7875" w:rsidRPr="00BD7875">
        <w:rPr>
          <w:rFonts w:eastAsia="Times New Roman" w:cs="Times New Roman"/>
          <w:szCs w:val="28"/>
        </w:rPr>
        <w:t>ụ thể như sau</w:t>
      </w:r>
      <w:r w:rsidR="00BD7875">
        <w:rPr>
          <w:rFonts w:eastAsia="Times New Roman" w:cs="Times New Roman"/>
          <w:szCs w:val="28"/>
        </w:rPr>
        <w:t>:</w:t>
      </w:r>
    </w:p>
    <w:p w:rsidR="00BD7875" w:rsidRDefault="00BD7875" w:rsidP="000A7C69">
      <w:pPr>
        <w:ind w:firstLine="720"/>
        <w:jc w:val="both"/>
        <w:rPr>
          <w:rFonts w:eastAsia="Times New Roman" w:cs="Times New Roman"/>
          <w:szCs w:val="28"/>
        </w:rPr>
      </w:pPr>
      <w:r>
        <w:rPr>
          <w:rFonts w:eastAsia="Times New Roman" w:cs="Times New Roman"/>
          <w:szCs w:val="28"/>
        </w:rPr>
        <w:t>- Cục Phòng Vệ thương mại, Vụ Thị trường trong nước</w:t>
      </w:r>
      <w:r w:rsidR="00E52D04">
        <w:rPr>
          <w:rFonts w:eastAsia="Times New Roman" w:cs="Times New Roman"/>
          <w:szCs w:val="28"/>
        </w:rPr>
        <w:t>: chiều ngày 09/12/2020;</w:t>
      </w:r>
    </w:p>
    <w:p w:rsidR="00BD7875" w:rsidRDefault="00BD7875" w:rsidP="000A7C69">
      <w:pPr>
        <w:ind w:firstLine="720"/>
        <w:jc w:val="both"/>
        <w:rPr>
          <w:rFonts w:eastAsia="Times New Roman" w:cs="Times New Roman"/>
          <w:szCs w:val="28"/>
        </w:rPr>
      </w:pPr>
      <w:r>
        <w:rPr>
          <w:rFonts w:eastAsia="Times New Roman" w:cs="Times New Roman"/>
          <w:szCs w:val="28"/>
        </w:rPr>
        <w:t>- Cục Xuất nhập khẩu</w:t>
      </w:r>
      <w:r w:rsidR="00A177BC">
        <w:rPr>
          <w:rFonts w:eastAsia="Times New Roman" w:cs="Times New Roman"/>
          <w:szCs w:val="28"/>
        </w:rPr>
        <w:t>, Vụ Thị trường châu Á - châu Phi, Vụ Thị trường châu Âu - châu Mỹ, Văn phòng Bộ, Thanh tra Bộ, Vụ Pháp chế</w:t>
      </w:r>
      <w:r w:rsidR="00E52D04">
        <w:rPr>
          <w:rFonts w:eastAsia="Times New Roman" w:cs="Times New Roman"/>
          <w:szCs w:val="28"/>
        </w:rPr>
        <w:t>, Cục Công tác phía Nam: chiều ngày 10/12/2020;</w:t>
      </w:r>
    </w:p>
    <w:p w:rsidR="000A7C69" w:rsidRDefault="00A177BC" w:rsidP="00A177BC">
      <w:pPr>
        <w:ind w:firstLine="720"/>
        <w:jc w:val="both"/>
        <w:rPr>
          <w:rFonts w:eastAsia="Times New Roman"/>
          <w:szCs w:val="28"/>
        </w:rPr>
      </w:pPr>
      <w:r>
        <w:rPr>
          <w:rFonts w:eastAsia="Times New Roman" w:cs="Times New Roman"/>
          <w:szCs w:val="28"/>
        </w:rPr>
        <w:t>- Cục Xúc tiến thương mại, Cục Thương mại điện tử và Kinh tế số, Cục Điều tiết điện lực, Cục Điện lực và Năng lượng tái tạo, Cục Công nghiệp, Vụ Khoa học và Công nghệ, Cục Hóa chất, Văn phòng Ban chỉ đạo quốc gia về Phát triển điện lực, Văn phòng Ban chỉ đạo liên ngành Hội nhập quốc tế về kinh tế, Cục Kỹ thuật an toàn và Môi trường công nghiệp, Cục Công thương địa phương</w:t>
      </w:r>
      <w:r w:rsidR="00E52D04">
        <w:rPr>
          <w:rFonts w:eastAsia="Times New Roman" w:cs="Times New Roman"/>
          <w:szCs w:val="28"/>
        </w:rPr>
        <w:t>: chiều ngày 11/12/2020</w:t>
      </w:r>
      <w:r>
        <w:rPr>
          <w:rFonts w:eastAsia="Times New Roman" w:cs="Times New Roman"/>
          <w:szCs w:val="28"/>
        </w:rPr>
        <w:t>.</w:t>
      </w:r>
      <w:r w:rsidR="000A7C69">
        <w:rPr>
          <w:rFonts w:eastAsia="Times New Roman"/>
          <w:szCs w:val="28"/>
        </w:rPr>
        <w:t>/.</w:t>
      </w:r>
    </w:p>
    <w:p w:rsidR="00E52D04" w:rsidRDefault="00E52D04" w:rsidP="00A177BC">
      <w:pPr>
        <w:ind w:firstLine="720"/>
        <w:jc w:val="both"/>
        <w:rPr>
          <w:rFonts w:eastAsia="Times New Roman"/>
          <w:szCs w:val="28"/>
        </w:rPr>
      </w:pPr>
    </w:p>
    <w:p w:rsidR="0029336F" w:rsidRPr="00A177BC" w:rsidRDefault="0029336F" w:rsidP="00A177BC">
      <w:pPr>
        <w:ind w:firstLine="720"/>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992"/>
        <w:gridCol w:w="4360"/>
      </w:tblGrid>
      <w:tr w:rsidR="00A17B3E" w:rsidTr="00A17B3E">
        <w:tc>
          <w:tcPr>
            <w:tcW w:w="3936" w:type="dxa"/>
          </w:tcPr>
          <w:p w:rsidR="00A17B3E" w:rsidRDefault="00A17B3E">
            <w:pPr>
              <w:rPr>
                <w:b/>
                <w:i/>
                <w:sz w:val="24"/>
                <w:szCs w:val="24"/>
              </w:rPr>
            </w:pPr>
          </w:p>
          <w:p w:rsidR="00A17B3E" w:rsidRPr="0029336F" w:rsidRDefault="00A17B3E">
            <w:pPr>
              <w:rPr>
                <w:b/>
                <w:i/>
                <w:sz w:val="24"/>
                <w:szCs w:val="24"/>
              </w:rPr>
            </w:pPr>
            <w:r w:rsidRPr="0029336F">
              <w:rPr>
                <w:b/>
                <w:i/>
                <w:sz w:val="24"/>
                <w:szCs w:val="24"/>
              </w:rPr>
              <w:t xml:space="preserve">Nơi nhận: </w:t>
            </w:r>
          </w:p>
          <w:p w:rsidR="00A17B3E" w:rsidRDefault="00A17B3E">
            <w:pPr>
              <w:rPr>
                <w:sz w:val="22"/>
              </w:rPr>
            </w:pPr>
            <w:r w:rsidRPr="0029336F">
              <w:rPr>
                <w:sz w:val="22"/>
              </w:rPr>
              <w:t>- Cổng TTĐT của Bộ</w:t>
            </w:r>
            <w:r>
              <w:rPr>
                <w:sz w:val="22"/>
              </w:rPr>
              <w:t xml:space="preserve"> (để thông báo);</w:t>
            </w:r>
          </w:p>
          <w:p w:rsidR="00A17B3E" w:rsidRDefault="00A17B3E">
            <w:pPr>
              <w:rPr>
                <w:sz w:val="22"/>
              </w:rPr>
            </w:pPr>
            <w:r>
              <w:rPr>
                <w:sz w:val="22"/>
              </w:rPr>
              <w:t>- Các đơn vị thuộc Bộ có nhu cầu tuyển dụng năm 2020 (để biết);</w:t>
            </w:r>
          </w:p>
          <w:p w:rsidR="00A17B3E" w:rsidRPr="0029336F" w:rsidRDefault="00A17B3E">
            <w:pPr>
              <w:rPr>
                <w:sz w:val="22"/>
              </w:rPr>
            </w:pPr>
            <w:r>
              <w:rPr>
                <w:sz w:val="22"/>
              </w:rPr>
              <w:t>- Lưu: VT, TCCB.</w:t>
            </w:r>
          </w:p>
        </w:tc>
        <w:tc>
          <w:tcPr>
            <w:tcW w:w="992" w:type="dxa"/>
          </w:tcPr>
          <w:p w:rsidR="00A17B3E" w:rsidRPr="0029336F" w:rsidRDefault="00A17B3E" w:rsidP="0029336F">
            <w:pPr>
              <w:jc w:val="center"/>
              <w:rPr>
                <w:b/>
                <w:sz w:val="27"/>
                <w:szCs w:val="27"/>
              </w:rPr>
            </w:pPr>
          </w:p>
        </w:tc>
        <w:tc>
          <w:tcPr>
            <w:tcW w:w="4360" w:type="dxa"/>
          </w:tcPr>
          <w:p w:rsidR="00A17B3E" w:rsidRPr="0029336F" w:rsidRDefault="00A17B3E" w:rsidP="0029336F">
            <w:pPr>
              <w:jc w:val="center"/>
              <w:rPr>
                <w:b/>
                <w:sz w:val="27"/>
                <w:szCs w:val="27"/>
              </w:rPr>
            </w:pPr>
            <w:r w:rsidRPr="0029336F">
              <w:rPr>
                <w:b/>
                <w:sz w:val="27"/>
                <w:szCs w:val="27"/>
              </w:rPr>
              <w:t>TM. HỘI ĐỒNG TUYỂN DỤNG</w:t>
            </w:r>
          </w:p>
          <w:p w:rsidR="00A17B3E" w:rsidRPr="0029336F" w:rsidRDefault="00A17B3E" w:rsidP="0029336F">
            <w:pPr>
              <w:jc w:val="center"/>
              <w:rPr>
                <w:b/>
                <w:sz w:val="27"/>
                <w:szCs w:val="27"/>
              </w:rPr>
            </w:pPr>
            <w:r w:rsidRPr="0029336F">
              <w:rPr>
                <w:b/>
                <w:sz w:val="27"/>
                <w:szCs w:val="27"/>
              </w:rPr>
              <w:t>PHÓ CHỦ TỊCH</w:t>
            </w:r>
          </w:p>
          <w:p w:rsidR="00A17B3E" w:rsidRPr="0029336F" w:rsidRDefault="00A17B3E" w:rsidP="0029336F">
            <w:pPr>
              <w:jc w:val="center"/>
              <w:rPr>
                <w:b/>
                <w:sz w:val="27"/>
                <w:szCs w:val="27"/>
              </w:rPr>
            </w:pPr>
          </w:p>
          <w:p w:rsidR="00A17B3E" w:rsidRDefault="00A17B3E" w:rsidP="0029336F">
            <w:pPr>
              <w:jc w:val="center"/>
              <w:rPr>
                <w:b/>
                <w:sz w:val="27"/>
                <w:szCs w:val="27"/>
              </w:rPr>
            </w:pPr>
          </w:p>
          <w:p w:rsidR="00A17B3E" w:rsidRPr="0029336F" w:rsidRDefault="00A17B3E" w:rsidP="0029336F">
            <w:pPr>
              <w:jc w:val="center"/>
              <w:rPr>
                <w:b/>
                <w:sz w:val="27"/>
                <w:szCs w:val="27"/>
              </w:rPr>
            </w:pPr>
          </w:p>
          <w:p w:rsidR="00A17B3E" w:rsidRDefault="00A17B3E" w:rsidP="0029336F">
            <w:pPr>
              <w:jc w:val="center"/>
              <w:rPr>
                <w:b/>
                <w:sz w:val="27"/>
                <w:szCs w:val="27"/>
              </w:rPr>
            </w:pPr>
          </w:p>
          <w:p w:rsidR="00A17B3E" w:rsidRPr="0029336F" w:rsidRDefault="00A17B3E" w:rsidP="0029336F">
            <w:pPr>
              <w:jc w:val="center"/>
              <w:rPr>
                <w:b/>
                <w:sz w:val="27"/>
                <w:szCs w:val="27"/>
              </w:rPr>
            </w:pPr>
          </w:p>
          <w:p w:rsidR="00A17B3E" w:rsidRPr="0029336F" w:rsidRDefault="00A17B3E" w:rsidP="0029336F">
            <w:pPr>
              <w:jc w:val="center"/>
              <w:rPr>
                <w:b/>
                <w:sz w:val="27"/>
                <w:szCs w:val="27"/>
              </w:rPr>
            </w:pPr>
          </w:p>
          <w:p w:rsidR="00A17B3E" w:rsidRDefault="00A17B3E" w:rsidP="0029336F">
            <w:pPr>
              <w:jc w:val="center"/>
            </w:pPr>
            <w:r w:rsidRPr="0029336F">
              <w:rPr>
                <w:b/>
                <w:sz w:val="27"/>
                <w:szCs w:val="27"/>
              </w:rPr>
              <w:t>Lý Quốc Hùng</w:t>
            </w:r>
          </w:p>
        </w:tc>
      </w:tr>
    </w:tbl>
    <w:p w:rsidR="000A7C69" w:rsidRDefault="000A7C69"/>
    <w:sectPr w:rsidR="000A7C69" w:rsidSect="000A631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0A7C69"/>
    <w:rsid w:val="00067BC2"/>
    <w:rsid w:val="000A631E"/>
    <w:rsid w:val="000A7C69"/>
    <w:rsid w:val="00191911"/>
    <w:rsid w:val="001A7F0A"/>
    <w:rsid w:val="0029336F"/>
    <w:rsid w:val="00625148"/>
    <w:rsid w:val="006A4CEE"/>
    <w:rsid w:val="00710556"/>
    <w:rsid w:val="008F0694"/>
    <w:rsid w:val="00A177BC"/>
    <w:rsid w:val="00A17B3E"/>
    <w:rsid w:val="00B4242F"/>
    <w:rsid w:val="00B51776"/>
    <w:rsid w:val="00BA5AC3"/>
    <w:rsid w:val="00BD7875"/>
    <w:rsid w:val="00E52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C2"/>
  </w:style>
  <w:style w:type="paragraph" w:styleId="Heading2">
    <w:name w:val="heading 2"/>
    <w:basedOn w:val="Normal"/>
    <w:next w:val="Normal"/>
    <w:link w:val="Heading2Char"/>
    <w:unhideWhenUsed/>
    <w:qFormat/>
    <w:rsid w:val="000A7C69"/>
    <w:pPr>
      <w:keepNext/>
      <w:spacing w:before="0" w:after="0"/>
      <w:jc w:val="center"/>
      <w:outlineLvl w:val="1"/>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7C69"/>
    <w:rPr>
      <w:rFonts w:ascii=".VnTimeH" w:eastAsia="Times New Roman" w:hAnsi=".VnTimeH" w:cs="Times New Roman"/>
      <w:b/>
      <w:sz w:val="26"/>
      <w:szCs w:val="20"/>
    </w:rPr>
  </w:style>
  <w:style w:type="paragraph" w:styleId="ListParagraph">
    <w:name w:val="List Paragraph"/>
    <w:basedOn w:val="Normal"/>
    <w:uiPriority w:val="34"/>
    <w:qFormat/>
    <w:rsid w:val="000A7C69"/>
    <w:pPr>
      <w:ind w:left="720"/>
      <w:contextualSpacing/>
    </w:pPr>
  </w:style>
  <w:style w:type="table" w:styleId="TableGrid">
    <w:name w:val="Table Grid"/>
    <w:basedOn w:val="TableNormal"/>
    <w:uiPriority w:val="59"/>
    <w:rsid w:val="0019191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17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i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(Nguyen Thi Thuy An)</dc:creator>
  <cp:lastModifiedBy>An (Nguyen Thi Thuy An)</cp:lastModifiedBy>
  <cp:revision>4</cp:revision>
  <cp:lastPrinted>2020-12-04T10:43:00Z</cp:lastPrinted>
  <dcterms:created xsi:type="dcterms:W3CDTF">2020-12-02T03:26:00Z</dcterms:created>
  <dcterms:modified xsi:type="dcterms:W3CDTF">2020-12-04T11:00:00Z</dcterms:modified>
</cp:coreProperties>
</file>