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3BF" w:rsidRPr="008947AD" w:rsidRDefault="009223BF" w:rsidP="009223BF">
      <w:pPr>
        <w:jc w:val="center"/>
        <w:rPr>
          <w:b/>
          <w:sz w:val="26"/>
          <w:szCs w:val="26"/>
        </w:rPr>
      </w:pPr>
      <w:r w:rsidRPr="008947AD">
        <w:rPr>
          <w:b/>
          <w:sz w:val="26"/>
          <w:szCs w:val="26"/>
        </w:rPr>
        <w:t>DANH SÁCH</w:t>
      </w:r>
    </w:p>
    <w:p w:rsidR="009223BF" w:rsidRDefault="009223BF" w:rsidP="009223BF">
      <w:pPr>
        <w:jc w:val="center"/>
        <w:rPr>
          <w:b/>
          <w:sz w:val="26"/>
          <w:szCs w:val="26"/>
        </w:rPr>
      </w:pPr>
      <w:r w:rsidRPr="008947AD">
        <w:rPr>
          <w:b/>
          <w:sz w:val="26"/>
          <w:szCs w:val="26"/>
        </w:rPr>
        <w:t>ĐỀ NGHỊ NHÀ NƯỚC LÀO KHEN TH</w:t>
      </w:r>
      <w:r w:rsidRPr="008947AD">
        <w:rPr>
          <w:rFonts w:hint="eastAsia"/>
          <w:b/>
          <w:sz w:val="26"/>
          <w:szCs w:val="26"/>
        </w:rPr>
        <w:t>Ư</w:t>
      </w:r>
      <w:r w:rsidRPr="008947AD">
        <w:rPr>
          <w:b/>
          <w:sz w:val="26"/>
          <w:szCs w:val="26"/>
        </w:rPr>
        <w:t>ỞNG</w:t>
      </w:r>
      <w:r>
        <w:rPr>
          <w:b/>
          <w:sz w:val="26"/>
          <w:szCs w:val="26"/>
        </w:rPr>
        <w:t xml:space="preserve"> </w:t>
      </w:r>
      <w:r w:rsidRPr="008947AD">
        <w:rPr>
          <w:b/>
          <w:sz w:val="26"/>
          <w:szCs w:val="26"/>
        </w:rPr>
        <w:t>CHO CÁC CÁ NHÂN THUỘC</w:t>
      </w:r>
    </w:p>
    <w:p w:rsidR="009223BF" w:rsidRPr="008947AD" w:rsidRDefault="009223BF" w:rsidP="009223BF">
      <w:pPr>
        <w:jc w:val="center"/>
        <w:rPr>
          <w:rFonts w:ascii=".VnTime" w:hAnsi=".VnTime"/>
          <w:sz w:val="26"/>
          <w:szCs w:val="26"/>
        </w:rPr>
      </w:pPr>
      <w:r w:rsidRPr="008947AD">
        <w:rPr>
          <w:b/>
          <w:sz w:val="26"/>
          <w:szCs w:val="26"/>
        </w:rPr>
        <w:t>BỘ CÔNG THƯƠNG NƯỚC CỘNG HÒA XÃ HỘI CHỦ NGHĨA VIỆT NAM</w:t>
      </w:r>
    </w:p>
    <w:p w:rsidR="009223BF" w:rsidRPr="005236F9" w:rsidRDefault="009223BF" w:rsidP="009223BF">
      <w:pPr>
        <w:jc w:val="center"/>
        <w:rPr>
          <w:bCs/>
          <w:i/>
          <w:sz w:val="2"/>
        </w:rPr>
      </w:pPr>
    </w:p>
    <w:p w:rsidR="009223BF" w:rsidRPr="00280D34" w:rsidRDefault="009223BF" w:rsidP="009223BF">
      <w:pPr>
        <w:jc w:val="center"/>
        <w:rPr>
          <w:bCs/>
          <w:i/>
          <w:sz w:val="28"/>
          <w:szCs w:val="28"/>
        </w:rPr>
      </w:pPr>
      <w:r w:rsidRPr="00280D34">
        <w:rPr>
          <w:bCs/>
          <w:i/>
          <w:sz w:val="28"/>
          <w:szCs w:val="28"/>
        </w:rPr>
        <w:t xml:space="preserve">(Kèm theo Thông báo số </w:t>
      </w:r>
      <w:r>
        <w:rPr>
          <w:bCs/>
          <w:i/>
          <w:sz w:val="28"/>
          <w:szCs w:val="28"/>
        </w:rPr>
        <w:t>220</w:t>
      </w:r>
      <w:r w:rsidRPr="00280D34">
        <w:rPr>
          <w:bCs/>
          <w:i/>
          <w:sz w:val="28"/>
          <w:szCs w:val="28"/>
        </w:rPr>
        <w:t xml:space="preserve"> /TB-BCT ngày </w:t>
      </w:r>
      <w:r>
        <w:rPr>
          <w:bCs/>
          <w:i/>
          <w:sz w:val="28"/>
          <w:szCs w:val="28"/>
        </w:rPr>
        <w:t>10</w:t>
      </w:r>
      <w:r w:rsidRPr="00280D34">
        <w:rPr>
          <w:bCs/>
          <w:i/>
          <w:sz w:val="28"/>
          <w:szCs w:val="28"/>
        </w:rPr>
        <w:t xml:space="preserve"> tháng 3 năm 2020 </w:t>
      </w:r>
    </w:p>
    <w:p w:rsidR="009223BF" w:rsidRPr="00280D34" w:rsidRDefault="009223BF" w:rsidP="009223BF">
      <w:pPr>
        <w:jc w:val="center"/>
        <w:rPr>
          <w:bCs/>
          <w:i/>
          <w:sz w:val="28"/>
          <w:szCs w:val="28"/>
        </w:rPr>
      </w:pPr>
      <w:r w:rsidRPr="00280D34">
        <w:rPr>
          <w:bCs/>
          <w:i/>
          <w:sz w:val="28"/>
          <w:szCs w:val="28"/>
        </w:rPr>
        <w:t xml:space="preserve"> của Văn phòng Bộ)</w:t>
      </w:r>
    </w:p>
    <w:p w:rsidR="009223BF" w:rsidRPr="00987087" w:rsidRDefault="009223BF" w:rsidP="009223BF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20319</wp:posOffset>
                </wp:positionV>
                <wp:extent cx="17526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9FAB5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8.2pt,1.6pt" to="316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0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"/>
            </w:pict>
          </mc:Fallback>
        </mc:AlternateContent>
      </w:r>
    </w:p>
    <w:p w:rsidR="009223BF" w:rsidRDefault="009223BF" w:rsidP="009223BF">
      <w:pPr>
        <w:tabs>
          <w:tab w:val="left" w:pos="284"/>
          <w:tab w:val="left" w:pos="709"/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sz w:val="6"/>
        </w:rPr>
      </w:pPr>
    </w:p>
    <w:p w:rsidR="009223BF" w:rsidRPr="00280D34" w:rsidRDefault="009223BF" w:rsidP="009223BF">
      <w:pPr>
        <w:ind w:firstLine="709"/>
        <w:jc w:val="both"/>
        <w:rPr>
          <w:spacing w:val="-6"/>
          <w:sz w:val="28"/>
          <w:szCs w:val="28"/>
        </w:rPr>
      </w:pPr>
      <w:r w:rsidRPr="00280D34">
        <w:rPr>
          <w:b/>
          <w:spacing w:val="-6"/>
          <w:sz w:val="28"/>
          <w:szCs w:val="28"/>
        </w:rPr>
        <w:t>I. Huân chương Tự do (Ít-xạ-lạ) hạng nhì: 1</w:t>
      </w:r>
    </w:p>
    <w:p w:rsidR="009223BF" w:rsidRPr="00280D34" w:rsidRDefault="009223BF" w:rsidP="009223BF">
      <w:pPr>
        <w:ind w:firstLine="709"/>
        <w:jc w:val="both"/>
        <w:rPr>
          <w:spacing w:val="-6"/>
          <w:sz w:val="28"/>
          <w:szCs w:val="28"/>
        </w:rPr>
      </w:pPr>
      <w:r w:rsidRPr="00280D34">
        <w:rPr>
          <w:spacing w:val="-6"/>
          <w:sz w:val="28"/>
          <w:szCs w:val="28"/>
        </w:rPr>
        <w:t>Đồng chí Trần Tuấn Anh, Ủy viên Ban Chấp hành Trung ương Đảng, Bộ trưởng Bộ Công Thương.</w:t>
      </w:r>
    </w:p>
    <w:p w:rsidR="009223BF" w:rsidRPr="00280D34" w:rsidRDefault="009223BF" w:rsidP="009223BF">
      <w:pPr>
        <w:ind w:firstLine="709"/>
        <w:jc w:val="both"/>
        <w:rPr>
          <w:spacing w:val="-6"/>
          <w:sz w:val="28"/>
          <w:szCs w:val="28"/>
        </w:rPr>
      </w:pPr>
      <w:r w:rsidRPr="00280D34">
        <w:rPr>
          <w:b/>
          <w:spacing w:val="-6"/>
          <w:sz w:val="28"/>
          <w:szCs w:val="28"/>
        </w:rPr>
        <w:t>II. Huân chương Tự do (Ít-xạ-lạ) hạng ba: 3</w:t>
      </w:r>
    </w:p>
    <w:p w:rsidR="009223BF" w:rsidRPr="00280D34" w:rsidRDefault="009223BF" w:rsidP="009223BF">
      <w:pPr>
        <w:ind w:firstLine="709"/>
        <w:jc w:val="both"/>
        <w:rPr>
          <w:spacing w:val="-6"/>
          <w:sz w:val="28"/>
          <w:szCs w:val="28"/>
        </w:rPr>
      </w:pPr>
      <w:r w:rsidRPr="00280D34">
        <w:rPr>
          <w:spacing w:val="-6"/>
          <w:sz w:val="28"/>
          <w:szCs w:val="28"/>
        </w:rPr>
        <w:t xml:space="preserve">1. Đồng chí </w:t>
      </w:r>
      <w:r w:rsidRPr="00280D34">
        <w:rPr>
          <w:sz w:val="28"/>
          <w:szCs w:val="28"/>
        </w:rPr>
        <w:t>Đỗ Thắng Hải</w:t>
      </w:r>
      <w:r w:rsidRPr="00280D34">
        <w:rPr>
          <w:spacing w:val="-6"/>
          <w:sz w:val="28"/>
          <w:szCs w:val="28"/>
        </w:rPr>
        <w:t>, Thứ trưởng Bộ Công Thương;</w:t>
      </w:r>
    </w:p>
    <w:p w:rsidR="009223BF" w:rsidRPr="00280D34" w:rsidRDefault="009223BF" w:rsidP="009223BF">
      <w:pPr>
        <w:ind w:firstLine="709"/>
        <w:jc w:val="both"/>
        <w:rPr>
          <w:spacing w:val="-6"/>
          <w:sz w:val="28"/>
          <w:szCs w:val="28"/>
        </w:rPr>
      </w:pPr>
      <w:r w:rsidRPr="00280D34">
        <w:rPr>
          <w:spacing w:val="-6"/>
          <w:sz w:val="28"/>
          <w:szCs w:val="28"/>
        </w:rPr>
        <w:t>2. Đồng chí Trần Quốc Khánh, Thứ trưởng Bộ Công Thương;</w:t>
      </w:r>
    </w:p>
    <w:p w:rsidR="009223BF" w:rsidRPr="00280D34" w:rsidRDefault="009223BF" w:rsidP="009223BF">
      <w:pPr>
        <w:ind w:firstLine="709"/>
        <w:jc w:val="both"/>
        <w:rPr>
          <w:spacing w:val="-6"/>
          <w:sz w:val="28"/>
          <w:szCs w:val="28"/>
        </w:rPr>
      </w:pPr>
      <w:r w:rsidRPr="00280D34">
        <w:rPr>
          <w:spacing w:val="-6"/>
          <w:sz w:val="28"/>
          <w:szCs w:val="28"/>
        </w:rPr>
        <w:t xml:space="preserve">3. Đồng chí </w:t>
      </w:r>
      <w:r w:rsidRPr="00280D34">
        <w:rPr>
          <w:sz w:val="28"/>
          <w:szCs w:val="28"/>
        </w:rPr>
        <w:t>Hoàng Quốc Vượng</w:t>
      </w:r>
      <w:r w:rsidRPr="00280D34">
        <w:rPr>
          <w:spacing w:val="-6"/>
          <w:sz w:val="28"/>
          <w:szCs w:val="28"/>
        </w:rPr>
        <w:t>, Thứ trưởng Bộ Công Thương.</w:t>
      </w:r>
    </w:p>
    <w:p w:rsidR="009223BF" w:rsidRPr="00280D34" w:rsidRDefault="009223BF" w:rsidP="009223BF">
      <w:pPr>
        <w:ind w:firstLine="709"/>
        <w:jc w:val="both"/>
        <w:rPr>
          <w:spacing w:val="-6"/>
          <w:sz w:val="28"/>
          <w:szCs w:val="28"/>
        </w:rPr>
      </w:pPr>
      <w:r w:rsidRPr="00280D34">
        <w:rPr>
          <w:b/>
          <w:spacing w:val="-6"/>
          <w:sz w:val="28"/>
          <w:szCs w:val="28"/>
        </w:rPr>
        <w:t>III. Huân chương Hữu nghị: 16</w:t>
      </w:r>
    </w:p>
    <w:p w:rsidR="009223BF" w:rsidRPr="00280D34" w:rsidRDefault="009223BF" w:rsidP="009223BF">
      <w:pPr>
        <w:ind w:firstLine="709"/>
        <w:jc w:val="both"/>
        <w:rPr>
          <w:spacing w:val="-6"/>
          <w:sz w:val="28"/>
          <w:szCs w:val="28"/>
        </w:rPr>
      </w:pPr>
      <w:r w:rsidRPr="00280D34">
        <w:rPr>
          <w:spacing w:val="-6"/>
          <w:sz w:val="28"/>
          <w:szCs w:val="28"/>
        </w:rPr>
        <w:t>1. Đồng chí Trần Hữu Linh, Tổng cục trưởng Tổng cục Quản lý thị trường;</w:t>
      </w:r>
    </w:p>
    <w:p w:rsidR="009223BF" w:rsidRPr="00280D34" w:rsidRDefault="009223BF" w:rsidP="009223BF">
      <w:pPr>
        <w:ind w:firstLine="709"/>
        <w:jc w:val="both"/>
        <w:rPr>
          <w:spacing w:val="-6"/>
          <w:sz w:val="28"/>
          <w:szCs w:val="28"/>
        </w:rPr>
      </w:pPr>
      <w:r w:rsidRPr="00280D34">
        <w:rPr>
          <w:spacing w:val="-6"/>
          <w:sz w:val="28"/>
          <w:szCs w:val="28"/>
        </w:rPr>
        <w:t>2. Đồng chí Lý Quốc Hùng, Vụ trưởng Vụ Tổ chức cán bộ;</w:t>
      </w:r>
    </w:p>
    <w:p w:rsidR="009223BF" w:rsidRPr="00280D34" w:rsidRDefault="009223BF" w:rsidP="009223BF">
      <w:pPr>
        <w:ind w:firstLine="709"/>
        <w:jc w:val="both"/>
        <w:rPr>
          <w:spacing w:val="-6"/>
          <w:sz w:val="28"/>
          <w:szCs w:val="28"/>
        </w:rPr>
      </w:pPr>
      <w:r w:rsidRPr="00280D34">
        <w:rPr>
          <w:spacing w:val="-6"/>
          <w:sz w:val="28"/>
          <w:szCs w:val="28"/>
        </w:rPr>
        <w:t>3. Đồng chí Phan Văn Chinh, Cục trưởng Cục Xuất nhập khẩu;</w:t>
      </w:r>
    </w:p>
    <w:p w:rsidR="009223BF" w:rsidRPr="00280D34" w:rsidRDefault="009223BF" w:rsidP="009223BF">
      <w:pPr>
        <w:ind w:firstLine="709"/>
        <w:jc w:val="both"/>
        <w:rPr>
          <w:spacing w:val="-6"/>
          <w:sz w:val="28"/>
          <w:szCs w:val="28"/>
        </w:rPr>
      </w:pPr>
      <w:r w:rsidRPr="00280D34">
        <w:rPr>
          <w:spacing w:val="-6"/>
          <w:sz w:val="28"/>
          <w:szCs w:val="28"/>
        </w:rPr>
        <w:t>4. Đồng chí Vũ Bá Phú, Cục trưởng Cục Xúc tiến thương mại;</w:t>
      </w:r>
    </w:p>
    <w:p w:rsidR="009223BF" w:rsidRPr="00280D34" w:rsidRDefault="009223BF" w:rsidP="009223BF">
      <w:pPr>
        <w:ind w:firstLine="709"/>
        <w:jc w:val="both"/>
        <w:rPr>
          <w:spacing w:val="-6"/>
          <w:sz w:val="28"/>
          <w:szCs w:val="28"/>
        </w:rPr>
      </w:pPr>
      <w:r w:rsidRPr="00280D34">
        <w:rPr>
          <w:spacing w:val="-6"/>
          <w:sz w:val="28"/>
          <w:szCs w:val="28"/>
        </w:rPr>
        <w:t>5. Đồng chí Nguyễn Anh Tuấn, Cục trưởng Cục Điều tiết điện lực;</w:t>
      </w:r>
    </w:p>
    <w:p w:rsidR="009223BF" w:rsidRPr="00280D34" w:rsidRDefault="009223BF" w:rsidP="009223BF">
      <w:pPr>
        <w:ind w:firstLine="709"/>
        <w:jc w:val="both"/>
        <w:rPr>
          <w:spacing w:val="-6"/>
          <w:sz w:val="28"/>
          <w:szCs w:val="28"/>
        </w:rPr>
      </w:pPr>
      <w:r w:rsidRPr="00280D34">
        <w:rPr>
          <w:spacing w:val="-6"/>
          <w:sz w:val="28"/>
          <w:szCs w:val="28"/>
        </w:rPr>
        <w:t>6. Đồng chí Nguyễn Văn Thanh, Cục trưởng Cục Hóa chất;</w:t>
      </w:r>
    </w:p>
    <w:p w:rsidR="009223BF" w:rsidRPr="00280D34" w:rsidRDefault="009223BF" w:rsidP="009223BF">
      <w:pPr>
        <w:ind w:firstLine="709"/>
        <w:jc w:val="both"/>
        <w:rPr>
          <w:spacing w:val="-6"/>
          <w:sz w:val="28"/>
          <w:szCs w:val="28"/>
        </w:rPr>
      </w:pPr>
      <w:r w:rsidRPr="00280D34">
        <w:rPr>
          <w:spacing w:val="-6"/>
          <w:sz w:val="28"/>
          <w:szCs w:val="28"/>
        </w:rPr>
        <w:t xml:space="preserve">7. Đồng chí Lê Hoàng Oanh, Vụ trưởng Vụ Thị trường châu Á - châu Phi; </w:t>
      </w:r>
    </w:p>
    <w:p w:rsidR="009223BF" w:rsidRPr="00280D34" w:rsidRDefault="009223BF" w:rsidP="009223BF">
      <w:pPr>
        <w:ind w:firstLine="709"/>
        <w:jc w:val="both"/>
        <w:rPr>
          <w:spacing w:val="-14"/>
          <w:sz w:val="28"/>
          <w:szCs w:val="28"/>
        </w:rPr>
      </w:pPr>
      <w:r w:rsidRPr="00280D34">
        <w:rPr>
          <w:spacing w:val="-14"/>
          <w:sz w:val="28"/>
          <w:szCs w:val="28"/>
        </w:rPr>
        <w:t>8. Đồng chí Lê Thị Phương Hoa, Tham tán Thương mại, Thương vụ Việt Nam tại Lào;</w:t>
      </w:r>
    </w:p>
    <w:p w:rsidR="009223BF" w:rsidRPr="00280D34" w:rsidRDefault="009223BF" w:rsidP="009223BF">
      <w:pPr>
        <w:ind w:firstLine="709"/>
        <w:jc w:val="both"/>
        <w:rPr>
          <w:spacing w:val="-6"/>
          <w:sz w:val="28"/>
          <w:szCs w:val="28"/>
        </w:rPr>
      </w:pPr>
      <w:r w:rsidRPr="00280D34">
        <w:rPr>
          <w:spacing w:val="-6"/>
          <w:sz w:val="28"/>
          <w:szCs w:val="28"/>
        </w:rPr>
        <w:t>9. Đồng chí Lê An Hải, Chánh Văn phòng Ban Cán sự đảng Bộ Công Thương (nguyên Phó Chánh Văn phòng phụ trách Văn phòng Bộ);</w:t>
      </w:r>
    </w:p>
    <w:p w:rsidR="009223BF" w:rsidRPr="00280D34" w:rsidRDefault="009223BF" w:rsidP="009223BF">
      <w:pPr>
        <w:ind w:firstLine="709"/>
        <w:jc w:val="both"/>
        <w:rPr>
          <w:rFonts w:eastAsia="Calibri"/>
          <w:spacing w:val="-2"/>
          <w:sz w:val="28"/>
          <w:szCs w:val="28"/>
          <w:lang w:val="en-AU"/>
        </w:rPr>
      </w:pPr>
      <w:r w:rsidRPr="00280D34">
        <w:rPr>
          <w:spacing w:val="-6"/>
          <w:sz w:val="28"/>
          <w:szCs w:val="28"/>
        </w:rPr>
        <w:t xml:space="preserve">10. Đồng chí Dương Quang Thành, Chủ tịch Hội đồng thành viên, </w:t>
      </w:r>
      <w:r w:rsidRPr="00280D34">
        <w:rPr>
          <w:rFonts w:eastAsia="Calibri"/>
          <w:spacing w:val="-2"/>
          <w:sz w:val="28"/>
          <w:szCs w:val="28"/>
          <w:lang w:val="en-AU"/>
        </w:rPr>
        <w:t>Tập đoàn Điện lực Việt Nam;</w:t>
      </w:r>
    </w:p>
    <w:p w:rsidR="009223BF" w:rsidRPr="00280D34" w:rsidRDefault="009223BF" w:rsidP="009223BF">
      <w:pPr>
        <w:ind w:firstLine="709"/>
        <w:jc w:val="both"/>
        <w:rPr>
          <w:rFonts w:eastAsia="Calibri"/>
          <w:spacing w:val="-2"/>
          <w:sz w:val="28"/>
          <w:szCs w:val="28"/>
          <w:lang w:val="en-AU"/>
        </w:rPr>
      </w:pPr>
      <w:r w:rsidRPr="00280D34">
        <w:rPr>
          <w:rFonts w:eastAsia="Calibri"/>
          <w:spacing w:val="-2"/>
          <w:sz w:val="28"/>
          <w:szCs w:val="28"/>
          <w:lang w:val="en-AU"/>
        </w:rPr>
        <w:t>11</w:t>
      </w:r>
      <w:r w:rsidRPr="00280D34">
        <w:rPr>
          <w:spacing w:val="-6"/>
          <w:sz w:val="28"/>
          <w:szCs w:val="28"/>
        </w:rPr>
        <w:t xml:space="preserve">. Đồng chí Trần Đình Nhân, Tổng giám đốc </w:t>
      </w:r>
      <w:r w:rsidRPr="00280D34">
        <w:rPr>
          <w:rFonts w:eastAsia="Calibri"/>
          <w:spacing w:val="-2"/>
          <w:sz w:val="28"/>
          <w:szCs w:val="28"/>
          <w:lang w:val="en-AU"/>
        </w:rPr>
        <w:t>Tập đoàn Điện lực Việt Nam;</w:t>
      </w:r>
    </w:p>
    <w:p w:rsidR="009223BF" w:rsidRPr="00280D34" w:rsidRDefault="009223BF" w:rsidP="009223BF">
      <w:pPr>
        <w:ind w:firstLine="709"/>
        <w:jc w:val="both"/>
        <w:rPr>
          <w:spacing w:val="-6"/>
          <w:sz w:val="28"/>
          <w:szCs w:val="28"/>
        </w:rPr>
      </w:pPr>
      <w:r w:rsidRPr="00280D34">
        <w:rPr>
          <w:spacing w:val="-6"/>
          <w:sz w:val="28"/>
          <w:szCs w:val="28"/>
        </w:rPr>
        <w:t xml:space="preserve">12. Đồng chí Phương Hoàng Kim, Vụ trưởng Vụ Tiết kiệm năng lượng và Phát triển bền vững (nguyên Cục trưởng Cục </w:t>
      </w:r>
      <w:r w:rsidRPr="00280D34">
        <w:rPr>
          <w:bCs/>
          <w:sz w:val="28"/>
          <w:szCs w:val="28"/>
        </w:rPr>
        <w:t>Điện lực và Năng lượng tái tạo)</w:t>
      </w:r>
      <w:r w:rsidRPr="00280D34">
        <w:rPr>
          <w:spacing w:val="-6"/>
          <w:sz w:val="28"/>
          <w:szCs w:val="28"/>
        </w:rPr>
        <w:t>;</w:t>
      </w:r>
    </w:p>
    <w:p w:rsidR="009223BF" w:rsidRPr="00280D34" w:rsidRDefault="009223BF" w:rsidP="009223BF">
      <w:pPr>
        <w:ind w:firstLine="709"/>
        <w:jc w:val="both"/>
        <w:rPr>
          <w:spacing w:val="-6"/>
          <w:sz w:val="28"/>
          <w:szCs w:val="28"/>
        </w:rPr>
      </w:pPr>
      <w:r w:rsidRPr="00280D34">
        <w:rPr>
          <w:spacing w:val="-6"/>
          <w:sz w:val="28"/>
          <w:szCs w:val="28"/>
        </w:rPr>
        <w:t>13. Đồng chí Nguyễn Anh Sơn, Vụ trưởng Vụ Pháp chế;</w:t>
      </w:r>
    </w:p>
    <w:p w:rsidR="009223BF" w:rsidRPr="00280D34" w:rsidRDefault="009223BF" w:rsidP="009223BF">
      <w:pPr>
        <w:ind w:firstLine="709"/>
        <w:jc w:val="both"/>
        <w:rPr>
          <w:spacing w:val="-6"/>
          <w:sz w:val="28"/>
          <w:szCs w:val="28"/>
        </w:rPr>
      </w:pPr>
      <w:r w:rsidRPr="00280D34">
        <w:rPr>
          <w:spacing w:val="-6"/>
          <w:sz w:val="28"/>
          <w:szCs w:val="28"/>
        </w:rPr>
        <w:t>14. Đồng chí Trần Đức Quý, Hiệu trưởng, Trường Đại học Công nghiệp Hà Nội;</w:t>
      </w:r>
    </w:p>
    <w:p w:rsidR="009223BF" w:rsidRPr="00280D34" w:rsidRDefault="009223BF" w:rsidP="009223BF">
      <w:pPr>
        <w:ind w:firstLine="709"/>
        <w:jc w:val="both"/>
        <w:rPr>
          <w:spacing w:val="-6"/>
          <w:sz w:val="28"/>
          <w:szCs w:val="28"/>
        </w:rPr>
      </w:pPr>
      <w:r w:rsidRPr="00280D34">
        <w:rPr>
          <w:spacing w:val="-6"/>
          <w:sz w:val="28"/>
          <w:szCs w:val="28"/>
        </w:rPr>
        <w:t>15. Đồng chí Nguyễn Thiên Tuế, Hiệu trưởng, Trường Đại học Công nghiệp thành phố Hồ Chí Minh;</w:t>
      </w:r>
    </w:p>
    <w:p w:rsidR="009223BF" w:rsidRPr="00280D34" w:rsidRDefault="009223BF" w:rsidP="009223BF">
      <w:pPr>
        <w:ind w:firstLine="709"/>
        <w:jc w:val="both"/>
        <w:rPr>
          <w:spacing w:val="-6"/>
          <w:sz w:val="28"/>
          <w:szCs w:val="28"/>
        </w:rPr>
      </w:pPr>
      <w:r w:rsidRPr="00280D34">
        <w:rPr>
          <w:spacing w:val="-6"/>
          <w:sz w:val="28"/>
          <w:szCs w:val="28"/>
        </w:rPr>
        <w:t>16. Đồng chí Trần Quang Huy, Chủ tịch, Công đoàn Công Thương Việt Nam.</w:t>
      </w:r>
    </w:p>
    <w:p w:rsidR="009223BF" w:rsidRPr="00280D34" w:rsidRDefault="009223BF" w:rsidP="009223BF">
      <w:pPr>
        <w:ind w:firstLine="709"/>
        <w:jc w:val="both"/>
        <w:rPr>
          <w:spacing w:val="-6"/>
          <w:sz w:val="28"/>
          <w:szCs w:val="28"/>
        </w:rPr>
      </w:pPr>
      <w:r w:rsidRPr="00280D34">
        <w:rPr>
          <w:b/>
          <w:spacing w:val="-6"/>
          <w:sz w:val="28"/>
          <w:szCs w:val="28"/>
        </w:rPr>
        <w:t xml:space="preserve">IV. </w:t>
      </w:r>
      <w:smartTag w:uri="urn:schemas-microsoft-com:office:smarttags" w:element="PersonName">
        <w:r w:rsidRPr="00280D34">
          <w:rPr>
            <w:b/>
            <w:spacing w:val="-6"/>
            <w:sz w:val="28"/>
            <w:szCs w:val="28"/>
          </w:rPr>
          <w:t>Huy</w:t>
        </w:r>
      </w:smartTag>
      <w:r w:rsidRPr="00280D34">
        <w:rPr>
          <w:b/>
          <w:spacing w:val="-6"/>
          <w:sz w:val="28"/>
          <w:szCs w:val="28"/>
        </w:rPr>
        <w:t xml:space="preserve"> chương Hữu nghị: 10</w:t>
      </w:r>
    </w:p>
    <w:p w:rsidR="009223BF" w:rsidRPr="00280D34" w:rsidRDefault="009223BF" w:rsidP="009223BF">
      <w:pPr>
        <w:ind w:firstLine="709"/>
        <w:jc w:val="both"/>
        <w:rPr>
          <w:spacing w:val="-6"/>
          <w:sz w:val="28"/>
          <w:szCs w:val="28"/>
        </w:rPr>
      </w:pPr>
      <w:r w:rsidRPr="00280D34">
        <w:rPr>
          <w:spacing w:val="-6"/>
          <w:sz w:val="28"/>
          <w:szCs w:val="28"/>
        </w:rPr>
        <w:t>1. Đồng chí Nguyễn Thế Hiếu, Phó Vụ trưởng, Vụ Tổ chức cán bộ;</w:t>
      </w:r>
    </w:p>
    <w:p w:rsidR="009223BF" w:rsidRPr="00280D34" w:rsidRDefault="009223BF" w:rsidP="009223BF">
      <w:pPr>
        <w:ind w:firstLine="709"/>
        <w:jc w:val="both"/>
        <w:rPr>
          <w:spacing w:val="-6"/>
          <w:sz w:val="28"/>
          <w:szCs w:val="28"/>
        </w:rPr>
      </w:pPr>
      <w:r w:rsidRPr="00280D34">
        <w:rPr>
          <w:spacing w:val="-6"/>
          <w:sz w:val="28"/>
          <w:szCs w:val="28"/>
        </w:rPr>
        <w:t>2. Đồng chí Trần Quốc Toản, Phó Cục trưởng, Cục Xuất nhập khẩu;</w:t>
      </w:r>
    </w:p>
    <w:p w:rsidR="009223BF" w:rsidRPr="00280D34" w:rsidRDefault="009223BF" w:rsidP="009223BF">
      <w:pPr>
        <w:ind w:firstLine="709"/>
        <w:jc w:val="both"/>
        <w:rPr>
          <w:spacing w:val="-8"/>
          <w:sz w:val="28"/>
          <w:szCs w:val="28"/>
        </w:rPr>
      </w:pPr>
      <w:r w:rsidRPr="00280D34">
        <w:rPr>
          <w:spacing w:val="-8"/>
          <w:sz w:val="28"/>
          <w:szCs w:val="28"/>
        </w:rPr>
        <w:t xml:space="preserve">3. Đồng chí Đỗ Quốc Hưng, Phó Vụ trưởng, Vụ Thị trường châu Á - châu Phi; </w:t>
      </w:r>
    </w:p>
    <w:p w:rsidR="009223BF" w:rsidRPr="00280D34" w:rsidRDefault="009223BF" w:rsidP="009223BF">
      <w:pPr>
        <w:ind w:firstLine="709"/>
        <w:jc w:val="both"/>
        <w:rPr>
          <w:spacing w:val="-6"/>
          <w:sz w:val="28"/>
          <w:szCs w:val="28"/>
        </w:rPr>
      </w:pPr>
      <w:r w:rsidRPr="00280D34">
        <w:rPr>
          <w:spacing w:val="-6"/>
          <w:sz w:val="28"/>
          <w:szCs w:val="28"/>
        </w:rPr>
        <w:t>4. Đồng chí Đỗ Văn Côi, Phó Chánh Văn phòng Bộ;</w:t>
      </w:r>
    </w:p>
    <w:p w:rsidR="009223BF" w:rsidRPr="00280D34" w:rsidRDefault="009223BF" w:rsidP="009223BF">
      <w:pPr>
        <w:ind w:firstLine="709"/>
        <w:jc w:val="both"/>
        <w:rPr>
          <w:spacing w:val="-6"/>
          <w:sz w:val="28"/>
          <w:szCs w:val="28"/>
        </w:rPr>
      </w:pPr>
      <w:r w:rsidRPr="00280D34">
        <w:rPr>
          <w:spacing w:val="-6"/>
          <w:sz w:val="28"/>
          <w:szCs w:val="28"/>
        </w:rPr>
        <w:t>5. Đồng chí Phùng Mạnh Ngọc, Phó Chánh Văn phòng Bộ;</w:t>
      </w:r>
    </w:p>
    <w:p w:rsidR="009223BF" w:rsidRPr="00280D34" w:rsidRDefault="009223BF" w:rsidP="009223BF">
      <w:pPr>
        <w:ind w:firstLine="709"/>
        <w:jc w:val="both"/>
        <w:rPr>
          <w:spacing w:val="-6"/>
          <w:sz w:val="28"/>
          <w:szCs w:val="28"/>
        </w:rPr>
      </w:pPr>
      <w:r w:rsidRPr="00280D34">
        <w:rPr>
          <w:spacing w:val="-6"/>
          <w:sz w:val="28"/>
          <w:szCs w:val="28"/>
        </w:rPr>
        <w:t>6. Đồng chí Đỗ Ngọc Hưng, Phó Chánh Văn phòng Bộ;</w:t>
      </w:r>
    </w:p>
    <w:p w:rsidR="009223BF" w:rsidRPr="00280D34" w:rsidRDefault="009223BF" w:rsidP="009223BF">
      <w:pPr>
        <w:ind w:firstLine="709"/>
        <w:jc w:val="both"/>
        <w:rPr>
          <w:sz w:val="28"/>
          <w:szCs w:val="28"/>
        </w:rPr>
      </w:pPr>
      <w:r w:rsidRPr="00280D34">
        <w:rPr>
          <w:spacing w:val="-6"/>
          <w:sz w:val="28"/>
          <w:szCs w:val="28"/>
        </w:rPr>
        <w:t>7. Đồng chí Phan Thế Anh, Phó Chánh Văn phòng</w:t>
      </w:r>
      <w:r w:rsidRPr="00280D34">
        <w:rPr>
          <w:sz w:val="28"/>
          <w:szCs w:val="28"/>
        </w:rPr>
        <w:t xml:space="preserve"> Bộ;</w:t>
      </w:r>
    </w:p>
    <w:p w:rsidR="009223BF" w:rsidRPr="00280D34" w:rsidRDefault="009223BF" w:rsidP="009223BF">
      <w:pPr>
        <w:ind w:firstLine="709"/>
        <w:jc w:val="both"/>
        <w:rPr>
          <w:rFonts w:eastAsia="Calibri"/>
          <w:spacing w:val="-8"/>
          <w:sz w:val="28"/>
          <w:szCs w:val="28"/>
          <w:lang w:val="en-AU"/>
        </w:rPr>
      </w:pPr>
      <w:r w:rsidRPr="00280D34">
        <w:rPr>
          <w:spacing w:val="-8"/>
          <w:sz w:val="28"/>
          <w:szCs w:val="28"/>
        </w:rPr>
        <w:t xml:space="preserve">8. Đồng chí </w:t>
      </w:r>
      <w:r w:rsidRPr="00280D34">
        <w:rPr>
          <w:rFonts w:eastAsia="Calibri"/>
          <w:spacing w:val="-8"/>
          <w:sz w:val="28"/>
          <w:szCs w:val="28"/>
          <w:lang w:val="en-AU"/>
        </w:rPr>
        <w:t>Võ Quang Lâm, Phó Tổng giám đốc, Tập đoàn Điện lực Việt Nam;</w:t>
      </w:r>
    </w:p>
    <w:p w:rsidR="009223BF" w:rsidRPr="00280D34" w:rsidRDefault="009223BF" w:rsidP="009223BF">
      <w:pPr>
        <w:ind w:firstLine="709"/>
        <w:jc w:val="both"/>
        <w:rPr>
          <w:spacing w:val="-12"/>
          <w:sz w:val="28"/>
          <w:szCs w:val="28"/>
        </w:rPr>
      </w:pPr>
      <w:r w:rsidRPr="00280D34">
        <w:rPr>
          <w:spacing w:val="-12"/>
          <w:sz w:val="28"/>
          <w:szCs w:val="28"/>
        </w:rPr>
        <w:t xml:space="preserve">9. Đồng chí Nguyễn Tuấn Anh, Phó Cục trưởng, Cục </w:t>
      </w:r>
      <w:r w:rsidRPr="00280D34">
        <w:rPr>
          <w:bCs/>
          <w:spacing w:val="-12"/>
          <w:sz w:val="28"/>
          <w:szCs w:val="28"/>
        </w:rPr>
        <w:t>Điện lực và Năng lượng tái tạo</w:t>
      </w:r>
      <w:r w:rsidRPr="00280D34">
        <w:rPr>
          <w:spacing w:val="-12"/>
          <w:sz w:val="28"/>
          <w:szCs w:val="28"/>
        </w:rPr>
        <w:t>;</w:t>
      </w:r>
    </w:p>
    <w:p w:rsidR="009223BF" w:rsidRPr="00280D34" w:rsidRDefault="009223BF" w:rsidP="009223BF">
      <w:pPr>
        <w:ind w:firstLine="709"/>
        <w:jc w:val="both"/>
        <w:rPr>
          <w:sz w:val="28"/>
          <w:szCs w:val="28"/>
        </w:rPr>
      </w:pPr>
      <w:r w:rsidRPr="00280D34">
        <w:rPr>
          <w:spacing w:val="-6"/>
          <w:sz w:val="28"/>
          <w:szCs w:val="28"/>
        </w:rPr>
        <w:t>10. Đồng chí Ngô Đức Minh, Phó Vụ trưởng, Vụ Pháp chế.</w:t>
      </w:r>
      <w:r>
        <w:rPr>
          <w:spacing w:val="-6"/>
          <w:sz w:val="28"/>
          <w:szCs w:val="28"/>
        </w:rPr>
        <w:t>/.</w:t>
      </w:r>
    </w:p>
    <w:p w:rsidR="006E43CA" w:rsidRDefault="006E43CA">
      <w:bookmarkStart w:id="0" w:name="_GoBack"/>
      <w:bookmarkEnd w:id="0"/>
    </w:p>
    <w:sectPr w:rsidR="006E43CA" w:rsidSect="00A7303D">
      <w:footerReference w:type="default" r:id="rId4"/>
      <w:pgSz w:w="11909" w:h="16834" w:code="9"/>
      <w:pgMar w:top="1134" w:right="992" w:bottom="1134" w:left="1418" w:header="720" w:footer="25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03D" w:rsidRDefault="009223B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A7303D" w:rsidRDefault="009223B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BF"/>
    <w:rsid w:val="006E43CA"/>
    <w:rsid w:val="0092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D0322-0013-4701-BA50-D4F5DC52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2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3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quyen</dc:creator>
  <cp:keywords/>
  <dc:description/>
  <cp:lastModifiedBy>quyen</cp:lastModifiedBy>
  <cp:revision>1</cp:revision>
  <dcterms:created xsi:type="dcterms:W3CDTF">2020-03-10T10:15:00Z</dcterms:created>
  <dcterms:modified xsi:type="dcterms:W3CDTF">2020-03-10T10:15:00Z</dcterms:modified>
</cp:coreProperties>
</file>