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37DB6" w14:textId="77777777" w:rsidR="008D5002" w:rsidRDefault="00000000">
      <w:pPr>
        <w:spacing w:line="360" w:lineRule="exact"/>
      </w:pPr>
      <w:r>
        <w:rPr>
          <w:noProof/>
        </w:rPr>
        <w:drawing>
          <wp:anchor distT="0" distB="0" distL="0" distR="0" simplePos="0" relativeHeight="62914690" behindDoc="1" locked="0" layoutInCell="1" allowOverlap="1" wp14:anchorId="33F71243" wp14:editId="288473E0">
            <wp:simplePos x="0" y="0"/>
            <wp:positionH relativeFrom="page">
              <wp:posOffset>3392170</wp:posOffset>
            </wp:positionH>
            <wp:positionV relativeFrom="margin">
              <wp:posOffset>0</wp:posOffset>
            </wp:positionV>
            <wp:extent cx="993775" cy="107315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993775" cy="1073150"/>
                    </a:xfrm>
                    <a:prstGeom prst="rect">
                      <a:avLst/>
                    </a:prstGeom>
                  </pic:spPr>
                </pic:pic>
              </a:graphicData>
            </a:graphic>
          </wp:anchor>
        </w:drawing>
      </w:r>
    </w:p>
    <w:p w14:paraId="5E2AAE7E" w14:textId="77777777" w:rsidR="008D5002" w:rsidRDefault="008D5002">
      <w:pPr>
        <w:spacing w:line="360" w:lineRule="exact"/>
      </w:pPr>
    </w:p>
    <w:p w14:paraId="26750FE3" w14:textId="77777777" w:rsidR="008D5002" w:rsidRDefault="008D5002">
      <w:pPr>
        <w:spacing w:line="360" w:lineRule="exact"/>
      </w:pPr>
    </w:p>
    <w:p w14:paraId="73EF3175" w14:textId="77777777" w:rsidR="008D5002" w:rsidRDefault="008D5002">
      <w:pPr>
        <w:spacing w:after="604" w:line="1" w:lineRule="exact"/>
      </w:pPr>
    </w:p>
    <w:p w14:paraId="3A4945F9" w14:textId="77777777" w:rsidR="008D5002" w:rsidRDefault="008D5002">
      <w:pPr>
        <w:spacing w:line="1" w:lineRule="exact"/>
        <w:sectPr w:rsidR="008D5002">
          <w:headerReference w:type="default" r:id="rId8"/>
          <w:headerReference w:type="first" r:id="rId9"/>
          <w:pgSz w:w="12240" w:h="18720"/>
          <w:pgMar w:top="1699" w:right="1377" w:bottom="1321" w:left="1406" w:header="0" w:footer="3" w:gutter="0"/>
          <w:pgNumType w:start="1"/>
          <w:cols w:space="720"/>
          <w:noEndnote/>
          <w:titlePg/>
          <w:docGrid w:linePitch="360"/>
        </w:sectPr>
      </w:pPr>
    </w:p>
    <w:p w14:paraId="280E2DA9" w14:textId="77777777" w:rsidR="008D5002" w:rsidRDefault="008D5002">
      <w:pPr>
        <w:spacing w:line="240" w:lineRule="exact"/>
        <w:rPr>
          <w:sz w:val="19"/>
          <w:szCs w:val="19"/>
        </w:rPr>
      </w:pPr>
    </w:p>
    <w:p w14:paraId="42FA7BD2" w14:textId="77777777" w:rsidR="008D5002" w:rsidRDefault="008D5002">
      <w:pPr>
        <w:spacing w:line="240" w:lineRule="exact"/>
        <w:rPr>
          <w:sz w:val="19"/>
          <w:szCs w:val="19"/>
        </w:rPr>
      </w:pPr>
    </w:p>
    <w:p w14:paraId="1E6CEF73" w14:textId="77777777" w:rsidR="008D5002" w:rsidRDefault="008D5002">
      <w:pPr>
        <w:spacing w:before="79" w:after="79" w:line="240" w:lineRule="exact"/>
        <w:rPr>
          <w:sz w:val="19"/>
          <w:szCs w:val="19"/>
        </w:rPr>
      </w:pPr>
    </w:p>
    <w:p w14:paraId="542ABF2E" w14:textId="77777777" w:rsidR="008D5002" w:rsidRDefault="008D5002">
      <w:pPr>
        <w:spacing w:line="1" w:lineRule="exact"/>
        <w:sectPr w:rsidR="008D5002">
          <w:type w:val="continuous"/>
          <w:pgSz w:w="12240" w:h="18720"/>
          <w:pgMar w:top="1419" w:right="0" w:bottom="1495" w:left="0" w:header="0" w:footer="3" w:gutter="0"/>
          <w:cols w:space="720"/>
          <w:noEndnote/>
          <w:docGrid w:linePitch="360"/>
        </w:sectPr>
      </w:pPr>
    </w:p>
    <w:p w14:paraId="06F52E97" w14:textId="77777777" w:rsidR="008D5002" w:rsidRDefault="00000000">
      <w:pPr>
        <w:pStyle w:val="BodyText"/>
        <w:jc w:val="center"/>
      </w:pPr>
      <w:r>
        <w:t xml:space="preserve">REGULATION OF THE MINISTER OF TRADE OF THE REPUBLIC OF INDONESIA </w:t>
      </w:r>
      <w:r>
        <w:br/>
        <w:t>NUMBER 47 OF 2025</w:t>
      </w:r>
    </w:p>
    <w:p w14:paraId="07091965" w14:textId="77777777" w:rsidR="008D5002" w:rsidRDefault="00000000">
      <w:pPr>
        <w:pStyle w:val="BodyText"/>
        <w:jc w:val="center"/>
      </w:pPr>
      <w:r>
        <w:t>ABOUT</w:t>
      </w:r>
    </w:p>
    <w:p w14:paraId="031FF68F" w14:textId="77777777" w:rsidR="008D5002" w:rsidRDefault="00000000">
      <w:pPr>
        <w:pStyle w:val="BodyText"/>
        <w:spacing w:after="260"/>
        <w:jc w:val="center"/>
      </w:pPr>
      <w:r>
        <w:t>ITEMS PROHIBITED FROM IMPORT</w:t>
      </w:r>
    </w:p>
    <w:p w14:paraId="7C428EA2" w14:textId="77777777" w:rsidR="008D5002" w:rsidRDefault="00000000">
      <w:pPr>
        <w:pStyle w:val="BodyText"/>
        <w:spacing w:after="260"/>
        <w:jc w:val="center"/>
      </w:pPr>
      <w:r>
        <w:t>BY THE GRACE OF GOD ALMIGHTY</w:t>
      </w:r>
    </w:p>
    <w:p w14:paraId="2066D005" w14:textId="77777777" w:rsidR="008D5002" w:rsidRDefault="00000000">
      <w:pPr>
        <w:pStyle w:val="BodyText"/>
        <w:spacing w:after="560"/>
        <w:jc w:val="center"/>
      </w:pPr>
      <w:r>
        <w:t>MINISTER OF TRADE OF THE REPUBLIC OF INDONESIA,</w:t>
      </w:r>
    </w:p>
    <w:p w14:paraId="23472144" w14:textId="77777777" w:rsidR="008D5002" w:rsidRDefault="00000000">
      <w:pPr>
        <w:pStyle w:val="BodyText"/>
        <w:ind w:left="2540" w:hanging="2540"/>
        <w:jc w:val="both"/>
      </w:pPr>
      <w:r>
        <w:t>Considering: a. that goods prohibited from being imported as regulated in the Regulation of the Minister of Trade Number 18 of 2021 concerning Goods Prohibited from Export and Goods Prohibited from Import as amended by the Regulation of the Minister of Trade Number 40 of 2022 concerning Amendments to the Regulation of the Minister of Trade Number 18 of 2021 concerning Goods Prohibited from Export and Goods Prohibited from Import are no longer in accordance with legal developments and needs, so they need to be replaced;</w:t>
      </w:r>
    </w:p>
    <w:p w14:paraId="7AD3F22F" w14:textId="77777777" w:rsidR="008D5002" w:rsidRDefault="00000000">
      <w:pPr>
        <w:pStyle w:val="BodyText"/>
        <w:numPr>
          <w:ilvl w:val="0"/>
          <w:numId w:val="1"/>
        </w:numPr>
        <w:tabs>
          <w:tab w:val="left" w:pos="2546"/>
        </w:tabs>
        <w:spacing w:after="260"/>
        <w:ind w:left="2540" w:hanging="560"/>
        <w:jc w:val="both"/>
      </w:pPr>
      <w:bookmarkStart w:id="0" w:name="bookmark0"/>
      <w:bookmarkEnd w:id="0"/>
      <w:r>
        <w:t>that based on the considerations as referred to in letter a and to implement the provisions of Article 10 paragraph (4) of Government Regulation Number 29 of 2021 concerning the Implementation of the Trade Sector, it is necessary to stipulate a Regulation of the Minister of Trade concerning Goods Prohibited from Import;</w:t>
      </w:r>
    </w:p>
    <w:p w14:paraId="2FFEF607" w14:textId="77777777" w:rsidR="008D5002" w:rsidRDefault="00000000">
      <w:pPr>
        <w:pStyle w:val="BodyText"/>
        <w:numPr>
          <w:ilvl w:val="0"/>
          <w:numId w:val="2"/>
        </w:numPr>
        <w:tabs>
          <w:tab w:val="left" w:pos="1078"/>
        </w:tabs>
        <w:ind w:left="2540" w:hanging="2000"/>
        <w:jc w:val="both"/>
      </w:pPr>
      <w:r>
        <w:rPr>
          <w:noProof/>
        </w:rPr>
        <mc:AlternateContent>
          <mc:Choice Requires="wps">
            <w:drawing>
              <wp:anchor distT="0" distB="0" distL="114300" distR="114300" simplePos="0" relativeHeight="125829378" behindDoc="0" locked="0" layoutInCell="1" allowOverlap="1" wp14:anchorId="7C5E228D" wp14:editId="426074AE">
                <wp:simplePos x="0" y="0"/>
                <wp:positionH relativeFrom="page">
                  <wp:posOffset>892810</wp:posOffset>
                </wp:positionH>
                <wp:positionV relativeFrom="paragraph">
                  <wp:posOffset>12700</wp:posOffset>
                </wp:positionV>
                <wp:extent cx="801370" cy="19494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801370" cy="194945"/>
                        </a:xfrm>
                        <a:prstGeom prst="rect">
                          <a:avLst/>
                        </a:prstGeom>
                        <a:noFill/>
                      </wps:spPr>
                      <wps:txbx>
                        <w:txbxContent>
                          <w:p w14:paraId="044FF7BE" w14:textId="77777777" w:rsidR="008D5002" w:rsidRDefault="00000000">
                            <w:pPr>
                              <w:pStyle w:val="BodyText"/>
                            </w:pPr>
                            <w:r>
                              <w:t>Mengingat</w:t>
                            </w:r>
                          </w:p>
                        </w:txbxContent>
                      </wps:txbx>
                      <wps:bodyPr wrap="none" lIns="0" tIns="0" rIns="0" bIns="0"/>
                    </wps:wsp>
                  </a:graphicData>
                </a:graphic>
              </wp:anchor>
            </w:drawing>
          </mc:Choice>
          <mc:Fallback>
            <w:pict>
              <v:shapetype w14:anchorId="7C5E228D" id="_x0000_t202" coordsize="21600,21600" o:spt="202" path="m,l,21600r21600,l21600,xe">
                <v:stroke joinstyle="miter"/>
                <v:path gradientshapeok="t" o:connecttype="rect"/>
              </v:shapetype>
              <v:shape id="Shape 5" o:spid="_x0000_s1026" type="#_x0000_t202" style="position:absolute;left:0;text-align:left;margin-left:70.3pt;margin-top:1pt;width:63.1pt;height:15.3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" filled="f" stroked="f">
                <v:textbox inset="0,0,0,0">
                  <w:txbxContent>
                    <w:p w14:paraId="044FF7BE" w14:textId="77777777" w:rsidR="008D5002" w:rsidRDefault="00000000">
                      <w:pPr>
                        <w:pStyle w:val="BodyText"/>
                      </w:pPr>
                      <w:proofErr w:type="spellStart"/>
                      <w:r>
                        <w:t>Mengingat</w:t>
                      </w:r>
                      <w:proofErr w:type="spellEnd"/>
                    </w:p>
                  </w:txbxContent>
                </v:textbox>
                <w10:wrap type="square" anchorx="page"/>
              </v:shape>
            </w:pict>
          </mc:Fallback>
        </mc:AlternateContent>
      </w:r>
      <w:bookmarkStart w:id="1" w:name="bookmark1"/>
      <w:bookmarkEnd w:id="1"/>
      <w:r>
        <w:t>Article 17 paragraph (3) of the 1945 Constitution of the Republic of Indonesia;</w:t>
      </w:r>
    </w:p>
    <w:p w14:paraId="6331353F" w14:textId="77777777" w:rsidR="008D5002" w:rsidRDefault="00000000">
      <w:pPr>
        <w:pStyle w:val="BodyText"/>
        <w:numPr>
          <w:ilvl w:val="0"/>
          <w:numId w:val="2"/>
        </w:numPr>
        <w:tabs>
          <w:tab w:val="left" w:pos="2546"/>
        </w:tabs>
        <w:ind w:left="2540" w:hanging="560"/>
        <w:jc w:val="both"/>
      </w:pPr>
      <w:bookmarkStart w:id="2" w:name="bookmark2"/>
      <w:bookmarkEnd w:id="2"/>
      <w:r>
        <w:t>Law Number 10 of 1995 concerning Customs (State Gazette of the Republic of Indonesia of 1995 Number 75, Supplement to the State Gazette of the Republic of Indonesia Number 3612) as amended by Law Number 17 of 2006 concerning Amendments to Law Number 10 of 1995 concerning Customs (State Gazette of the Republic of Indonesia of 2006 Number 93, Supplement to the State Gazette of the Republic of Indonesia Number 4661);</w:t>
      </w:r>
    </w:p>
    <w:p w14:paraId="71D48F65" w14:textId="77777777" w:rsidR="008D5002" w:rsidRDefault="00000000">
      <w:pPr>
        <w:pStyle w:val="BodyText"/>
        <w:numPr>
          <w:ilvl w:val="0"/>
          <w:numId w:val="2"/>
        </w:numPr>
        <w:tabs>
          <w:tab w:val="left" w:pos="2546"/>
        </w:tabs>
        <w:ind w:left="2540" w:hanging="560"/>
        <w:jc w:val="both"/>
      </w:pPr>
      <w:bookmarkStart w:id="3" w:name="bookmark3"/>
      <w:bookmarkEnd w:id="3"/>
      <w:r>
        <w:t>Law Number 39 of 2008 concerning State Ministries (State Gazette of the Republic of Indonesia of 2008 Number 166, Supplement to the State Gazette of the Republic of Indonesia Number 4916) as amended by Law Number 61 of 2024 concerning Amendments to Law Number 39 of 2008 concerning State Ministries (State Gazette of the Republic of Indonesia of 2024 Number 225, Supplement to the State Gazette of the Republic of Indonesia Number 6994);</w:t>
      </w:r>
    </w:p>
    <w:p w14:paraId="028E09E9" w14:textId="77777777" w:rsidR="008D5002" w:rsidRDefault="00000000">
      <w:pPr>
        <w:pStyle w:val="BodyText"/>
        <w:numPr>
          <w:ilvl w:val="0"/>
          <w:numId w:val="2"/>
        </w:numPr>
        <w:tabs>
          <w:tab w:val="left" w:pos="2543"/>
        </w:tabs>
        <w:ind w:left="2540" w:hanging="560"/>
        <w:jc w:val="both"/>
      </w:pPr>
      <w:bookmarkStart w:id="4" w:name="bookmark4"/>
      <w:bookmarkEnd w:id="4"/>
      <w:r>
        <w:lastRenderedPageBreak/>
        <w:t>Law Number 7 of 2014 concerning Trade (State Gazette of the Republic of Indonesia of 2014 Number 45, Supplement to the State Gazette of the Republic of Indonesia Number 5512) as amended by Law Number 6 of 2023 concerning the Stipulation of Government Regulation in Lieu of Law Number 2 of 2022 concerning Job Creation to Become Law (State Gazette of the Republic of Indonesia of 2023 Number 41, Supplement to the State Gazette of the Republic of Indonesia Number 6856);</w:t>
      </w:r>
    </w:p>
    <w:p w14:paraId="1E1ED8A2" w14:textId="77777777" w:rsidR="008D5002" w:rsidRDefault="00000000">
      <w:pPr>
        <w:pStyle w:val="BodyText"/>
        <w:numPr>
          <w:ilvl w:val="0"/>
          <w:numId w:val="2"/>
        </w:numPr>
        <w:tabs>
          <w:tab w:val="left" w:pos="2543"/>
        </w:tabs>
        <w:ind w:left="2540" w:hanging="560"/>
        <w:jc w:val="both"/>
      </w:pPr>
      <w:bookmarkStart w:id="5" w:name="bookmark5"/>
      <w:bookmarkEnd w:id="5"/>
      <w:r>
        <w:t>Government Regulation Number 29 of 2021 concerning the Implementation of the Trade Sector (State Gazette of the Republic of Indonesia 2021 Number 39, Supplement to the State Gazette of the Republic of Indonesia Number 6641);</w:t>
      </w:r>
    </w:p>
    <w:p w14:paraId="2069800B" w14:textId="77777777" w:rsidR="008D5002" w:rsidRDefault="00000000">
      <w:pPr>
        <w:pStyle w:val="BodyText"/>
        <w:numPr>
          <w:ilvl w:val="0"/>
          <w:numId w:val="2"/>
        </w:numPr>
        <w:tabs>
          <w:tab w:val="left" w:pos="2543"/>
        </w:tabs>
        <w:ind w:left="2540" w:hanging="560"/>
        <w:jc w:val="both"/>
      </w:pPr>
      <w:bookmarkStart w:id="6" w:name="bookmark6"/>
      <w:bookmarkEnd w:id="6"/>
      <w:r>
        <w:t>Presidential Regulation Number 168 of 2024 concerning the Ministry of Trade (State Gazette of the Republic of Indonesia 2024 Number 364);</w:t>
      </w:r>
    </w:p>
    <w:p w14:paraId="0A61F187" w14:textId="77777777" w:rsidR="008D5002" w:rsidRDefault="00000000">
      <w:pPr>
        <w:pStyle w:val="BodyText"/>
        <w:numPr>
          <w:ilvl w:val="0"/>
          <w:numId w:val="2"/>
        </w:numPr>
        <w:tabs>
          <w:tab w:val="left" w:pos="2543"/>
        </w:tabs>
        <w:spacing w:after="280"/>
        <w:ind w:left="2540" w:hanging="560"/>
        <w:jc w:val="both"/>
      </w:pPr>
      <w:bookmarkStart w:id="7" w:name="bookmark7"/>
      <w:bookmarkEnd w:id="7"/>
      <w:r>
        <w:t>Regulation of the Minister of Trade Number 6 of 2025 concerning the Organization and Work Procedures of the Ministry of Trade (State Gazette of the Republic of Indonesia 2025 Number 53);</w:t>
      </w:r>
    </w:p>
    <w:p w14:paraId="6A7B7F1D" w14:textId="77777777" w:rsidR="008D5002" w:rsidRDefault="00000000">
      <w:pPr>
        <w:pStyle w:val="BodyText"/>
        <w:spacing w:after="280"/>
        <w:jc w:val="center"/>
      </w:pPr>
      <w:r>
        <w:t>DECIDE:</w:t>
      </w:r>
    </w:p>
    <w:p w14:paraId="1EC868C8" w14:textId="77777777" w:rsidR="008D5002" w:rsidRDefault="00000000">
      <w:pPr>
        <w:pStyle w:val="BodyText"/>
        <w:tabs>
          <w:tab w:val="left" w:pos="1978"/>
        </w:tabs>
        <w:jc w:val="both"/>
      </w:pPr>
      <w:r>
        <w:t xml:space="preserve">To stipulate: </w:t>
      </w:r>
      <w:r>
        <w:tab/>
        <w:t>REGULATION OF THE MINISTER OF TRADE CONCERNING GOODS</w:t>
      </w:r>
    </w:p>
    <w:p w14:paraId="0968940E" w14:textId="77777777" w:rsidR="008D5002" w:rsidRDefault="00000000">
      <w:pPr>
        <w:pStyle w:val="BodyText"/>
        <w:spacing w:after="280"/>
        <w:ind w:left="1980"/>
        <w:jc w:val="both"/>
      </w:pPr>
      <w:r>
        <w:t>PROHIBITED FROM IMPORT.</w:t>
      </w:r>
    </w:p>
    <w:p w14:paraId="0C0496EF" w14:textId="77777777" w:rsidR="008D5002" w:rsidRDefault="00000000">
      <w:pPr>
        <w:pStyle w:val="BodyText"/>
        <w:ind w:left="5280"/>
        <w:jc w:val="both"/>
      </w:pPr>
      <w:r>
        <w:t>article 1</w:t>
      </w:r>
    </w:p>
    <w:p w14:paraId="271F0AFE" w14:textId="77777777" w:rsidR="008D5002" w:rsidRDefault="00000000">
      <w:pPr>
        <w:pStyle w:val="BodyText"/>
        <w:ind w:left="2540" w:hanging="560"/>
        <w:jc w:val="both"/>
      </w:pPr>
      <w:r>
        <w:t>In this Ministerial Regulation, the following terms are defined as:</w:t>
      </w:r>
    </w:p>
    <w:p w14:paraId="6CF586A4" w14:textId="77777777" w:rsidR="008D5002" w:rsidRDefault="00000000">
      <w:pPr>
        <w:pStyle w:val="BodyText"/>
        <w:numPr>
          <w:ilvl w:val="0"/>
          <w:numId w:val="3"/>
        </w:numPr>
        <w:tabs>
          <w:tab w:val="left" w:pos="2543"/>
        </w:tabs>
        <w:ind w:left="2540" w:hanging="560"/>
        <w:jc w:val="both"/>
      </w:pPr>
      <w:bookmarkStart w:id="8" w:name="bookmark8"/>
      <w:bookmarkEnd w:id="8"/>
      <w:r>
        <w:t>Goods are any object, whether tangible or intangible, whether movable or immovable, whether consumable or non-consumable, and can be traded, used, utilized or exploited by consumers or business actors.</w:t>
      </w:r>
    </w:p>
    <w:p w14:paraId="223B2FA6" w14:textId="77777777" w:rsidR="008D5002" w:rsidRDefault="00000000">
      <w:pPr>
        <w:pStyle w:val="BodyText"/>
        <w:numPr>
          <w:ilvl w:val="0"/>
          <w:numId w:val="3"/>
        </w:numPr>
        <w:tabs>
          <w:tab w:val="left" w:pos="2543"/>
        </w:tabs>
        <w:ind w:left="2540" w:hanging="560"/>
        <w:jc w:val="both"/>
      </w:pPr>
      <w:bookmarkStart w:id="9" w:name="bookmark9"/>
      <w:bookmarkEnd w:id="9"/>
      <w:r>
        <w:t>Import is the activity of bringing goods into the customs area.</w:t>
      </w:r>
    </w:p>
    <w:p w14:paraId="539FC6B3" w14:textId="77777777" w:rsidR="008D5002" w:rsidRDefault="00000000">
      <w:pPr>
        <w:pStyle w:val="BodyText"/>
        <w:numPr>
          <w:ilvl w:val="0"/>
          <w:numId w:val="3"/>
        </w:numPr>
        <w:tabs>
          <w:tab w:val="left" w:pos="2543"/>
        </w:tabs>
        <w:ind w:left="2540" w:hanging="560"/>
        <w:jc w:val="both"/>
      </w:pPr>
      <w:bookmarkStart w:id="10" w:name="bookmark10"/>
      <w:bookmarkEnd w:id="10"/>
      <w:r>
        <w:t>An importer is an individual or institution or business entity, whether in the form of a legal entity or not, that carries out imports.</w:t>
      </w:r>
    </w:p>
    <w:p w14:paraId="3396A13D" w14:textId="77777777" w:rsidR="008D5002" w:rsidRDefault="00000000">
      <w:pPr>
        <w:pStyle w:val="BodyText"/>
        <w:numPr>
          <w:ilvl w:val="0"/>
          <w:numId w:val="3"/>
        </w:numPr>
        <w:tabs>
          <w:tab w:val="left" w:pos="2543"/>
        </w:tabs>
        <w:ind w:left="2540" w:hanging="560"/>
        <w:jc w:val="both"/>
      </w:pPr>
      <w:bookmarkStart w:id="11" w:name="bookmark11"/>
      <w:bookmarkEnd w:id="11"/>
      <w:r>
        <w:t>Goods that are Prohibited from Import are goods that cannot be imported.</w:t>
      </w:r>
    </w:p>
    <w:p w14:paraId="34B45D54" w14:textId="77777777" w:rsidR="008D5002" w:rsidRDefault="00000000">
      <w:pPr>
        <w:pStyle w:val="BodyText"/>
        <w:numPr>
          <w:ilvl w:val="0"/>
          <w:numId w:val="3"/>
        </w:numPr>
        <w:tabs>
          <w:tab w:val="left" w:pos="2543"/>
        </w:tabs>
        <w:ind w:left="2540" w:hanging="560"/>
        <w:jc w:val="both"/>
      </w:pPr>
      <w:bookmarkStart w:id="12" w:name="bookmark12"/>
      <w:bookmarkEnd w:id="12"/>
      <w:r>
        <w:t>The Customs Area is the territory of the Republic of Indonesia which includes land, water and airspace above it, as well as certain places in the exclusive economic zone and continental shelf in which the Customs Law applies.</w:t>
      </w:r>
    </w:p>
    <w:p w14:paraId="066D33E4" w14:textId="77777777" w:rsidR="008D5002" w:rsidRDefault="00000000">
      <w:pPr>
        <w:pStyle w:val="BodyText"/>
        <w:numPr>
          <w:ilvl w:val="0"/>
          <w:numId w:val="3"/>
        </w:numPr>
        <w:tabs>
          <w:tab w:val="left" w:pos="2543"/>
        </w:tabs>
        <w:spacing w:after="280"/>
        <w:ind w:left="2540" w:hanging="560"/>
        <w:jc w:val="both"/>
      </w:pPr>
      <w:bookmarkStart w:id="13" w:name="bookmark13"/>
      <w:bookmarkEnd w:id="13"/>
      <w:r>
        <w:t>Customs Area is an area with certain boundaries at seaports, airports or other places designated for the movement of goods which are fully under the supervision of the Directorate General of Customs and Excise.</w:t>
      </w:r>
    </w:p>
    <w:p w14:paraId="266C532C" w14:textId="77777777" w:rsidR="008D5002" w:rsidRDefault="00000000">
      <w:pPr>
        <w:pStyle w:val="BodyText"/>
        <w:numPr>
          <w:ilvl w:val="0"/>
          <w:numId w:val="3"/>
        </w:numPr>
        <w:tabs>
          <w:tab w:val="left" w:pos="2486"/>
        </w:tabs>
        <w:ind w:left="2520" w:hanging="540"/>
        <w:jc w:val="both"/>
      </w:pPr>
      <w:bookmarkStart w:id="14" w:name="bookmark14"/>
      <w:bookmarkEnd w:id="14"/>
      <w:r>
        <w:t>Bonded Warehouse, hereinafter abbreviated as TPB, is a building, place or area that meets certain requirements and is used to store goods for a specific purpose by obtaining a suspension of import duties.</w:t>
      </w:r>
    </w:p>
    <w:p w14:paraId="24BF924E" w14:textId="77777777" w:rsidR="008D5002" w:rsidRDefault="00000000">
      <w:pPr>
        <w:pStyle w:val="BodyText"/>
        <w:numPr>
          <w:ilvl w:val="0"/>
          <w:numId w:val="3"/>
        </w:numPr>
        <w:tabs>
          <w:tab w:val="left" w:pos="2486"/>
        </w:tabs>
        <w:ind w:left="2520" w:hanging="540"/>
        <w:jc w:val="both"/>
      </w:pPr>
      <w:bookmarkStart w:id="15" w:name="bookmark15"/>
      <w:bookmarkEnd w:id="15"/>
      <w:r>
        <w:t xml:space="preserve">Free Trade Area and Free Port, hereinafter abbreviated as KPBPB, is an area within the legal territory of the Unitary State of the Republic of Indonesia which is separate from </w:t>
      </w:r>
      <w:r>
        <w:lastRenderedPageBreak/>
        <w:t>the Customs Area so that it is free from the imposition of import duties, value added tax, sales tax on luxury goods, and excise.</w:t>
      </w:r>
    </w:p>
    <w:p w14:paraId="645C9393" w14:textId="77777777" w:rsidR="008D5002" w:rsidRDefault="00000000">
      <w:pPr>
        <w:pStyle w:val="BodyText"/>
        <w:numPr>
          <w:ilvl w:val="0"/>
          <w:numId w:val="3"/>
        </w:numPr>
        <w:tabs>
          <w:tab w:val="left" w:pos="2486"/>
        </w:tabs>
        <w:ind w:left="2520" w:hanging="540"/>
        <w:jc w:val="both"/>
      </w:pPr>
      <w:bookmarkStart w:id="16" w:name="bookmark16"/>
      <w:bookmarkEnd w:id="16"/>
      <w:r>
        <w:t>Special Economic Zones, hereinafter abbreviated as KEK, are areas with certain boundaries within the legal territory of the Unitary State of the Republic of Indonesia which are designated to carry out economic functions and obtain certain facilities.</w:t>
      </w:r>
    </w:p>
    <w:p w14:paraId="4E96550E" w14:textId="77777777" w:rsidR="008D5002" w:rsidRDefault="00000000">
      <w:pPr>
        <w:pStyle w:val="BodyText"/>
        <w:numPr>
          <w:ilvl w:val="0"/>
          <w:numId w:val="3"/>
        </w:numPr>
        <w:tabs>
          <w:tab w:val="left" w:pos="2486"/>
        </w:tabs>
        <w:spacing w:after="280"/>
        <w:ind w:left="2520" w:hanging="540"/>
        <w:jc w:val="both"/>
      </w:pPr>
      <w:bookmarkStart w:id="17" w:name="bookmark17"/>
      <w:bookmarkEnd w:id="17"/>
      <w:r>
        <w:t>The Minister is the minister who organizes government affairs in the trade sector.</w:t>
      </w:r>
    </w:p>
    <w:p w14:paraId="7849CE14" w14:textId="77777777" w:rsidR="008D5002" w:rsidRDefault="00000000">
      <w:pPr>
        <w:pStyle w:val="BodyText"/>
        <w:ind w:left="5280"/>
      </w:pPr>
      <w:r>
        <w:t>Article 2</w:t>
      </w:r>
    </w:p>
    <w:p w14:paraId="4273C6DB" w14:textId="77777777" w:rsidR="008D5002" w:rsidRDefault="00000000">
      <w:pPr>
        <w:pStyle w:val="BodyText"/>
        <w:numPr>
          <w:ilvl w:val="0"/>
          <w:numId w:val="4"/>
        </w:numPr>
        <w:tabs>
          <w:tab w:val="left" w:pos="2486"/>
        </w:tabs>
        <w:ind w:left="2520" w:hanging="540"/>
        <w:jc w:val="both"/>
      </w:pPr>
      <w:bookmarkStart w:id="18" w:name="bookmark18"/>
      <w:bookmarkEnd w:id="18"/>
      <w:r>
        <w:t>The Minister determines that goods prohibited for import consist of:</w:t>
      </w:r>
    </w:p>
    <w:p w14:paraId="6EA0A77B" w14:textId="77777777" w:rsidR="008D5002" w:rsidRDefault="00000000">
      <w:pPr>
        <w:pStyle w:val="BodyText"/>
        <w:numPr>
          <w:ilvl w:val="0"/>
          <w:numId w:val="5"/>
        </w:numPr>
        <w:tabs>
          <w:tab w:val="left" w:pos="2885"/>
        </w:tabs>
        <w:ind w:left="2520"/>
      </w:pPr>
      <w:bookmarkStart w:id="19" w:name="bookmark19"/>
      <w:bookmarkEnd w:id="19"/>
      <w:r>
        <w:t>sugar;</w:t>
      </w:r>
    </w:p>
    <w:p w14:paraId="2446176A" w14:textId="77777777" w:rsidR="008D5002" w:rsidRDefault="00000000">
      <w:pPr>
        <w:pStyle w:val="BodyText"/>
        <w:numPr>
          <w:ilvl w:val="0"/>
          <w:numId w:val="5"/>
        </w:numPr>
        <w:tabs>
          <w:tab w:val="left" w:pos="2895"/>
        </w:tabs>
        <w:ind w:left="2520"/>
      </w:pPr>
      <w:bookmarkStart w:id="20" w:name="bookmark20"/>
      <w:bookmarkEnd w:id="20"/>
      <w:r>
        <w:t>rice;</w:t>
      </w:r>
    </w:p>
    <w:p w14:paraId="2FFD0F8E" w14:textId="77777777" w:rsidR="008D5002" w:rsidRDefault="00000000">
      <w:pPr>
        <w:pStyle w:val="BodyText"/>
        <w:numPr>
          <w:ilvl w:val="0"/>
          <w:numId w:val="5"/>
        </w:numPr>
        <w:tabs>
          <w:tab w:val="left" w:pos="2895"/>
        </w:tabs>
        <w:ind w:left="2520"/>
      </w:pPr>
      <w:bookmarkStart w:id="21" w:name="bookmark21"/>
      <w:bookmarkEnd w:id="21"/>
      <w:r>
        <w:t>ozone-depleting substances;</w:t>
      </w:r>
    </w:p>
    <w:p w14:paraId="1A4A9075" w14:textId="77777777" w:rsidR="008D5002" w:rsidRDefault="00000000">
      <w:pPr>
        <w:pStyle w:val="BodyText"/>
        <w:numPr>
          <w:ilvl w:val="0"/>
          <w:numId w:val="5"/>
        </w:numPr>
        <w:tabs>
          <w:tab w:val="left" w:pos="2895"/>
        </w:tabs>
        <w:ind w:left="2520"/>
      </w:pPr>
      <w:bookmarkStart w:id="22" w:name="bookmark22"/>
      <w:bookmarkEnd w:id="22"/>
      <w:r>
        <w:t>used bags, used sacks, and used clothes;</w:t>
      </w:r>
    </w:p>
    <w:p w14:paraId="39949220" w14:textId="77777777" w:rsidR="008D5002" w:rsidRDefault="00000000">
      <w:pPr>
        <w:pStyle w:val="BodyText"/>
        <w:numPr>
          <w:ilvl w:val="0"/>
          <w:numId w:val="5"/>
        </w:numPr>
        <w:tabs>
          <w:tab w:val="left" w:pos="2895"/>
        </w:tabs>
        <w:ind w:left="2520"/>
      </w:pPr>
      <w:bookmarkStart w:id="23" w:name="bookmark23"/>
      <w:bookmarkEnd w:id="23"/>
      <w:r>
        <w:t>fire extinguishing cooling system based goods;</w:t>
      </w:r>
    </w:p>
    <w:p w14:paraId="13B6A341" w14:textId="77777777" w:rsidR="008D5002" w:rsidRDefault="00000000">
      <w:pPr>
        <w:pStyle w:val="BodyText"/>
        <w:numPr>
          <w:ilvl w:val="0"/>
          <w:numId w:val="5"/>
        </w:numPr>
        <w:tabs>
          <w:tab w:val="left" w:pos="2895"/>
        </w:tabs>
        <w:ind w:left="2520"/>
      </w:pPr>
      <w:bookmarkStart w:id="24" w:name="bookmark24"/>
      <w:bookmarkEnd w:id="24"/>
      <w:r>
        <w:t>cooling system based goods other than fire extinguishers;</w:t>
      </w:r>
    </w:p>
    <w:p w14:paraId="60A1AEFB" w14:textId="77777777" w:rsidR="008D5002" w:rsidRDefault="00000000">
      <w:pPr>
        <w:pStyle w:val="BodyText"/>
        <w:numPr>
          <w:ilvl w:val="0"/>
          <w:numId w:val="5"/>
        </w:numPr>
        <w:tabs>
          <w:tab w:val="left" w:pos="2895"/>
        </w:tabs>
        <w:ind w:left="2520"/>
      </w:pPr>
      <w:bookmarkStart w:id="25" w:name="bookmark25"/>
      <w:bookmarkEnd w:id="25"/>
      <w:r>
        <w:t>electronics based cooling systems;</w:t>
      </w:r>
    </w:p>
    <w:p w14:paraId="35C2C021" w14:textId="77777777" w:rsidR="008D5002" w:rsidRDefault="00000000">
      <w:pPr>
        <w:pStyle w:val="BodyText"/>
        <w:numPr>
          <w:ilvl w:val="0"/>
          <w:numId w:val="5"/>
        </w:numPr>
        <w:tabs>
          <w:tab w:val="left" w:pos="2905"/>
        </w:tabs>
        <w:ind w:left="2520"/>
      </w:pPr>
      <w:bookmarkStart w:id="26" w:name="bookmark26"/>
      <w:bookmarkEnd w:id="26"/>
      <w:r>
        <w:t>certain medicinal and food ingredients;</w:t>
      </w:r>
    </w:p>
    <w:p w14:paraId="0B518FE1" w14:textId="77777777" w:rsidR="008D5002" w:rsidRDefault="00000000">
      <w:pPr>
        <w:pStyle w:val="BodyText"/>
        <w:numPr>
          <w:ilvl w:val="0"/>
          <w:numId w:val="5"/>
        </w:numPr>
        <w:tabs>
          <w:tab w:val="left" w:pos="2905"/>
        </w:tabs>
        <w:ind w:left="2520"/>
      </w:pPr>
      <w:bookmarkStart w:id="27" w:name="bookmark27"/>
      <w:bookmarkEnd w:id="27"/>
      <w:r>
        <w:t>hazardous and toxic materials;</w:t>
      </w:r>
    </w:p>
    <w:p w14:paraId="53094EB4" w14:textId="77777777" w:rsidR="008D5002" w:rsidRDefault="00000000">
      <w:pPr>
        <w:pStyle w:val="BodyText"/>
        <w:numPr>
          <w:ilvl w:val="0"/>
          <w:numId w:val="5"/>
        </w:numPr>
        <w:tabs>
          <w:tab w:val="left" w:pos="2945"/>
        </w:tabs>
        <w:ind w:left="2840" w:hanging="280"/>
        <w:jc w:val="both"/>
      </w:pPr>
      <w:bookmarkStart w:id="28" w:name="bookmark28"/>
      <w:bookmarkEnd w:id="28"/>
      <w:r>
        <w:t>registered hazardous and toxic waste and non-hazardous and toxic waste;</w:t>
      </w:r>
    </w:p>
    <w:p w14:paraId="271D306D" w14:textId="77777777" w:rsidR="008D5002" w:rsidRDefault="00000000">
      <w:pPr>
        <w:pStyle w:val="BodyText"/>
        <w:numPr>
          <w:ilvl w:val="0"/>
          <w:numId w:val="5"/>
        </w:numPr>
        <w:tabs>
          <w:tab w:val="left" w:pos="2945"/>
        </w:tabs>
        <w:ind w:left="2840" w:hanging="280"/>
        <w:jc w:val="both"/>
      </w:pPr>
      <w:bookmarkStart w:id="29" w:name="bookmark29"/>
      <w:bookmarkEnd w:id="29"/>
      <w:r>
        <w:t>hand tools in finished form; And</w:t>
      </w:r>
    </w:p>
    <w:p w14:paraId="25D781B1" w14:textId="77777777" w:rsidR="008D5002" w:rsidRDefault="00000000">
      <w:pPr>
        <w:pStyle w:val="BodyText"/>
        <w:numPr>
          <w:ilvl w:val="0"/>
          <w:numId w:val="5"/>
        </w:numPr>
        <w:tabs>
          <w:tab w:val="left" w:pos="2905"/>
        </w:tabs>
        <w:ind w:left="2520"/>
        <w:jc w:val="both"/>
      </w:pPr>
      <w:bookmarkStart w:id="30" w:name="bookmark30"/>
      <w:bookmarkEnd w:id="30"/>
      <w:r>
        <w:t>medical devices containing mercury.</w:t>
      </w:r>
    </w:p>
    <w:p w14:paraId="579730B3" w14:textId="77777777" w:rsidR="008D5002" w:rsidRDefault="00000000">
      <w:pPr>
        <w:pStyle w:val="BodyText"/>
        <w:numPr>
          <w:ilvl w:val="0"/>
          <w:numId w:val="4"/>
        </w:numPr>
        <w:tabs>
          <w:tab w:val="left" w:pos="2486"/>
        </w:tabs>
        <w:spacing w:after="280"/>
        <w:ind w:left="2520" w:hanging="540"/>
        <w:jc w:val="both"/>
      </w:pPr>
      <w:bookmarkStart w:id="31" w:name="bookmark31"/>
      <w:bookmarkEnd w:id="31"/>
      <w:r>
        <w:t>Goods that are prohibited from being imported as referred to in paragraph (1) are listed in the Attachment which is an integral part of this Ministerial Regulation.</w:t>
      </w:r>
    </w:p>
    <w:p w14:paraId="5E343537" w14:textId="77777777" w:rsidR="008D5002" w:rsidRDefault="00000000">
      <w:pPr>
        <w:pStyle w:val="BodyText"/>
        <w:ind w:left="5280"/>
      </w:pPr>
      <w:r>
        <w:t>Article 3</w:t>
      </w:r>
    </w:p>
    <w:p w14:paraId="13EA784B" w14:textId="77777777" w:rsidR="008D5002" w:rsidRDefault="00000000">
      <w:pPr>
        <w:pStyle w:val="BodyText"/>
        <w:spacing w:after="280"/>
        <w:ind w:left="1980"/>
        <w:jc w:val="both"/>
      </w:pPr>
      <w:r>
        <w:t>Importers are prohibited from importing goods from outside the Customs Area for goods designated as goods prohibited from being imported as referred to in Article 2 paragraph (1).</w:t>
      </w:r>
    </w:p>
    <w:p w14:paraId="25158BA5" w14:textId="77777777" w:rsidR="008D5002" w:rsidRDefault="00000000">
      <w:pPr>
        <w:pStyle w:val="BodyText"/>
        <w:ind w:left="5280"/>
      </w:pPr>
      <w:r>
        <w:t>Article 4</w:t>
      </w:r>
    </w:p>
    <w:p w14:paraId="469B0DD6" w14:textId="77777777" w:rsidR="008D5002" w:rsidRDefault="00000000">
      <w:pPr>
        <w:pStyle w:val="BodyText"/>
        <w:ind w:left="2420" w:hanging="440"/>
        <w:jc w:val="both"/>
      </w:pPr>
      <w:r>
        <w:t>Importers are prohibited from:</w:t>
      </w:r>
    </w:p>
    <w:p w14:paraId="456E9CDD" w14:textId="77777777" w:rsidR="008D5002" w:rsidRDefault="00000000">
      <w:pPr>
        <w:pStyle w:val="BodyText"/>
        <w:numPr>
          <w:ilvl w:val="0"/>
          <w:numId w:val="6"/>
        </w:numPr>
        <w:tabs>
          <w:tab w:val="left" w:pos="2486"/>
        </w:tabs>
        <w:ind w:left="2420" w:hanging="440"/>
        <w:jc w:val="both"/>
      </w:pPr>
      <w:bookmarkStart w:id="32" w:name="bookmark32"/>
      <w:bookmarkEnd w:id="32"/>
      <w:r>
        <w:t>entry of goods from outside the Customs Area to KPBPB;</w:t>
      </w:r>
    </w:p>
    <w:p w14:paraId="3F84A71F" w14:textId="77777777" w:rsidR="008D5002" w:rsidRDefault="00000000">
      <w:pPr>
        <w:pStyle w:val="BodyText"/>
        <w:numPr>
          <w:ilvl w:val="0"/>
          <w:numId w:val="6"/>
        </w:numPr>
        <w:tabs>
          <w:tab w:val="left" w:pos="2486"/>
        </w:tabs>
        <w:ind w:left="2420" w:hanging="440"/>
        <w:jc w:val="both"/>
      </w:pPr>
      <w:bookmarkStart w:id="33" w:name="bookmark33"/>
      <w:bookmarkEnd w:id="33"/>
      <w:r>
        <w:t>Import of goods from outside the Customs Area to the Special Economic Zone;</w:t>
      </w:r>
    </w:p>
    <w:p w14:paraId="5F0C2C1F" w14:textId="77777777" w:rsidR="008D5002" w:rsidRDefault="00000000">
      <w:pPr>
        <w:pStyle w:val="BodyText"/>
        <w:numPr>
          <w:ilvl w:val="0"/>
          <w:numId w:val="6"/>
        </w:numPr>
        <w:tabs>
          <w:tab w:val="left" w:pos="2486"/>
        </w:tabs>
        <w:ind w:left="2420" w:hanging="440"/>
        <w:jc w:val="both"/>
      </w:pPr>
      <w:bookmarkStart w:id="34" w:name="bookmark34"/>
      <w:bookmarkEnd w:id="34"/>
      <w:r>
        <w:t>Import of Goods from outside the Customs Area to TPB; and</w:t>
      </w:r>
    </w:p>
    <w:p w14:paraId="7105959F" w14:textId="77777777" w:rsidR="008D5002" w:rsidRDefault="00000000">
      <w:pPr>
        <w:pStyle w:val="BodyText"/>
        <w:numPr>
          <w:ilvl w:val="0"/>
          <w:numId w:val="6"/>
        </w:numPr>
        <w:tabs>
          <w:tab w:val="left" w:pos="2486"/>
        </w:tabs>
        <w:ind w:left="2420" w:hanging="440"/>
        <w:jc w:val="both"/>
      </w:pPr>
      <w:bookmarkStart w:id="35" w:name="bookmark35"/>
      <w:bookmarkEnd w:id="35"/>
      <w:r>
        <w:t>Import of goods and/or materials from outside the Customs Area to be processed, assembled or installed for export purposes in order to facilitate imports for export purposes,</w:t>
      </w:r>
    </w:p>
    <w:p w14:paraId="7E49F855" w14:textId="77777777" w:rsidR="008D5002" w:rsidRDefault="00000000">
      <w:pPr>
        <w:pStyle w:val="BodyText"/>
        <w:spacing w:after="280"/>
        <w:ind w:left="1980"/>
        <w:jc w:val="both"/>
      </w:pPr>
      <w:r>
        <w:t>for goods designated as goods prohibited for import as referred to in Article 2 paragraph (1).</w:t>
      </w:r>
    </w:p>
    <w:p w14:paraId="76C8D394" w14:textId="77777777" w:rsidR="008D5002" w:rsidRDefault="00000000">
      <w:pPr>
        <w:pStyle w:val="BodyText"/>
        <w:ind w:left="5280"/>
        <w:jc w:val="both"/>
      </w:pPr>
      <w:r>
        <w:t>Article 5</w:t>
      </w:r>
    </w:p>
    <w:p w14:paraId="1169DAF7" w14:textId="77777777" w:rsidR="008D5002" w:rsidRDefault="00000000">
      <w:pPr>
        <w:pStyle w:val="BodyText"/>
        <w:numPr>
          <w:ilvl w:val="0"/>
          <w:numId w:val="7"/>
        </w:numPr>
        <w:tabs>
          <w:tab w:val="left" w:pos="2474"/>
        </w:tabs>
        <w:ind w:left="2560" w:hanging="580"/>
        <w:jc w:val="both"/>
      </w:pPr>
      <w:bookmarkStart w:id="36" w:name="bookmark36"/>
      <w:bookmarkEnd w:id="36"/>
      <w:r>
        <w:t>The provisions regarding the prohibition as referred to in Article 3 and Article 4 are excluded for the re-import of goods that have been exported.</w:t>
      </w:r>
    </w:p>
    <w:p w14:paraId="2501F57F" w14:textId="77777777" w:rsidR="008D5002" w:rsidRDefault="00000000">
      <w:pPr>
        <w:pStyle w:val="BodyText"/>
        <w:numPr>
          <w:ilvl w:val="0"/>
          <w:numId w:val="7"/>
        </w:numPr>
        <w:tabs>
          <w:tab w:val="left" w:pos="2474"/>
        </w:tabs>
        <w:spacing w:after="280"/>
        <w:ind w:left="2560" w:hanging="580"/>
        <w:jc w:val="both"/>
      </w:pPr>
      <w:bookmarkStart w:id="37" w:name="bookmark37"/>
      <w:bookmarkEnd w:id="37"/>
      <w:r>
        <w:t>Re-import of goods that have been exported as referred to in paragraph (1) is carried out in accordance with the provisions of laws and regulations in the field of customs.</w:t>
      </w:r>
    </w:p>
    <w:p w14:paraId="5733D2B7" w14:textId="77777777" w:rsidR="008D5002" w:rsidRDefault="00000000">
      <w:pPr>
        <w:pStyle w:val="BodyText"/>
        <w:ind w:left="5280"/>
        <w:jc w:val="both"/>
      </w:pPr>
      <w:r>
        <w:lastRenderedPageBreak/>
        <w:t>Article 6</w:t>
      </w:r>
    </w:p>
    <w:p w14:paraId="7A279E8D" w14:textId="77777777" w:rsidR="008D5002" w:rsidRDefault="00000000">
      <w:pPr>
        <w:pStyle w:val="BodyText"/>
        <w:spacing w:after="280"/>
        <w:ind w:left="1980"/>
        <w:jc w:val="both"/>
      </w:pPr>
      <w:r>
        <w:t>Importers who violate the provisions as referred to in Article 3 and Article 4 will be subject to sanctions in accordance with the provisions of laws and regulations.</w:t>
      </w:r>
    </w:p>
    <w:p w14:paraId="5CFA92E3" w14:textId="77777777" w:rsidR="008D5002" w:rsidRDefault="00000000">
      <w:pPr>
        <w:pStyle w:val="BodyText"/>
        <w:ind w:left="5280"/>
        <w:jc w:val="both"/>
      </w:pPr>
      <w:r>
        <w:t>Article 7</w:t>
      </w:r>
    </w:p>
    <w:p w14:paraId="13E1FE7C" w14:textId="77777777" w:rsidR="008D5002" w:rsidRDefault="00000000">
      <w:pPr>
        <w:pStyle w:val="BodyText"/>
        <w:ind w:left="1980"/>
        <w:jc w:val="both"/>
      </w:pPr>
      <w:r>
        <w:t>The provisions in this Ministerial Regulation exclude imports of:</w:t>
      </w:r>
    </w:p>
    <w:p w14:paraId="5FECA3BA" w14:textId="77777777" w:rsidR="008D5002" w:rsidRDefault="00000000">
      <w:pPr>
        <w:pStyle w:val="BodyText"/>
        <w:numPr>
          <w:ilvl w:val="0"/>
          <w:numId w:val="8"/>
        </w:numPr>
        <w:tabs>
          <w:tab w:val="left" w:pos="2340"/>
        </w:tabs>
        <w:ind w:left="1980"/>
        <w:jc w:val="both"/>
      </w:pPr>
      <w:bookmarkStart w:id="38" w:name="bookmark38"/>
      <w:bookmarkEnd w:id="38"/>
      <w:r>
        <w:t>cooling system-based goods other than fire extinguishers; and</w:t>
      </w:r>
    </w:p>
    <w:p w14:paraId="1451F7C1" w14:textId="77777777" w:rsidR="008D5002" w:rsidRDefault="00000000">
      <w:pPr>
        <w:pStyle w:val="BodyText"/>
        <w:numPr>
          <w:ilvl w:val="0"/>
          <w:numId w:val="8"/>
        </w:numPr>
        <w:tabs>
          <w:tab w:val="left" w:pos="2340"/>
        </w:tabs>
        <w:ind w:left="1980"/>
        <w:jc w:val="both"/>
      </w:pPr>
      <w:bookmarkStart w:id="39" w:name="bookmark39"/>
      <w:bookmarkEnd w:id="39"/>
      <w:r>
        <w:t>electronics based cooling system,</w:t>
      </w:r>
    </w:p>
    <w:p w14:paraId="279A7125" w14:textId="77777777" w:rsidR="008D5002" w:rsidRDefault="00000000">
      <w:pPr>
        <w:pStyle w:val="BodyText"/>
        <w:tabs>
          <w:tab w:val="left" w:pos="8038"/>
        </w:tabs>
        <w:ind w:left="1980"/>
        <w:jc w:val="both"/>
      </w:pPr>
      <w:r>
        <w:t xml:space="preserve">which uses hydrochlorofluorocarbon 123 </w:t>
      </w:r>
      <w:r>
        <w:tab/>
        <w:t>(HCFC-123)</w:t>
      </w:r>
    </w:p>
    <w:p w14:paraId="6AF35D99" w14:textId="77777777" w:rsidR="008D5002" w:rsidRDefault="00000000">
      <w:pPr>
        <w:pStyle w:val="BodyText"/>
        <w:spacing w:after="280"/>
        <w:ind w:left="1980"/>
        <w:jc w:val="both"/>
      </w:pPr>
      <w:r>
        <w:t xml:space="preserve">in empty or filled condition which was shipped before the enactment of this Ministerial Regulation as evidenced by </w:t>
      </w:r>
      <w:r>
        <w:rPr>
          <w:i/>
          <w:iCs/>
        </w:rPr>
        <w:t xml:space="preserve">the Bill of Lading </w:t>
      </w:r>
      <w:r>
        <w:t xml:space="preserve">(B/L) or </w:t>
      </w:r>
      <w:r>
        <w:rPr>
          <w:i/>
          <w:iCs/>
        </w:rPr>
        <w:t xml:space="preserve">Air Waybill </w:t>
      </w:r>
      <w:r>
        <w:t>(AWB) date and arrived at the destination port no later than January 31, 2026 as evidenced by customs documents in the form of a manifest (BC.1.1).</w:t>
      </w:r>
    </w:p>
    <w:p w14:paraId="155AA986" w14:textId="77777777" w:rsidR="008D5002" w:rsidRDefault="00000000">
      <w:pPr>
        <w:pStyle w:val="BodyText"/>
        <w:ind w:left="5280"/>
        <w:jc w:val="both"/>
      </w:pPr>
      <w:r>
        <w:t>Article 8</w:t>
      </w:r>
    </w:p>
    <w:p w14:paraId="522645BB" w14:textId="77777777" w:rsidR="008D5002" w:rsidRDefault="00000000">
      <w:pPr>
        <w:pStyle w:val="BodyText"/>
        <w:ind w:left="2400" w:hanging="420"/>
        <w:jc w:val="both"/>
      </w:pPr>
      <w:r>
        <w:t>When this Ministerial Regulation comes into force:</w:t>
      </w:r>
    </w:p>
    <w:p w14:paraId="214DFEC9" w14:textId="77777777" w:rsidR="008D5002" w:rsidRDefault="00000000">
      <w:pPr>
        <w:pStyle w:val="BodyText"/>
        <w:numPr>
          <w:ilvl w:val="0"/>
          <w:numId w:val="9"/>
        </w:numPr>
        <w:tabs>
          <w:tab w:val="left" w:pos="2474"/>
        </w:tabs>
        <w:ind w:left="2400" w:hanging="420"/>
        <w:jc w:val="both"/>
      </w:pPr>
      <w:bookmarkStart w:id="40" w:name="bookmark40"/>
      <w:bookmarkEnd w:id="40"/>
      <w:r>
        <w:t>Regulation of the Minister of Trade Number 18 of 2021 concerning Goods Prohibited from Export and Goods Prohibited from Import (State Gazette of the Republic of Indonesia 2021 Number 297) as amended by Regulation of the Minister of Trade Number 40 of 2022 concerning Amendments to Regulation of the Minister of Trade Number 18 of 2021 concerning Goods Prohibited from Export and Goods Prohibited from Import (State Gazette of the Republic of Indonesia 2022 Number 595); and</w:t>
      </w:r>
    </w:p>
    <w:p w14:paraId="4834356B" w14:textId="77777777" w:rsidR="008D5002" w:rsidRDefault="00000000">
      <w:pPr>
        <w:pStyle w:val="BodyText"/>
        <w:numPr>
          <w:ilvl w:val="0"/>
          <w:numId w:val="9"/>
        </w:numPr>
        <w:tabs>
          <w:tab w:val="left" w:pos="2474"/>
          <w:tab w:val="right" w:pos="9380"/>
        </w:tabs>
        <w:ind w:left="1980"/>
        <w:jc w:val="both"/>
      </w:pPr>
      <w:bookmarkStart w:id="41" w:name="bookmark41"/>
      <w:bookmarkEnd w:id="41"/>
      <w:r>
        <w:t xml:space="preserve">electronic import policies and regulations </w:t>
      </w:r>
      <w:r>
        <w:tab/>
        <w:t>based on</w:t>
      </w:r>
    </w:p>
    <w:p w14:paraId="15F21FE4" w14:textId="77777777" w:rsidR="008D5002" w:rsidRDefault="00000000">
      <w:pPr>
        <w:pStyle w:val="BodyText"/>
        <w:tabs>
          <w:tab w:val="right" w:pos="9380"/>
        </w:tabs>
        <w:ind w:left="2400" w:firstLine="20"/>
        <w:jc w:val="both"/>
      </w:pPr>
      <w:r>
        <w:t xml:space="preserve">refrigeration systems and refrigeration system-based goods that use hydrochlorofluorocarbon 123 </w:t>
      </w:r>
      <w:r>
        <w:tab/>
        <w:t>(HCFC-</w:t>
      </w:r>
    </w:p>
    <w:p w14:paraId="04BE3563" w14:textId="77777777" w:rsidR="008D5002" w:rsidRDefault="00000000">
      <w:pPr>
        <w:pStyle w:val="BodyText"/>
        <w:tabs>
          <w:tab w:val="right" w:pos="9380"/>
        </w:tabs>
        <w:ind w:left="2400" w:firstLine="20"/>
        <w:jc w:val="both"/>
      </w:pPr>
      <w:r>
        <w:t xml:space="preserve">123) as regulated in the </w:t>
      </w:r>
      <w:r>
        <w:tab/>
        <w:t>Ministerial Regulation</w:t>
      </w:r>
    </w:p>
    <w:p w14:paraId="1012DC5A" w14:textId="77777777" w:rsidR="008D5002" w:rsidRDefault="00000000">
      <w:pPr>
        <w:pStyle w:val="BodyText"/>
        <w:ind w:left="2400" w:firstLine="20"/>
        <w:jc w:val="both"/>
      </w:pPr>
      <w:r>
        <w:t>Trade Law Number 21 of 2025 concerning Policies and Regulations on Imports of Electronic and Telematics Goods (State Gazette of the Republic of Indonesia 2025 Number 454),</w:t>
      </w:r>
    </w:p>
    <w:p w14:paraId="3E9C23D0" w14:textId="77777777" w:rsidR="008D5002" w:rsidRDefault="00000000">
      <w:pPr>
        <w:pStyle w:val="BodyText"/>
        <w:spacing w:after="280"/>
        <w:ind w:left="1980"/>
        <w:jc w:val="both"/>
      </w:pPr>
      <w:r>
        <w:t>revoked and declared invalid.</w:t>
      </w:r>
    </w:p>
    <w:p w14:paraId="0716C878" w14:textId="77777777" w:rsidR="008D5002" w:rsidRDefault="00000000">
      <w:pPr>
        <w:pStyle w:val="BodyText"/>
        <w:ind w:left="5280"/>
        <w:jc w:val="both"/>
      </w:pPr>
      <w:r>
        <w:t>Article 9</w:t>
      </w:r>
    </w:p>
    <w:p w14:paraId="10155846" w14:textId="77777777" w:rsidR="008D5002" w:rsidRDefault="00000000">
      <w:pPr>
        <w:pStyle w:val="BodyText"/>
        <w:spacing w:after="280"/>
        <w:ind w:left="1980"/>
        <w:jc w:val="both"/>
      </w:pPr>
      <w:r>
        <w:t>This Ministerial Regulation shall come into force on January 1, 2026.</w:t>
      </w:r>
      <w:r>
        <w:br w:type="page"/>
      </w:r>
    </w:p>
    <w:p w14:paraId="1DE81D25" w14:textId="77777777" w:rsidR="008D5002" w:rsidRDefault="00000000">
      <w:pPr>
        <w:pStyle w:val="BodyText"/>
        <w:spacing w:after="540"/>
        <w:ind w:left="1980"/>
        <w:jc w:val="both"/>
      </w:pPr>
      <w:r>
        <w:lastRenderedPageBreak/>
        <w:t>So that everyone knows, it is ordered that this Ministerial Regulation be promulgated by placing it in the State Gazette of the Republic of Indonesia.</w:t>
      </w:r>
    </w:p>
    <w:p w14:paraId="6CB2D241" w14:textId="77777777" w:rsidR="008D5002" w:rsidRDefault="00000000">
      <w:pPr>
        <w:pStyle w:val="BodyText"/>
        <w:spacing w:after="260"/>
        <w:ind w:left="1360" w:firstLine="2040"/>
      </w:pPr>
      <w:r>
        <w:rPr>
          <w:noProof/>
        </w:rPr>
        <w:drawing>
          <wp:anchor distT="0" distB="0" distL="114300" distR="114300" simplePos="0" relativeHeight="125829380" behindDoc="0" locked="0" layoutInCell="1" allowOverlap="1" wp14:anchorId="096921FD" wp14:editId="2149942B">
            <wp:simplePos x="0" y="0"/>
            <wp:positionH relativeFrom="page">
              <wp:posOffset>1058545</wp:posOffset>
            </wp:positionH>
            <wp:positionV relativeFrom="paragraph">
              <wp:posOffset>177800</wp:posOffset>
            </wp:positionV>
            <wp:extent cx="1017905" cy="1017905"/>
            <wp:effectExtent l="0" t="0" r="0" b="0"/>
            <wp:wrapSquare wrapText="right"/>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a:stretch/>
                  </pic:blipFill>
                  <pic:spPr>
                    <a:xfrm>
                      <a:off x="0" y="0"/>
                      <a:ext cx="1017905" cy="1017905"/>
                    </a:xfrm>
                    <a:prstGeom prst="rect">
                      <a:avLst/>
                    </a:prstGeom>
                  </pic:spPr>
                </pic:pic>
              </a:graphicData>
            </a:graphic>
          </wp:anchor>
        </w:drawing>
      </w:r>
      <w:r>
        <w:t>Established in Jakarta on December 29, 2025</w:t>
      </w:r>
    </w:p>
    <w:p w14:paraId="23390233" w14:textId="77777777" w:rsidR="008D5002" w:rsidRDefault="00000000">
      <w:pPr>
        <w:pStyle w:val="BodyText"/>
        <w:spacing w:after="360"/>
        <w:ind w:left="1360"/>
        <w:jc w:val="both"/>
      </w:pPr>
      <w:r>
        <w:t>MINISTER OF TRADE OF THE REPUBLIC OF INDONESIA,</w:t>
      </w:r>
    </w:p>
    <w:p w14:paraId="5D16184C" w14:textId="77777777" w:rsidR="008D5002" w:rsidRDefault="00000000">
      <w:pPr>
        <w:jc w:val="center"/>
        <w:rPr>
          <w:sz w:val="2"/>
          <w:szCs w:val="2"/>
        </w:rPr>
      </w:pPr>
      <w:r>
        <w:rPr>
          <w:noProof/>
        </w:rPr>
        <w:drawing>
          <wp:inline distT="0" distB="0" distL="0" distR="0" wp14:anchorId="1EC60460" wp14:editId="2DA286AE">
            <wp:extent cx="536575" cy="53657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pic:blipFill>
                  <pic:spPr>
                    <a:xfrm>
                      <a:off x="0" y="0"/>
                      <a:ext cx="536575" cy="536575"/>
                    </a:xfrm>
                    <a:prstGeom prst="rect">
                      <a:avLst/>
                    </a:prstGeom>
                  </pic:spPr>
                </pic:pic>
              </a:graphicData>
            </a:graphic>
          </wp:inline>
        </w:drawing>
      </w:r>
    </w:p>
    <w:p w14:paraId="33AEF72C" w14:textId="77777777" w:rsidR="008D5002" w:rsidRDefault="008D5002">
      <w:pPr>
        <w:spacing w:after="139" w:line="1" w:lineRule="exact"/>
      </w:pPr>
    </w:p>
    <w:p w14:paraId="5A4D2B79" w14:textId="77777777" w:rsidR="008D5002" w:rsidRDefault="00000000">
      <w:pPr>
        <w:pStyle w:val="BodyText"/>
        <w:spacing w:after="540"/>
        <w:jc w:val="center"/>
      </w:pPr>
      <w:r>
        <w:t>BUDISANTOSO</w:t>
      </w:r>
    </w:p>
    <w:p w14:paraId="5D89AEA7" w14:textId="77777777" w:rsidR="008D5002" w:rsidRDefault="00000000">
      <w:pPr>
        <w:pStyle w:val="BodyText"/>
        <w:tabs>
          <w:tab w:val="left" w:pos="1982"/>
        </w:tabs>
        <w:spacing w:after="220" w:line="266" w:lineRule="auto"/>
        <w:rPr>
          <w:sz w:val="15"/>
          <w:szCs w:val="15"/>
        </w:rPr>
      </w:pPr>
      <w:r>
        <w:t xml:space="preserve">Enacted in Jakarta p;ul;il;in </w:t>
      </w:r>
      <w:r>
        <w:rPr>
          <w:sz w:val="15"/>
          <w:szCs w:val="15"/>
          <w:vertAlign w:val="superscript"/>
        </w:rPr>
        <w:t xml:space="preserve">gg </w:t>
      </w:r>
      <w:r>
        <w:rPr>
          <w:sz w:val="15"/>
          <w:szCs w:val="15"/>
        </w:rPr>
        <w:t xml:space="preserve">; </w:t>
      </w:r>
      <w:r>
        <w:t xml:space="preserve">il </w:t>
      </w:r>
      <w:r>
        <w:tab/>
      </w:r>
      <w:r>
        <w:rPr>
          <w:sz w:val="15"/>
          <w:szCs w:val="15"/>
        </w:rPr>
        <w:t>30 December 2025</w:t>
      </w:r>
    </w:p>
    <w:p w14:paraId="05FE1384" w14:textId="77777777" w:rsidR="008D5002" w:rsidRDefault="00000000">
      <w:pPr>
        <w:pStyle w:val="BodyText"/>
      </w:pPr>
      <w:r>
        <w:t>DIRECTOR GENERAL</w:t>
      </w:r>
    </w:p>
    <w:p w14:paraId="7F3F5011" w14:textId="77777777" w:rsidR="008D5002" w:rsidRDefault="00000000">
      <w:pPr>
        <w:pStyle w:val="BodyText"/>
      </w:pPr>
      <w:r>
        <w:t>LEGISLATION</w:t>
      </w:r>
    </w:p>
    <w:p w14:paraId="3AEFA751" w14:textId="77777777" w:rsidR="008D5002" w:rsidRDefault="00000000">
      <w:pPr>
        <w:pStyle w:val="BodyText"/>
      </w:pPr>
      <w:r>
        <w:t>MINISTRY OF LAW OF THE REPUBLIC OF INDONESIA,</w:t>
      </w:r>
    </w:p>
    <w:p w14:paraId="16F2B41B" w14:textId="77777777" w:rsidR="008D5002" w:rsidRDefault="00000000">
      <w:pPr>
        <w:spacing w:line="1" w:lineRule="exact"/>
        <w:sectPr w:rsidR="008D5002">
          <w:type w:val="continuous"/>
          <w:pgSz w:w="12240" w:h="18720"/>
          <w:pgMar w:top="1419" w:right="1379" w:bottom="1495" w:left="1406" w:header="0" w:footer="3" w:gutter="0"/>
          <w:cols w:space="720"/>
          <w:noEndnote/>
          <w:docGrid w:linePitch="360"/>
        </w:sectPr>
      </w:pPr>
      <w:r>
        <w:rPr>
          <w:noProof/>
        </w:rPr>
        <w:drawing>
          <wp:anchor distT="12700" distB="0" distL="0" distR="0" simplePos="0" relativeHeight="125829381" behindDoc="0" locked="0" layoutInCell="1" allowOverlap="1" wp14:anchorId="4F1596B4" wp14:editId="0A435AE6">
            <wp:simplePos x="0" y="0"/>
            <wp:positionH relativeFrom="page">
              <wp:posOffset>1278255</wp:posOffset>
            </wp:positionH>
            <wp:positionV relativeFrom="paragraph">
              <wp:posOffset>12700</wp:posOffset>
            </wp:positionV>
            <wp:extent cx="304800" cy="426720"/>
            <wp:effectExtent l="0" t="0" r="0" b="0"/>
            <wp:wrapTopAndBottom/>
            <wp:docPr id="10" name="Shape 10"/>
            <wp:cNvGraphicFramePr/>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12"/>
                    <a:stretch/>
                  </pic:blipFill>
                  <pic:spPr>
                    <a:xfrm>
                      <a:off x="0" y="0"/>
                      <a:ext cx="304800" cy="426720"/>
                    </a:xfrm>
                    <a:prstGeom prst="rect">
                      <a:avLst/>
                    </a:prstGeom>
                  </pic:spPr>
                </pic:pic>
              </a:graphicData>
            </a:graphic>
          </wp:anchor>
        </w:drawing>
      </w:r>
    </w:p>
    <w:p w14:paraId="77F435F0" w14:textId="77777777" w:rsidR="008D5002" w:rsidRDefault="00000000">
      <w:pPr>
        <w:pStyle w:val="BodyText"/>
        <w:spacing w:after="540"/>
      </w:pPr>
      <w:r>
        <w:t>DHAHANA PUTRA</w:t>
      </w:r>
    </w:p>
    <w:p w14:paraId="6EC638FD" w14:textId="77777777" w:rsidR="008D5002" w:rsidRDefault="00000000">
      <w:pPr>
        <w:pStyle w:val="BodyText"/>
        <w:rPr>
          <w:sz w:val="15"/>
          <w:szCs w:val="15"/>
        </w:rPr>
        <w:sectPr w:rsidR="008D5002">
          <w:type w:val="continuous"/>
          <w:pgSz w:w="12240" w:h="18720"/>
          <w:pgMar w:top="1421" w:right="1378" w:bottom="624" w:left="1402" w:header="0" w:footer="3" w:gutter="0"/>
          <w:cols w:space="720"/>
          <w:noEndnote/>
          <w:docGrid w:linePitch="360"/>
        </w:sectPr>
      </w:pPr>
      <w:r>
        <w:t xml:space="preserve">STATE GAZETTE OF THE REPUBLIC OF INDONESIA YEAR 2025 NUMBER </w:t>
      </w:r>
      <w:r>
        <w:rPr>
          <w:sz w:val="15"/>
          <w:szCs w:val="15"/>
          <w:vertAlign w:val="subscript"/>
        </w:rPr>
        <w:t>1156</w:t>
      </w:r>
    </w:p>
    <w:p w14:paraId="4585250A" w14:textId="77777777" w:rsidR="008D5002" w:rsidRDefault="008D5002">
      <w:pPr>
        <w:spacing w:line="240" w:lineRule="exact"/>
        <w:rPr>
          <w:sz w:val="19"/>
          <w:szCs w:val="19"/>
        </w:rPr>
      </w:pPr>
    </w:p>
    <w:p w14:paraId="1FEAD676" w14:textId="77777777" w:rsidR="008D5002" w:rsidRDefault="008D5002">
      <w:pPr>
        <w:spacing w:line="240" w:lineRule="exact"/>
        <w:rPr>
          <w:sz w:val="19"/>
          <w:szCs w:val="19"/>
        </w:rPr>
      </w:pPr>
    </w:p>
    <w:p w14:paraId="0F3240F1" w14:textId="77777777" w:rsidR="008D5002" w:rsidRDefault="008D5002">
      <w:pPr>
        <w:spacing w:line="240" w:lineRule="exact"/>
        <w:rPr>
          <w:sz w:val="19"/>
          <w:szCs w:val="19"/>
        </w:rPr>
      </w:pPr>
    </w:p>
    <w:p w14:paraId="15F20963" w14:textId="77777777" w:rsidR="008D5002" w:rsidRDefault="008D5002">
      <w:pPr>
        <w:spacing w:line="240" w:lineRule="exact"/>
        <w:rPr>
          <w:sz w:val="19"/>
          <w:szCs w:val="19"/>
        </w:rPr>
      </w:pPr>
    </w:p>
    <w:p w14:paraId="015ED869" w14:textId="77777777" w:rsidR="008D5002" w:rsidRDefault="008D5002">
      <w:pPr>
        <w:spacing w:line="240" w:lineRule="exact"/>
        <w:rPr>
          <w:sz w:val="19"/>
          <w:szCs w:val="19"/>
        </w:rPr>
      </w:pPr>
    </w:p>
    <w:p w14:paraId="2EA0E586" w14:textId="77777777" w:rsidR="008D5002" w:rsidRDefault="008D5002">
      <w:pPr>
        <w:spacing w:line="240" w:lineRule="exact"/>
        <w:rPr>
          <w:sz w:val="19"/>
          <w:szCs w:val="19"/>
        </w:rPr>
      </w:pPr>
    </w:p>
    <w:p w14:paraId="6D92140E" w14:textId="77777777" w:rsidR="008D5002" w:rsidRDefault="008D5002">
      <w:pPr>
        <w:spacing w:line="240" w:lineRule="exact"/>
        <w:rPr>
          <w:sz w:val="19"/>
          <w:szCs w:val="19"/>
        </w:rPr>
      </w:pPr>
    </w:p>
    <w:p w14:paraId="18184248" w14:textId="77777777" w:rsidR="008D5002" w:rsidRDefault="008D5002">
      <w:pPr>
        <w:spacing w:line="240" w:lineRule="exact"/>
        <w:rPr>
          <w:sz w:val="19"/>
          <w:szCs w:val="19"/>
        </w:rPr>
      </w:pPr>
    </w:p>
    <w:p w14:paraId="75B37049" w14:textId="77777777" w:rsidR="008D5002" w:rsidRDefault="008D5002">
      <w:pPr>
        <w:spacing w:line="240" w:lineRule="exact"/>
        <w:rPr>
          <w:sz w:val="19"/>
          <w:szCs w:val="19"/>
        </w:rPr>
      </w:pPr>
    </w:p>
    <w:p w14:paraId="7FE7A032" w14:textId="77777777" w:rsidR="008D5002" w:rsidRDefault="008D5002">
      <w:pPr>
        <w:spacing w:line="240" w:lineRule="exact"/>
        <w:rPr>
          <w:sz w:val="19"/>
          <w:szCs w:val="19"/>
        </w:rPr>
      </w:pPr>
    </w:p>
    <w:p w14:paraId="73F98BC8" w14:textId="77777777" w:rsidR="008D5002" w:rsidRDefault="008D5002">
      <w:pPr>
        <w:spacing w:line="240" w:lineRule="exact"/>
        <w:rPr>
          <w:sz w:val="19"/>
          <w:szCs w:val="19"/>
        </w:rPr>
      </w:pPr>
    </w:p>
    <w:p w14:paraId="47746DF8" w14:textId="77777777" w:rsidR="008D5002" w:rsidRDefault="008D5002">
      <w:pPr>
        <w:spacing w:line="240" w:lineRule="exact"/>
        <w:rPr>
          <w:sz w:val="19"/>
          <w:szCs w:val="19"/>
        </w:rPr>
      </w:pPr>
    </w:p>
    <w:p w14:paraId="58AB95BD" w14:textId="77777777" w:rsidR="008D5002" w:rsidRDefault="008D5002">
      <w:pPr>
        <w:spacing w:line="240" w:lineRule="exact"/>
        <w:rPr>
          <w:sz w:val="19"/>
          <w:szCs w:val="19"/>
        </w:rPr>
      </w:pPr>
    </w:p>
    <w:p w14:paraId="499C5AE9" w14:textId="77777777" w:rsidR="008D5002" w:rsidRDefault="008D5002">
      <w:pPr>
        <w:spacing w:line="240" w:lineRule="exact"/>
        <w:rPr>
          <w:sz w:val="19"/>
          <w:szCs w:val="19"/>
        </w:rPr>
      </w:pPr>
    </w:p>
    <w:p w14:paraId="0E588207" w14:textId="77777777" w:rsidR="008D5002" w:rsidRDefault="008D5002">
      <w:pPr>
        <w:spacing w:line="240" w:lineRule="exact"/>
        <w:rPr>
          <w:sz w:val="19"/>
          <w:szCs w:val="19"/>
        </w:rPr>
      </w:pPr>
    </w:p>
    <w:p w14:paraId="7480F0CD" w14:textId="77777777" w:rsidR="008D5002" w:rsidRDefault="008D5002">
      <w:pPr>
        <w:spacing w:line="240" w:lineRule="exact"/>
        <w:rPr>
          <w:sz w:val="19"/>
          <w:szCs w:val="19"/>
        </w:rPr>
      </w:pPr>
    </w:p>
    <w:p w14:paraId="11A2D366" w14:textId="77777777" w:rsidR="008D5002" w:rsidRDefault="008D5002">
      <w:pPr>
        <w:spacing w:line="240" w:lineRule="exact"/>
        <w:rPr>
          <w:sz w:val="19"/>
          <w:szCs w:val="19"/>
        </w:rPr>
      </w:pPr>
    </w:p>
    <w:p w14:paraId="2E94AB53" w14:textId="77777777" w:rsidR="008D5002" w:rsidRDefault="008D5002">
      <w:pPr>
        <w:spacing w:line="240" w:lineRule="exact"/>
        <w:rPr>
          <w:sz w:val="19"/>
          <w:szCs w:val="19"/>
        </w:rPr>
      </w:pPr>
    </w:p>
    <w:p w14:paraId="187D5CA2" w14:textId="77777777" w:rsidR="008D5002" w:rsidRDefault="008D5002">
      <w:pPr>
        <w:spacing w:line="240" w:lineRule="exact"/>
        <w:rPr>
          <w:sz w:val="19"/>
          <w:szCs w:val="19"/>
        </w:rPr>
      </w:pPr>
    </w:p>
    <w:p w14:paraId="1C575F49" w14:textId="77777777" w:rsidR="008D5002" w:rsidRDefault="008D5002">
      <w:pPr>
        <w:spacing w:line="240" w:lineRule="exact"/>
        <w:rPr>
          <w:sz w:val="19"/>
          <w:szCs w:val="19"/>
        </w:rPr>
      </w:pPr>
    </w:p>
    <w:p w14:paraId="5EEF4258" w14:textId="77777777" w:rsidR="008D5002" w:rsidRDefault="008D5002">
      <w:pPr>
        <w:spacing w:line="240" w:lineRule="exact"/>
        <w:rPr>
          <w:sz w:val="19"/>
          <w:szCs w:val="19"/>
        </w:rPr>
      </w:pPr>
    </w:p>
    <w:p w14:paraId="1BD1071B" w14:textId="77777777" w:rsidR="008D5002" w:rsidRDefault="008D5002">
      <w:pPr>
        <w:spacing w:line="240" w:lineRule="exact"/>
        <w:rPr>
          <w:sz w:val="19"/>
          <w:szCs w:val="19"/>
        </w:rPr>
      </w:pPr>
    </w:p>
    <w:p w14:paraId="3D0A682E" w14:textId="77777777" w:rsidR="008D5002" w:rsidRDefault="008D5002">
      <w:pPr>
        <w:spacing w:line="240" w:lineRule="exact"/>
        <w:rPr>
          <w:sz w:val="19"/>
          <w:szCs w:val="19"/>
        </w:rPr>
      </w:pPr>
    </w:p>
    <w:p w14:paraId="534B9097" w14:textId="77777777" w:rsidR="008D5002" w:rsidRDefault="008D5002">
      <w:pPr>
        <w:spacing w:line="240" w:lineRule="exact"/>
        <w:rPr>
          <w:sz w:val="19"/>
          <w:szCs w:val="19"/>
        </w:rPr>
      </w:pPr>
    </w:p>
    <w:p w14:paraId="14F6CF91" w14:textId="77777777" w:rsidR="008D5002" w:rsidRDefault="008D5002">
      <w:pPr>
        <w:spacing w:line="240" w:lineRule="exact"/>
        <w:rPr>
          <w:sz w:val="19"/>
          <w:szCs w:val="19"/>
        </w:rPr>
      </w:pPr>
    </w:p>
    <w:p w14:paraId="5B85B7EE" w14:textId="77777777" w:rsidR="008D5002" w:rsidRDefault="008D5002">
      <w:pPr>
        <w:spacing w:line="240" w:lineRule="exact"/>
        <w:rPr>
          <w:sz w:val="19"/>
          <w:szCs w:val="19"/>
        </w:rPr>
      </w:pPr>
    </w:p>
    <w:p w14:paraId="33EDFF87" w14:textId="77777777" w:rsidR="008D5002" w:rsidRDefault="008D5002">
      <w:pPr>
        <w:spacing w:line="240" w:lineRule="exact"/>
        <w:rPr>
          <w:sz w:val="19"/>
          <w:szCs w:val="19"/>
        </w:rPr>
      </w:pPr>
    </w:p>
    <w:p w14:paraId="4C709E42" w14:textId="77777777" w:rsidR="008D5002" w:rsidRDefault="008D5002">
      <w:pPr>
        <w:spacing w:line="240" w:lineRule="exact"/>
        <w:rPr>
          <w:sz w:val="19"/>
          <w:szCs w:val="19"/>
        </w:rPr>
      </w:pPr>
    </w:p>
    <w:p w14:paraId="17741701" w14:textId="77777777" w:rsidR="008D5002" w:rsidRDefault="008D5002">
      <w:pPr>
        <w:spacing w:line="240" w:lineRule="exact"/>
        <w:rPr>
          <w:sz w:val="19"/>
          <w:szCs w:val="19"/>
        </w:rPr>
      </w:pPr>
    </w:p>
    <w:p w14:paraId="5BA350B6" w14:textId="77777777" w:rsidR="008D5002" w:rsidRDefault="008D5002">
      <w:pPr>
        <w:spacing w:line="240" w:lineRule="exact"/>
        <w:rPr>
          <w:sz w:val="19"/>
          <w:szCs w:val="19"/>
        </w:rPr>
      </w:pPr>
    </w:p>
    <w:p w14:paraId="235C3DAC" w14:textId="77777777" w:rsidR="008D5002" w:rsidRDefault="008D5002">
      <w:pPr>
        <w:spacing w:line="240" w:lineRule="exact"/>
        <w:rPr>
          <w:sz w:val="19"/>
          <w:szCs w:val="19"/>
        </w:rPr>
      </w:pPr>
    </w:p>
    <w:p w14:paraId="24B6A403" w14:textId="77777777" w:rsidR="008D5002" w:rsidRDefault="008D5002">
      <w:pPr>
        <w:spacing w:before="49" w:after="49" w:line="240" w:lineRule="exact"/>
        <w:rPr>
          <w:sz w:val="19"/>
          <w:szCs w:val="19"/>
        </w:rPr>
      </w:pPr>
    </w:p>
    <w:p w14:paraId="0DBEC73B" w14:textId="77777777" w:rsidR="008D5002" w:rsidRDefault="008D5002">
      <w:pPr>
        <w:spacing w:line="1" w:lineRule="exact"/>
        <w:sectPr w:rsidR="008D5002">
          <w:type w:val="continuous"/>
          <w:pgSz w:w="12240" w:h="18720"/>
          <w:pgMar w:top="1185" w:right="0" w:bottom="624" w:left="0" w:header="0" w:footer="3" w:gutter="0"/>
          <w:cols w:space="720"/>
          <w:noEndnote/>
          <w:docGrid w:linePitch="360"/>
        </w:sectPr>
      </w:pPr>
    </w:p>
    <w:p w14:paraId="6AEDE87D" w14:textId="77777777" w:rsidR="008D5002" w:rsidRDefault="00000000">
      <w:pPr>
        <w:spacing w:line="1" w:lineRule="exact"/>
      </w:pPr>
      <w:r>
        <w:rPr>
          <w:noProof/>
        </w:rPr>
        <w:drawing>
          <wp:anchor distT="0" distB="0" distL="0" distR="0" simplePos="0" relativeHeight="62914693" behindDoc="1" locked="0" layoutInCell="1" allowOverlap="1" wp14:anchorId="5502E56C" wp14:editId="6B283F17">
            <wp:simplePos x="0" y="0"/>
            <wp:positionH relativeFrom="page">
              <wp:posOffset>863600</wp:posOffset>
            </wp:positionH>
            <wp:positionV relativeFrom="paragraph">
              <wp:posOffset>12700</wp:posOffset>
            </wp:positionV>
            <wp:extent cx="5931535" cy="250190"/>
            <wp:effectExtent l="0" t="0" r="0" b="0"/>
            <wp:wrapNone/>
            <wp:docPr id="12" name="Shape 12"/>
            <wp:cNvGraphicFramePr/>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13"/>
                    <a:stretch/>
                  </pic:blipFill>
                  <pic:spPr>
                    <a:xfrm>
                      <a:off x="0" y="0"/>
                      <a:ext cx="5931535" cy="250190"/>
                    </a:xfrm>
                    <a:prstGeom prst="rect">
                      <a:avLst/>
                    </a:prstGeom>
                  </pic:spPr>
                </pic:pic>
              </a:graphicData>
            </a:graphic>
          </wp:anchor>
        </w:drawing>
      </w:r>
    </w:p>
    <w:p w14:paraId="43FCFD3E" w14:textId="77777777" w:rsidR="008D5002" w:rsidRDefault="008D5002">
      <w:pPr>
        <w:spacing w:line="1" w:lineRule="exact"/>
        <w:sectPr w:rsidR="008D5002">
          <w:type w:val="continuous"/>
          <w:pgSz w:w="12240" w:h="18720"/>
          <w:pgMar w:top="1185" w:right="1377" w:bottom="624" w:left="1363" w:header="0" w:footer="3" w:gutter="0"/>
          <w:cols w:space="720"/>
          <w:noEndnote/>
          <w:docGrid w:linePitch="360"/>
        </w:sectPr>
      </w:pPr>
    </w:p>
    <w:p w14:paraId="5B8C1AD9" w14:textId="77777777" w:rsidR="008D5002" w:rsidRDefault="00000000">
      <w:pPr>
        <w:pStyle w:val="BodyText"/>
        <w:ind w:left="8120"/>
      </w:pPr>
      <w:r>
        <w:lastRenderedPageBreak/>
        <w:t>ATTACHMENT</w:t>
      </w:r>
    </w:p>
    <w:p w14:paraId="28EEE32E" w14:textId="77777777" w:rsidR="008D5002" w:rsidRDefault="00000000">
      <w:pPr>
        <w:pStyle w:val="BodyText"/>
        <w:ind w:left="8120"/>
      </w:pPr>
      <w:r>
        <w:t>REGULATION OF THE MINISTER OF TRADE OF THE REPUBLIC OF INDONESIA</w:t>
      </w:r>
    </w:p>
    <w:p w14:paraId="6F8E2836" w14:textId="77777777" w:rsidR="008D5002" w:rsidRDefault="00000000">
      <w:pPr>
        <w:pStyle w:val="BodyText"/>
        <w:ind w:left="8120"/>
      </w:pPr>
      <w:r>
        <w:t>NUMBER 47 OF 2025</w:t>
      </w:r>
    </w:p>
    <w:p w14:paraId="3BA98AEA" w14:textId="77777777" w:rsidR="008D5002" w:rsidRDefault="00000000">
      <w:pPr>
        <w:pStyle w:val="BodyText"/>
        <w:ind w:left="8120"/>
      </w:pPr>
      <w:r>
        <w:t>ABOUT</w:t>
      </w:r>
    </w:p>
    <w:p w14:paraId="7243110A" w14:textId="77777777" w:rsidR="008D5002" w:rsidRDefault="00000000">
      <w:pPr>
        <w:pStyle w:val="BodyText"/>
        <w:spacing w:after="560" w:line="233" w:lineRule="auto"/>
        <w:ind w:left="8120"/>
      </w:pPr>
      <w:r>
        <w:t>ITEMS PROHIBITED FROM IMPORT</w:t>
      </w:r>
    </w:p>
    <w:p w14:paraId="11F1AB44" w14:textId="77777777" w:rsidR="008D5002" w:rsidRDefault="00000000">
      <w:pPr>
        <w:pStyle w:val="BodyText"/>
        <w:spacing w:after="420"/>
        <w:jc w:val="center"/>
      </w:pPr>
      <w:r>
        <w:t>ITEMS PROHIBITED FROM IMPORT</w:t>
      </w:r>
    </w:p>
    <w:p w14:paraId="7F440247" w14:textId="77777777" w:rsidR="008D5002" w:rsidRDefault="00000000">
      <w:pPr>
        <w:pStyle w:val="Tablecaption0"/>
        <w:tabs>
          <w:tab w:val="left" w:pos="883"/>
        </w:tabs>
        <w:ind w:left="163"/>
      </w:pPr>
      <w:r>
        <w:t xml:space="preserve">I. </w:t>
      </w:r>
      <w:r>
        <w:tab/>
        <w:t>SUGAR</w:t>
      </w:r>
    </w:p>
    <w:tbl>
      <w:tblPr>
        <w:tblOverlap w:val="never"/>
        <w:tblW w:w="0" w:type="auto"/>
        <w:jc w:val="center"/>
        <w:tblLayout w:type="fixed"/>
        <w:tblCellMar>
          <w:left w:w="10" w:type="dxa"/>
          <w:right w:w="10" w:type="dxa"/>
        </w:tblCellMar>
        <w:tblLook w:val="0000" w:firstRow="0" w:lastRow="0" w:firstColumn="0" w:lastColumn="0" w:noHBand="0" w:noVBand="0"/>
      </w:tblPr>
      <w:tblGrid>
        <w:gridCol w:w="614"/>
        <w:gridCol w:w="1896"/>
        <w:gridCol w:w="9010"/>
        <w:gridCol w:w="4598"/>
      </w:tblGrid>
      <w:tr w:rsidR="008D5002" w14:paraId="09009603" w14:textId="77777777">
        <w:trPr>
          <w:trHeight w:hRule="exact" w:val="518"/>
          <w:jc w:val="center"/>
        </w:trPr>
        <w:tc>
          <w:tcPr>
            <w:tcW w:w="614" w:type="dxa"/>
            <w:tcBorders>
              <w:top w:val="single" w:sz="4" w:space="0" w:color="auto"/>
              <w:left w:val="single" w:sz="4" w:space="0" w:color="auto"/>
            </w:tcBorders>
            <w:shd w:val="clear" w:color="auto" w:fill="FFFFFF"/>
            <w:vAlign w:val="center"/>
          </w:tcPr>
          <w:p w14:paraId="6F184EEF" w14:textId="77777777" w:rsidR="008D5002" w:rsidRDefault="00000000">
            <w:pPr>
              <w:pStyle w:val="Other0"/>
              <w:ind w:firstLine="200"/>
            </w:pPr>
            <w:r>
              <w:rPr>
                <w:b/>
                <w:bCs/>
              </w:rPr>
              <w:t>No</w:t>
            </w:r>
          </w:p>
        </w:tc>
        <w:tc>
          <w:tcPr>
            <w:tcW w:w="1896" w:type="dxa"/>
            <w:tcBorders>
              <w:top w:val="single" w:sz="4" w:space="0" w:color="auto"/>
              <w:left w:val="single" w:sz="4" w:space="0" w:color="auto"/>
            </w:tcBorders>
            <w:shd w:val="clear" w:color="auto" w:fill="FFFFFF"/>
            <w:vAlign w:val="center"/>
          </w:tcPr>
          <w:p w14:paraId="12990B75" w14:textId="77777777" w:rsidR="008D5002" w:rsidRDefault="00000000">
            <w:pPr>
              <w:pStyle w:val="Other0"/>
              <w:ind w:firstLine="260"/>
              <w:jc w:val="both"/>
            </w:pPr>
            <w:r>
              <w:rPr>
                <w:b/>
                <w:bCs/>
              </w:rPr>
              <w:t>Tariff Post/HS</w:t>
            </w:r>
          </w:p>
        </w:tc>
        <w:tc>
          <w:tcPr>
            <w:tcW w:w="9010" w:type="dxa"/>
            <w:tcBorders>
              <w:top w:val="single" w:sz="4" w:space="0" w:color="auto"/>
              <w:left w:val="single" w:sz="4" w:space="0" w:color="auto"/>
            </w:tcBorders>
            <w:shd w:val="clear" w:color="auto" w:fill="FFFFFF"/>
            <w:vAlign w:val="center"/>
          </w:tcPr>
          <w:p w14:paraId="145938E2" w14:textId="77777777" w:rsidR="008D5002" w:rsidRDefault="00000000">
            <w:pPr>
              <w:pStyle w:val="Other0"/>
              <w:jc w:val="center"/>
            </w:pPr>
            <w:r>
              <w:rPr>
                <w:b/>
                <w:bCs/>
              </w:rPr>
              <w:t>Item Description</w:t>
            </w:r>
          </w:p>
        </w:tc>
        <w:tc>
          <w:tcPr>
            <w:tcW w:w="4598" w:type="dxa"/>
            <w:tcBorders>
              <w:top w:val="single" w:sz="4" w:space="0" w:color="auto"/>
              <w:left w:val="single" w:sz="4" w:space="0" w:color="auto"/>
              <w:right w:val="single" w:sz="4" w:space="0" w:color="auto"/>
            </w:tcBorders>
            <w:shd w:val="clear" w:color="auto" w:fill="FFFFFF"/>
            <w:vAlign w:val="center"/>
          </w:tcPr>
          <w:p w14:paraId="3DE8047A" w14:textId="77777777" w:rsidR="008D5002" w:rsidRDefault="00000000">
            <w:pPr>
              <w:pStyle w:val="Other0"/>
              <w:ind w:left="1680"/>
            </w:pPr>
            <w:r>
              <w:rPr>
                <w:b/>
                <w:bCs/>
              </w:rPr>
              <w:t>Information</w:t>
            </w:r>
          </w:p>
        </w:tc>
      </w:tr>
      <w:tr w:rsidR="008D5002" w14:paraId="4F30E449" w14:textId="77777777">
        <w:trPr>
          <w:trHeight w:hRule="exact" w:val="269"/>
          <w:jc w:val="center"/>
        </w:trPr>
        <w:tc>
          <w:tcPr>
            <w:tcW w:w="16118" w:type="dxa"/>
            <w:gridSpan w:val="4"/>
            <w:tcBorders>
              <w:top w:val="single" w:sz="4" w:space="0" w:color="auto"/>
              <w:left w:val="single" w:sz="4" w:space="0" w:color="auto"/>
              <w:right w:val="single" w:sz="4" w:space="0" w:color="auto"/>
            </w:tcBorders>
            <w:shd w:val="clear" w:color="auto" w:fill="FFFFFF"/>
            <w:vAlign w:val="bottom"/>
          </w:tcPr>
          <w:p w14:paraId="7687B4D2" w14:textId="77777777" w:rsidR="008D5002" w:rsidRDefault="00000000">
            <w:pPr>
              <w:pStyle w:val="Other0"/>
              <w:ind w:firstLine="160"/>
            </w:pPr>
            <w:r>
              <w:rPr>
                <w:b/>
                <w:bCs/>
              </w:rPr>
              <w:t xml:space="preserve">A. Raw Crystal Sugar/ </w:t>
            </w:r>
            <w:r>
              <w:rPr>
                <w:b/>
                <w:bCs/>
                <w:i/>
                <w:iCs/>
              </w:rPr>
              <w:t>Raw Sugar</w:t>
            </w:r>
          </w:p>
        </w:tc>
      </w:tr>
      <w:tr w:rsidR="008D5002" w14:paraId="4352D225" w14:textId="77777777">
        <w:trPr>
          <w:trHeight w:hRule="exact" w:val="269"/>
          <w:jc w:val="center"/>
        </w:trPr>
        <w:tc>
          <w:tcPr>
            <w:tcW w:w="614" w:type="dxa"/>
            <w:tcBorders>
              <w:top w:val="single" w:sz="4" w:space="0" w:color="auto"/>
              <w:left w:val="single" w:sz="4" w:space="0" w:color="auto"/>
            </w:tcBorders>
            <w:shd w:val="clear" w:color="auto" w:fill="FFFFFF"/>
          </w:tcPr>
          <w:p w14:paraId="21B29213" w14:textId="77777777" w:rsidR="008D5002" w:rsidRDefault="008D5002">
            <w:pPr>
              <w:rPr>
                <w:sz w:val="10"/>
                <w:szCs w:val="10"/>
              </w:rPr>
            </w:pPr>
          </w:p>
        </w:tc>
        <w:tc>
          <w:tcPr>
            <w:tcW w:w="1896" w:type="dxa"/>
            <w:tcBorders>
              <w:top w:val="single" w:sz="4" w:space="0" w:color="auto"/>
              <w:left w:val="single" w:sz="4" w:space="0" w:color="auto"/>
            </w:tcBorders>
            <w:shd w:val="clear" w:color="auto" w:fill="FFFFFF"/>
            <w:vAlign w:val="bottom"/>
          </w:tcPr>
          <w:p w14:paraId="5A9A964D" w14:textId="77777777" w:rsidR="008D5002" w:rsidRDefault="00000000">
            <w:pPr>
              <w:pStyle w:val="Other0"/>
            </w:pPr>
            <w:r>
              <w:rPr>
                <w:b/>
                <w:bCs/>
              </w:rPr>
              <w:t>17.01</w:t>
            </w:r>
          </w:p>
        </w:tc>
        <w:tc>
          <w:tcPr>
            <w:tcW w:w="13608" w:type="dxa"/>
            <w:gridSpan w:val="2"/>
            <w:tcBorders>
              <w:top w:val="single" w:sz="4" w:space="0" w:color="auto"/>
              <w:left w:val="single" w:sz="4" w:space="0" w:color="auto"/>
              <w:right w:val="single" w:sz="4" w:space="0" w:color="auto"/>
            </w:tcBorders>
            <w:shd w:val="clear" w:color="auto" w:fill="FFFFFF"/>
            <w:vAlign w:val="bottom"/>
          </w:tcPr>
          <w:p w14:paraId="7784F909" w14:textId="77777777" w:rsidR="008D5002" w:rsidRDefault="00000000">
            <w:pPr>
              <w:pStyle w:val="Other0"/>
            </w:pPr>
            <w:r>
              <w:rPr>
                <w:b/>
                <w:bCs/>
              </w:rPr>
              <w:t>Cane sugar or beet sugar and chemically pure sucrose, in solid form.</w:t>
            </w:r>
          </w:p>
        </w:tc>
      </w:tr>
      <w:tr w:rsidR="008D5002" w14:paraId="106AC791" w14:textId="77777777">
        <w:trPr>
          <w:trHeight w:hRule="exact" w:val="269"/>
          <w:jc w:val="center"/>
        </w:trPr>
        <w:tc>
          <w:tcPr>
            <w:tcW w:w="614" w:type="dxa"/>
            <w:tcBorders>
              <w:top w:val="single" w:sz="4" w:space="0" w:color="auto"/>
              <w:left w:val="single" w:sz="4" w:space="0" w:color="auto"/>
            </w:tcBorders>
            <w:shd w:val="clear" w:color="auto" w:fill="FFFFFF"/>
          </w:tcPr>
          <w:p w14:paraId="5B54A34A" w14:textId="77777777" w:rsidR="008D5002" w:rsidRDefault="008D5002">
            <w:pPr>
              <w:rPr>
                <w:sz w:val="10"/>
                <w:szCs w:val="10"/>
              </w:rPr>
            </w:pPr>
          </w:p>
        </w:tc>
        <w:tc>
          <w:tcPr>
            <w:tcW w:w="1896" w:type="dxa"/>
            <w:tcBorders>
              <w:top w:val="single" w:sz="4" w:space="0" w:color="auto"/>
              <w:left w:val="single" w:sz="4" w:space="0" w:color="auto"/>
            </w:tcBorders>
            <w:shd w:val="clear" w:color="auto" w:fill="FFFFFF"/>
          </w:tcPr>
          <w:p w14:paraId="59094385" w14:textId="77777777" w:rsidR="008D5002" w:rsidRDefault="008D5002">
            <w:pPr>
              <w:rPr>
                <w:sz w:val="10"/>
                <w:szCs w:val="10"/>
              </w:rPr>
            </w:pPr>
          </w:p>
        </w:tc>
        <w:tc>
          <w:tcPr>
            <w:tcW w:w="13608" w:type="dxa"/>
            <w:gridSpan w:val="2"/>
            <w:tcBorders>
              <w:top w:val="single" w:sz="4" w:space="0" w:color="auto"/>
              <w:left w:val="single" w:sz="4" w:space="0" w:color="auto"/>
              <w:right w:val="single" w:sz="4" w:space="0" w:color="auto"/>
            </w:tcBorders>
            <w:shd w:val="clear" w:color="auto" w:fill="FFFFFF"/>
            <w:vAlign w:val="bottom"/>
          </w:tcPr>
          <w:p w14:paraId="537025E6" w14:textId="77777777" w:rsidR="008D5002" w:rsidRDefault="00000000">
            <w:pPr>
              <w:pStyle w:val="Other0"/>
            </w:pPr>
            <w:r>
              <w:t>- Coarse sugar does not contain added flavorings or coloring ingredients:</w:t>
            </w:r>
          </w:p>
        </w:tc>
      </w:tr>
      <w:tr w:rsidR="008D5002" w14:paraId="1CB6F4D6" w14:textId="77777777">
        <w:trPr>
          <w:trHeight w:hRule="exact" w:val="269"/>
          <w:jc w:val="center"/>
        </w:trPr>
        <w:tc>
          <w:tcPr>
            <w:tcW w:w="614" w:type="dxa"/>
            <w:tcBorders>
              <w:top w:val="single" w:sz="4" w:space="0" w:color="auto"/>
              <w:left w:val="single" w:sz="4" w:space="0" w:color="auto"/>
            </w:tcBorders>
            <w:shd w:val="clear" w:color="auto" w:fill="FFFFFF"/>
            <w:vAlign w:val="bottom"/>
          </w:tcPr>
          <w:p w14:paraId="6B76C570" w14:textId="77777777" w:rsidR="008D5002" w:rsidRDefault="00000000">
            <w:pPr>
              <w:pStyle w:val="Other0"/>
            </w:pPr>
            <w:r>
              <w:t>1.</w:t>
            </w:r>
          </w:p>
        </w:tc>
        <w:tc>
          <w:tcPr>
            <w:tcW w:w="1896" w:type="dxa"/>
            <w:tcBorders>
              <w:top w:val="single" w:sz="4" w:space="0" w:color="auto"/>
              <w:left w:val="single" w:sz="4" w:space="0" w:color="auto"/>
            </w:tcBorders>
            <w:shd w:val="clear" w:color="auto" w:fill="FFFFFF"/>
            <w:vAlign w:val="bottom"/>
          </w:tcPr>
          <w:p w14:paraId="468149A1" w14:textId="77777777" w:rsidR="008D5002" w:rsidRDefault="00000000">
            <w:pPr>
              <w:pStyle w:val="Other0"/>
            </w:pPr>
            <w:r>
              <w:t>ex 1701.12.00</w:t>
            </w:r>
          </w:p>
        </w:tc>
        <w:tc>
          <w:tcPr>
            <w:tcW w:w="9010" w:type="dxa"/>
            <w:tcBorders>
              <w:top w:val="single" w:sz="4" w:space="0" w:color="auto"/>
              <w:left w:val="single" w:sz="4" w:space="0" w:color="auto"/>
            </w:tcBorders>
            <w:shd w:val="clear" w:color="auto" w:fill="FFFFFF"/>
            <w:vAlign w:val="bottom"/>
          </w:tcPr>
          <w:p w14:paraId="68F28DB6" w14:textId="77777777" w:rsidR="008D5002" w:rsidRDefault="00000000">
            <w:pPr>
              <w:pStyle w:val="Other0"/>
            </w:pPr>
            <w:r>
              <w:t>-- Beet sugar</w:t>
            </w:r>
          </w:p>
        </w:tc>
        <w:tc>
          <w:tcPr>
            <w:tcW w:w="4598" w:type="dxa"/>
            <w:vMerge w:val="restart"/>
            <w:tcBorders>
              <w:top w:val="single" w:sz="4" w:space="0" w:color="auto"/>
              <w:left w:val="single" w:sz="4" w:space="0" w:color="auto"/>
              <w:right w:val="single" w:sz="4" w:space="0" w:color="auto"/>
            </w:tcBorders>
            <w:shd w:val="clear" w:color="auto" w:fill="FFFFFF"/>
            <w:vAlign w:val="center"/>
          </w:tcPr>
          <w:p w14:paraId="3C33725C" w14:textId="77777777" w:rsidR="008D5002" w:rsidRDefault="00000000">
            <w:pPr>
              <w:pStyle w:val="Other0"/>
              <w:ind w:firstLine="160"/>
            </w:pPr>
            <w:r>
              <w:t>With ICUMSA &lt; 600 IU</w:t>
            </w:r>
          </w:p>
        </w:tc>
      </w:tr>
      <w:tr w:rsidR="008D5002" w14:paraId="34E13C89" w14:textId="77777777">
        <w:trPr>
          <w:trHeight w:hRule="exact" w:val="269"/>
          <w:jc w:val="center"/>
        </w:trPr>
        <w:tc>
          <w:tcPr>
            <w:tcW w:w="614" w:type="dxa"/>
            <w:tcBorders>
              <w:top w:val="single" w:sz="4" w:space="0" w:color="auto"/>
              <w:left w:val="single" w:sz="4" w:space="0" w:color="auto"/>
            </w:tcBorders>
            <w:shd w:val="clear" w:color="auto" w:fill="FFFFFF"/>
            <w:vAlign w:val="bottom"/>
          </w:tcPr>
          <w:p w14:paraId="31DB7F2C" w14:textId="77777777" w:rsidR="008D5002" w:rsidRDefault="00000000">
            <w:pPr>
              <w:pStyle w:val="Other0"/>
            </w:pPr>
            <w:r>
              <w:t>2.</w:t>
            </w:r>
          </w:p>
        </w:tc>
        <w:tc>
          <w:tcPr>
            <w:tcW w:w="1896" w:type="dxa"/>
            <w:tcBorders>
              <w:top w:val="single" w:sz="4" w:space="0" w:color="auto"/>
              <w:left w:val="single" w:sz="4" w:space="0" w:color="auto"/>
            </w:tcBorders>
            <w:shd w:val="clear" w:color="auto" w:fill="FFFFFF"/>
            <w:vAlign w:val="bottom"/>
          </w:tcPr>
          <w:p w14:paraId="4CAA951F" w14:textId="77777777" w:rsidR="008D5002" w:rsidRDefault="00000000">
            <w:pPr>
              <w:pStyle w:val="Other0"/>
            </w:pPr>
            <w:r>
              <w:t>ex 1701.13.00</w:t>
            </w:r>
          </w:p>
        </w:tc>
        <w:tc>
          <w:tcPr>
            <w:tcW w:w="9010" w:type="dxa"/>
            <w:tcBorders>
              <w:top w:val="single" w:sz="4" w:space="0" w:color="auto"/>
              <w:left w:val="single" w:sz="4" w:space="0" w:color="auto"/>
            </w:tcBorders>
            <w:shd w:val="clear" w:color="auto" w:fill="FFFFFF"/>
            <w:vAlign w:val="bottom"/>
          </w:tcPr>
          <w:p w14:paraId="4727B3CF" w14:textId="77777777" w:rsidR="008D5002" w:rsidRDefault="00000000">
            <w:pPr>
              <w:pStyle w:val="Other0"/>
            </w:pPr>
            <w:r>
              <w:t>-- Cane sugar as detailed in Subheading Note 2 of this Chapter</w:t>
            </w:r>
          </w:p>
        </w:tc>
        <w:tc>
          <w:tcPr>
            <w:tcW w:w="4598" w:type="dxa"/>
            <w:vMerge/>
            <w:tcBorders>
              <w:left w:val="single" w:sz="4" w:space="0" w:color="auto"/>
              <w:right w:val="single" w:sz="4" w:space="0" w:color="auto"/>
            </w:tcBorders>
            <w:shd w:val="clear" w:color="auto" w:fill="FFFFFF"/>
            <w:vAlign w:val="center"/>
          </w:tcPr>
          <w:p w14:paraId="5929D51A" w14:textId="77777777" w:rsidR="008D5002" w:rsidRDefault="008D5002"/>
        </w:tc>
      </w:tr>
      <w:tr w:rsidR="008D5002" w14:paraId="3EB5DC30" w14:textId="77777777">
        <w:trPr>
          <w:trHeight w:hRule="exact" w:val="269"/>
          <w:jc w:val="center"/>
        </w:trPr>
        <w:tc>
          <w:tcPr>
            <w:tcW w:w="614" w:type="dxa"/>
            <w:tcBorders>
              <w:top w:val="single" w:sz="4" w:space="0" w:color="auto"/>
              <w:left w:val="single" w:sz="4" w:space="0" w:color="auto"/>
            </w:tcBorders>
            <w:shd w:val="clear" w:color="auto" w:fill="FFFFFF"/>
            <w:vAlign w:val="bottom"/>
          </w:tcPr>
          <w:p w14:paraId="3FDC1170" w14:textId="77777777" w:rsidR="008D5002" w:rsidRDefault="00000000">
            <w:pPr>
              <w:pStyle w:val="Other0"/>
            </w:pPr>
            <w:r>
              <w:t>3.</w:t>
            </w:r>
          </w:p>
        </w:tc>
        <w:tc>
          <w:tcPr>
            <w:tcW w:w="1896" w:type="dxa"/>
            <w:tcBorders>
              <w:top w:val="single" w:sz="4" w:space="0" w:color="auto"/>
              <w:left w:val="single" w:sz="4" w:space="0" w:color="auto"/>
            </w:tcBorders>
            <w:shd w:val="clear" w:color="auto" w:fill="FFFFFF"/>
            <w:vAlign w:val="bottom"/>
          </w:tcPr>
          <w:p w14:paraId="7895BBF8" w14:textId="77777777" w:rsidR="008D5002" w:rsidRDefault="00000000">
            <w:pPr>
              <w:pStyle w:val="Other0"/>
            </w:pPr>
            <w:r>
              <w:t>ex 1701.14.00</w:t>
            </w:r>
          </w:p>
        </w:tc>
        <w:tc>
          <w:tcPr>
            <w:tcW w:w="9010" w:type="dxa"/>
            <w:tcBorders>
              <w:top w:val="single" w:sz="4" w:space="0" w:color="auto"/>
              <w:left w:val="single" w:sz="4" w:space="0" w:color="auto"/>
            </w:tcBorders>
            <w:shd w:val="clear" w:color="auto" w:fill="FFFFFF"/>
            <w:vAlign w:val="bottom"/>
          </w:tcPr>
          <w:p w14:paraId="23590179" w14:textId="77777777" w:rsidR="008D5002" w:rsidRDefault="00000000">
            <w:pPr>
              <w:pStyle w:val="Other0"/>
            </w:pPr>
            <w:r>
              <w:t>-- Other cane sugar</w:t>
            </w:r>
          </w:p>
        </w:tc>
        <w:tc>
          <w:tcPr>
            <w:tcW w:w="4598" w:type="dxa"/>
            <w:vMerge/>
            <w:tcBorders>
              <w:left w:val="single" w:sz="4" w:space="0" w:color="auto"/>
              <w:right w:val="single" w:sz="4" w:space="0" w:color="auto"/>
            </w:tcBorders>
            <w:shd w:val="clear" w:color="auto" w:fill="FFFFFF"/>
            <w:vAlign w:val="center"/>
          </w:tcPr>
          <w:p w14:paraId="289A337C" w14:textId="77777777" w:rsidR="008D5002" w:rsidRDefault="008D5002"/>
        </w:tc>
      </w:tr>
      <w:tr w:rsidR="008D5002" w14:paraId="0C40529C" w14:textId="77777777">
        <w:trPr>
          <w:trHeight w:hRule="exact" w:val="269"/>
          <w:jc w:val="center"/>
        </w:trPr>
        <w:tc>
          <w:tcPr>
            <w:tcW w:w="16118" w:type="dxa"/>
            <w:gridSpan w:val="4"/>
            <w:tcBorders>
              <w:top w:val="single" w:sz="4" w:space="0" w:color="auto"/>
              <w:left w:val="single" w:sz="4" w:space="0" w:color="auto"/>
              <w:right w:val="single" w:sz="4" w:space="0" w:color="auto"/>
            </w:tcBorders>
            <w:shd w:val="clear" w:color="auto" w:fill="FFFFFF"/>
            <w:vAlign w:val="bottom"/>
          </w:tcPr>
          <w:p w14:paraId="61CCE37E" w14:textId="77777777" w:rsidR="008D5002" w:rsidRDefault="00000000">
            <w:pPr>
              <w:pStyle w:val="Other0"/>
              <w:ind w:firstLine="160"/>
            </w:pPr>
            <w:r>
              <w:rPr>
                <w:b/>
                <w:bCs/>
              </w:rPr>
              <w:t xml:space="preserve">B. Refined Crystal </w:t>
            </w:r>
            <w:r>
              <w:rPr>
                <w:b/>
                <w:bCs/>
                <w:i/>
                <w:iCs/>
              </w:rPr>
              <w:t>Sugar</w:t>
            </w:r>
          </w:p>
        </w:tc>
      </w:tr>
      <w:tr w:rsidR="008D5002" w14:paraId="5D82066F" w14:textId="77777777">
        <w:trPr>
          <w:trHeight w:hRule="exact" w:val="264"/>
          <w:jc w:val="center"/>
        </w:trPr>
        <w:tc>
          <w:tcPr>
            <w:tcW w:w="614" w:type="dxa"/>
            <w:tcBorders>
              <w:top w:val="single" w:sz="4" w:space="0" w:color="auto"/>
              <w:left w:val="single" w:sz="4" w:space="0" w:color="auto"/>
            </w:tcBorders>
            <w:shd w:val="clear" w:color="auto" w:fill="FFFFFF"/>
          </w:tcPr>
          <w:p w14:paraId="1AADEB7D" w14:textId="77777777" w:rsidR="008D5002" w:rsidRDefault="008D5002">
            <w:pPr>
              <w:rPr>
                <w:sz w:val="10"/>
                <w:szCs w:val="10"/>
              </w:rPr>
            </w:pPr>
          </w:p>
        </w:tc>
        <w:tc>
          <w:tcPr>
            <w:tcW w:w="1896" w:type="dxa"/>
            <w:tcBorders>
              <w:top w:val="single" w:sz="4" w:space="0" w:color="auto"/>
              <w:left w:val="single" w:sz="4" w:space="0" w:color="auto"/>
            </w:tcBorders>
            <w:shd w:val="clear" w:color="auto" w:fill="FFFFFF"/>
            <w:vAlign w:val="bottom"/>
          </w:tcPr>
          <w:p w14:paraId="1D2FD275" w14:textId="77777777" w:rsidR="008D5002" w:rsidRDefault="00000000">
            <w:pPr>
              <w:pStyle w:val="Other0"/>
            </w:pPr>
            <w:r>
              <w:rPr>
                <w:b/>
                <w:bCs/>
              </w:rPr>
              <w:t>17.01</w:t>
            </w:r>
          </w:p>
        </w:tc>
        <w:tc>
          <w:tcPr>
            <w:tcW w:w="13608" w:type="dxa"/>
            <w:gridSpan w:val="2"/>
            <w:tcBorders>
              <w:top w:val="single" w:sz="4" w:space="0" w:color="auto"/>
              <w:left w:val="single" w:sz="4" w:space="0" w:color="auto"/>
              <w:right w:val="single" w:sz="4" w:space="0" w:color="auto"/>
            </w:tcBorders>
            <w:shd w:val="clear" w:color="auto" w:fill="FFFFFF"/>
            <w:vAlign w:val="bottom"/>
          </w:tcPr>
          <w:p w14:paraId="4EA9A73F" w14:textId="77777777" w:rsidR="008D5002" w:rsidRDefault="00000000">
            <w:pPr>
              <w:pStyle w:val="Other0"/>
            </w:pPr>
            <w:r>
              <w:rPr>
                <w:b/>
                <w:bCs/>
              </w:rPr>
              <w:t>Cane sugar or beet sugar and chemically pure sucrose, in solid form.</w:t>
            </w:r>
          </w:p>
        </w:tc>
      </w:tr>
      <w:tr w:rsidR="008D5002" w14:paraId="0BA75CD7" w14:textId="77777777">
        <w:trPr>
          <w:trHeight w:hRule="exact" w:val="269"/>
          <w:jc w:val="center"/>
        </w:trPr>
        <w:tc>
          <w:tcPr>
            <w:tcW w:w="614" w:type="dxa"/>
            <w:tcBorders>
              <w:top w:val="single" w:sz="4" w:space="0" w:color="auto"/>
              <w:left w:val="single" w:sz="4" w:space="0" w:color="auto"/>
            </w:tcBorders>
            <w:shd w:val="clear" w:color="auto" w:fill="FFFFFF"/>
          </w:tcPr>
          <w:p w14:paraId="603DB567" w14:textId="77777777" w:rsidR="008D5002" w:rsidRDefault="008D5002">
            <w:pPr>
              <w:rPr>
                <w:sz w:val="10"/>
                <w:szCs w:val="10"/>
              </w:rPr>
            </w:pPr>
          </w:p>
        </w:tc>
        <w:tc>
          <w:tcPr>
            <w:tcW w:w="1896" w:type="dxa"/>
            <w:tcBorders>
              <w:top w:val="single" w:sz="4" w:space="0" w:color="auto"/>
              <w:left w:val="single" w:sz="4" w:space="0" w:color="auto"/>
            </w:tcBorders>
            <w:shd w:val="clear" w:color="auto" w:fill="FFFFFF"/>
          </w:tcPr>
          <w:p w14:paraId="3A650B88" w14:textId="77777777" w:rsidR="008D5002" w:rsidRDefault="008D5002">
            <w:pPr>
              <w:rPr>
                <w:sz w:val="10"/>
                <w:szCs w:val="10"/>
              </w:rPr>
            </w:pPr>
          </w:p>
        </w:tc>
        <w:tc>
          <w:tcPr>
            <w:tcW w:w="13608" w:type="dxa"/>
            <w:gridSpan w:val="2"/>
            <w:tcBorders>
              <w:top w:val="single" w:sz="4" w:space="0" w:color="auto"/>
              <w:left w:val="single" w:sz="4" w:space="0" w:color="auto"/>
              <w:right w:val="single" w:sz="4" w:space="0" w:color="auto"/>
            </w:tcBorders>
            <w:shd w:val="clear" w:color="auto" w:fill="FFFFFF"/>
            <w:vAlign w:val="bottom"/>
          </w:tcPr>
          <w:p w14:paraId="51783573" w14:textId="77777777" w:rsidR="008D5002" w:rsidRDefault="00000000">
            <w:pPr>
              <w:pStyle w:val="Other0"/>
            </w:pPr>
            <w:r>
              <w:t>- Etc:</w:t>
            </w:r>
          </w:p>
        </w:tc>
      </w:tr>
      <w:tr w:rsidR="008D5002" w14:paraId="0171BE63" w14:textId="77777777">
        <w:trPr>
          <w:trHeight w:hRule="exact" w:val="269"/>
          <w:jc w:val="center"/>
        </w:trPr>
        <w:tc>
          <w:tcPr>
            <w:tcW w:w="614" w:type="dxa"/>
            <w:tcBorders>
              <w:top w:val="single" w:sz="4" w:space="0" w:color="auto"/>
              <w:left w:val="single" w:sz="4" w:space="0" w:color="auto"/>
            </w:tcBorders>
            <w:shd w:val="clear" w:color="auto" w:fill="FFFFFF"/>
          </w:tcPr>
          <w:p w14:paraId="2EA15256" w14:textId="77777777" w:rsidR="008D5002" w:rsidRDefault="008D5002">
            <w:pPr>
              <w:rPr>
                <w:sz w:val="10"/>
                <w:szCs w:val="10"/>
              </w:rPr>
            </w:pPr>
          </w:p>
        </w:tc>
        <w:tc>
          <w:tcPr>
            <w:tcW w:w="1896" w:type="dxa"/>
            <w:tcBorders>
              <w:top w:val="single" w:sz="4" w:space="0" w:color="auto"/>
              <w:left w:val="single" w:sz="4" w:space="0" w:color="auto"/>
            </w:tcBorders>
            <w:shd w:val="clear" w:color="auto" w:fill="FFFFFF"/>
            <w:vAlign w:val="bottom"/>
          </w:tcPr>
          <w:p w14:paraId="7DE089DA" w14:textId="77777777" w:rsidR="008D5002" w:rsidRDefault="00000000">
            <w:pPr>
              <w:pStyle w:val="Other0"/>
            </w:pPr>
            <w:r>
              <w:t>1701.99</w:t>
            </w:r>
          </w:p>
        </w:tc>
        <w:tc>
          <w:tcPr>
            <w:tcW w:w="9010" w:type="dxa"/>
            <w:tcBorders>
              <w:top w:val="single" w:sz="4" w:space="0" w:color="auto"/>
              <w:left w:val="single" w:sz="4" w:space="0" w:color="auto"/>
            </w:tcBorders>
            <w:shd w:val="clear" w:color="auto" w:fill="FFFFFF"/>
            <w:vAlign w:val="bottom"/>
          </w:tcPr>
          <w:p w14:paraId="2A155D84" w14:textId="77777777" w:rsidR="008D5002" w:rsidRDefault="00000000">
            <w:pPr>
              <w:pStyle w:val="Other0"/>
            </w:pPr>
            <w:r>
              <w:t>-- Etc:</w:t>
            </w:r>
          </w:p>
        </w:tc>
        <w:tc>
          <w:tcPr>
            <w:tcW w:w="4598" w:type="dxa"/>
            <w:tcBorders>
              <w:top w:val="single" w:sz="4" w:space="0" w:color="auto"/>
              <w:left w:val="single" w:sz="4" w:space="0" w:color="auto"/>
              <w:right w:val="single" w:sz="4" w:space="0" w:color="auto"/>
            </w:tcBorders>
            <w:shd w:val="clear" w:color="auto" w:fill="FFFFFF"/>
          </w:tcPr>
          <w:p w14:paraId="10B16B65" w14:textId="77777777" w:rsidR="008D5002" w:rsidRDefault="008D5002">
            <w:pPr>
              <w:rPr>
                <w:sz w:val="10"/>
                <w:szCs w:val="10"/>
              </w:rPr>
            </w:pPr>
          </w:p>
        </w:tc>
      </w:tr>
      <w:tr w:rsidR="008D5002" w14:paraId="245D64DE" w14:textId="77777777">
        <w:trPr>
          <w:trHeight w:hRule="exact" w:val="269"/>
          <w:jc w:val="center"/>
        </w:trPr>
        <w:tc>
          <w:tcPr>
            <w:tcW w:w="614" w:type="dxa"/>
            <w:tcBorders>
              <w:top w:val="single" w:sz="4" w:space="0" w:color="auto"/>
              <w:left w:val="single" w:sz="4" w:space="0" w:color="auto"/>
            </w:tcBorders>
            <w:shd w:val="clear" w:color="auto" w:fill="FFFFFF"/>
            <w:vAlign w:val="bottom"/>
          </w:tcPr>
          <w:p w14:paraId="03A19464" w14:textId="77777777" w:rsidR="008D5002" w:rsidRDefault="00000000">
            <w:pPr>
              <w:pStyle w:val="Other0"/>
            </w:pPr>
            <w:r>
              <w:t>4.</w:t>
            </w:r>
          </w:p>
        </w:tc>
        <w:tc>
          <w:tcPr>
            <w:tcW w:w="1896" w:type="dxa"/>
            <w:tcBorders>
              <w:top w:val="single" w:sz="4" w:space="0" w:color="auto"/>
              <w:left w:val="single" w:sz="4" w:space="0" w:color="auto"/>
            </w:tcBorders>
            <w:shd w:val="clear" w:color="auto" w:fill="FFFFFF"/>
            <w:vAlign w:val="bottom"/>
          </w:tcPr>
          <w:p w14:paraId="68C66B30" w14:textId="77777777" w:rsidR="008D5002" w:rsidRDefault="00000000">
            <w:pPr>
              <w:pStyle w:val="Other0"/>
            </w:pPr>
            <w:r>
              <w:t>ex 1701.99.10</w:t>
            </w:r>
          </w:p>
        </w:tc>
        <w:tc>
          <w:tcPr>
            <w:tcW w:w="9010" w:type="dxa"/>
            <w:tcBorders>
              <w:top w:val="single" w:sz="4" w:space="0" w:color="auto"/>
              <w:left w:val="single" w:sz="4" w:space="0" w:color="auto"/>
            </w:tcBorders>
            <w:shd w:val="clear" w:color="auto" w:fill="FFFFFF"/>
            <w:vAlign w:val="bottom"/>
          </w:tcPr>
          <w:p w14:paraId="1F0AF1E1" w14:textId="77777777" w:rsidR="008D5002" w:rsidRDefault="00000000">
            <w:pPr>
              <w:pStyle w:val="Other0"/>
            </w:pPr>
            <w:r>
              <w:t>--- Refined sugar</w:t>
            </w:r>
          </w:p>
        </w:tc>
        <w:tc>
          <w:tcPr>
            <w:tcW w:w="4598" w:type="dxa"/>
            <w:tcBorders>
              <w:top w:val="single" w:sz="4" w:space="0" w:color="auto"/>
              <w:left w:val="single" w:sz="4" w:space="0" w:color="auto"/>
              <w:right w:val="single" w:sz="4" w:space="0" w:color="auto"/>
            </w:tcBorders>
            <w:shd w:val="clear" w:color="auto" w:fill="FFFFFF"/>
            <w:vAlign w:val="bottom"/>
          </w:tcPr>
          <w:p w14:paraId="01EE0C60" w14:textId="77777777" w:rsidR="008D5002" w:rsidRDefault="00000000">
            <w:pPr>
              <w:pStyle w:val="Other0"/>
              <w:ind w:firstLine="160"/>
            </w:pPr>
            <w:r>
              <w:t>With ICUMSA &gt; 75 IU</w:t>
            </w:r>
          </w:p>
        </w:tc>
      </w:tr>
      <w:tr w:rsidR="008D5002" w14:paraId="6A436A38" w14:textId="77777777">
        <w:trPr>
          <w:trHeight w:hRule="exact" w:val="269"/>
          <w:jc w:val="center"/>
        </w:trPr>
        <w:tc>
          <w:tcPr>
            <w:tcW w:w="16118" w:type="dxa"/>
            <w:gridSpan w:val="4"/>
            <w:tcBorders>
              <w:top w:val="single" w:sz="4" w:space="0" w:color="auto"/>
              <w:left w:val="single" w:sz="4" w:space="0" w:color="auto"/>
              <w:right w:val="single" w:sz="4" w:space="0" w:color="auto"/>
            </w:tcBorders>
            <w:shd w:val="clear" w:color="auto" w:fill="FFFFFF"/>
            <w:vAlign w:val="bottom"/>
          </w:tcPr>
          <w:p w14:paraId="2DF34FA6" w14:textId="77777777" w:rsidR="008D5002" w:rsidRDefault="00000000">
            <w:pPr>
              <w:pStyle w:val="Other0"/>
              <w:ind w:firstLine="160"/>
            </w:pPr>
            <w:r>
              <w:rPr>
                <w:b/>
                <w:bCs/>
              </w:rPr>
              <w:t xml:space="preserve">C. White Crystal Sugar </w:t>
            </w:r>
            <w:r>
              <w:rPr>
                <w:b/>
                <w:bCs/>
                <w:i/>
                <w:iCs/>
              </w:rPr>
              <w:t>(Plantation White Sugar)</w:t>
            </w:r>
          </w:p>
        </w:tc>
      </w:tr>
      <w:tr w:rsidR="008D5002" w14:paraId="2EE97D84" w14:textId="77777777">
        <w:trPr>
          <w:trHeight w:hRule="exact" w:val="269"/>
          <w:jc w:val="center"/>
        </w:trPr>
        <w:tc>
          <w:tcPr>
            <w:tcW w:w="614" w:type="dxa"/>
            <w:tcBorders>
              <w:top w:val="single" w:sz="4" w:space="0" w:color="auto"/>
              <w:left w:val="single" w:sz="4" w:space="0" w:color="auto"/>
            </w:tcBorders>
            <w:shd w:val="clear" w:color="auto" w:fill="FFFFFF"/>
          </w:tcPr>
          <w:p w14:paraId="374EDB28" w14:textId="77777777" w:rsidR="008D5002" w:rsidRDefault="008D5002">
            <w:pPr>
              <w:rPr>
                <w:sz w:val="10"/>
                <w:szCs w:val="10"/>
              </w:rPr>
            </w:pPr>
          </w:p>
        </w:tc>
        <w:tc>
          <w:tcPr>
            <w:tcW w:w="1896" w:type="dxa"/>
            <w:tcBorders>
              <w:top w:val="single" w:sz="4" w:space="0" w:color="auto"/>
              <w:left w:val="single" w:sz="4" w:space="0" w:color="auto"/>
            </w:tcBorders>
            <w:shd w:val="clear" w:color="auto" w:fill="FFFFFF"/>
            <w:vAlign w:val="bottom"/>
          </w:tcPr>
          <w:p w14:paraId="673A6E30" w14:textId="77777777" w:rsidR="008D5002" w:rsidRDefault="00000000">
            <w:pPr>
              <w:pStyle w:val="Other0"/>
            </w:pPr>
            <w:r>
              <w:rPr>
                <w:b/>
                <w:bCs/>
              </w:rPr>
              <w:t>17.01</w:t>
            </w:r>
          </w:p>
        </w:tc>
        <w:tc>
          <w:tcPr>
            <w:tcW w:w="13608" w:type="dxa"/>
            <w:gridSpan w:val="2"/>
            <w:tcBorders>
              <w:top w:val="single" w:sz="4" w:space="0" w:color="auto"/>
              <w:left w:val="single" w:sz="4" w:space="0" w:color="auto"/>
              <w:right w:val="single" w:sz="4" w:space="0" w:color="auto"/>
            </w:tcBorders>
            <w:shd w:val="clear" w:color="auto" w:fill="FFFFFF"/>
            <w:vAlign w:val="bottom"/>
          </w:tcPr>
          <w:p w14:paraId="47A20D6A" w14:textId="77777777" w:rsidR="008D5002" w:rsidRDefault="00000000">
            <w:pPr>
              <w:pStyle w:val="Other0"/>
            </w:pPr>
            <w:r>
              <w:rPr>
                <w:b/>
                <w:bCs/>
              </w:rPr>
              <w:t>Cane sugar or beet sugar and chemically pure sucrose, in solid form.</w:t>
            </w:r>
          </w:p>
        </w:tc>
      </w:tr>
      <w:tr w:rsidR="008D5002" w14:paraId="5D3F9E94" w14:textId="77777777">
        <w:trPr>
          <w:trHeight w:hRule="exact" w:val="269"/>
          <w:jc w:val="center"/>
        </w:trPr>
        <w:tc>
          <w:tcPr>
            <w:tcW w:w="614" w:type="dxa"/>
            <w:tcBorders>
              <w:top w:val="single" w:sz="4" w:space="0" w:color="auto"/>
              <w:left w:val="single" w:sz="4" w:space="0" w:color="auto"/>
            </w:tcBorders>
            <w:shd w:val="clear" w:color="auto" w:fill="FFFFFF"/>
          </w:tcPr>
          <w:p w14:paraId="4E80FAE8" w14:textId="77777777" w:rsidR="008D5002" w:rsidRDefault="008D5002">
            <w:pPr>
              <w:rPr>
                <w:sz w:val="10"/>
                <w:szCs w:val="10"/>
              </w:rPr>
            </w:pPr>
          </w:p>
        </w:tc>
        <w:tc>
          <w:tcPr>
            <w:tcW w:w="1896" w:type="dxa"/>
            <w:tcBorders>
              <w:top w:val="single" w:sz="4" w:space="0" w:color="auto"/>
              <w:left w:val="single" w:sz="4" w:space="0" w:color="auto"/>
            </w:tcBorders>
            <w:shd w:val="clear" w:color="auto" w:fill="FFFFFF"/>
          </w:tcPr>
          <w:p w14:paraId="45267AD6" w14:textId="77777777" w:rsidR="008D5002" w:rsidRDefault="008D5002">
            <w:pPr>
              <w:rPr>
                <w:sz w:val="10"/>
                <w:szCs w:val="10"/>
              </w:rPr>
            </w:pPr>
          </w:p>
        </w:tc>
        <w:tc>
          <w:tcPr>
            <w:tcW w:w="13608" w:type="dxa"/>
            <w:gridSpan w:val="2"/>
            <w:tcBorders>
              <w:top w:val="single" w:sz="4" w:space="0" w:color="auto"/>
              <w:left w:val="single" w:sz="4" w:space="0" w:color="auto"/>
              <w:right w:val="single" w:sz="4" w:space="0" w:color="auto"/>
            </w:tcBorders>
            <w:shd w:val="clear" w:color="auto" w:fill="FFFFFF"/>
            <w:vAlign w:val="bottom"/>
          </w:tcPr>
          <w:p w14:paraId="70433470" w14:textId="77777777" w:rsidR="008D5002" w:rsidRDefault="00000000">
            <w:pPr>
              <w:pStyle w:val="Other0"/>
            </w:pPr>
            <w:r>
              <w:t>- Etc:</w:t>
            </w:r>
          </w:p>
        </w:tc>
      </w:tr>
      <w:tr w:rsidR="008D5002" w14:paraId="38156D6B" w14:textId="77777777">
        <w:trPr>
          <w:trHeight w:hRule="exact" w:val="523"/>
          <w:jc w:val="center"/>
        </w:trPr>
        <w:tc>
          <w:tcPr>
            <w:tcW w:w="614" w:type="dxa"/>
            <w:tcBorders>
              <w:top w:val="single" w:sz="4" w:space="0" w:color="auto"/>
              <w:left w:val="single" w:sz="4" w:space="0" w:color="auto"/>
            </w:tcBorders>
            <w:shd w:val="clear" w:color="auto" w:fill="FFFFFF"/>
          </w:tcPr>
          <w:p w14:paraId="6CB37133" w14:textId="77777777" w:rsidR="008D5002" w:rsidRDefault="00000000">
            <w:pPr>
              <w:pStyle w:val="Other0"/>
            </w:pPr>
            <w:r>
              <w:t>5.</w:t>
            </w:r>
          </w:p>
        </w:tc>
        <w:tc>
          <w:tcPr>
            <w:tcW w:w="1896" w:type="dxa"/>
            <w:tcBorders>
              <w:top w:val="single" w:sz="4" w:space="0" w:color="auto"/>
              <w:left w:val="single" w:sz="4" w:space="0" w:color="auto"/>
            </w:tcBorders>
            <w:shd w:val="clear" w:color="auto" w:fill="FFFFFF"/>
          </w:tcPr>
          <w:p w14:paraId="3B0A9EC6" w14:textId="77777777" w:rsidR="008D5002" w:rsidRDefault="00000000">
            <w:pPr>
              <w:pStyle w:val="Other0"/>
            </w:pPr>
            <w:r>
              <w:t>ex 1701.91.00</w:t>
            </w:r>
          </w:p>
        </w:tc>
        <w:tc>
          <w:tcPr>
            <w:tcW w:w="9010" w:type="dxa"/>
            <w:tcBorders>
              <w:top w:val="single" w:sz="4" w:space="0" w:color="auto"/>
              <w:left w:val="single" w:sz="4" w:space="0" w:color="auto"/>
            </w:tcBorders>
            <w:shd w:val="clear" w:color="auto" w:fill="FFFFFF"/>
          </w:tcPr>
          <w:p w14:paraId="2179E57A" w14:textId="77777777" w:rsidR="008D5002" w:rsidRDefault="00000000">
            <w:pPr>
              <w:pStyle w:val="Other0"/>
            </w:pPr>
            <w:r>
              <w:t>-- Contains additional flavoring or coloring ingredients</w:t>
            </w:r>
          </w:p>
        </w:tc>
        <w:tc>
          <w:tcPr>
            <w:tcW w:w="4598" w:type="dxa"/>
            <w:tcBorders>
              <w:top w:val="single" w:sz="4" w:space="0" w:color="auto"/>
              <w:left w:val="single" w:sz="4" w:space="0" w:color="auto"/>
              <w:right w:val="single" w:sz="4" w:space="0" w:color="auto"/>
            </w:tcBorders>
            <w:shd w:val="clear" w:color="auto" w:fill="FFFFFF"/>
            <w:vAlign w:val="bottom"/>
          </w:tcPr>
          <w:p w14:paraId="5C65411A" w14:textId="77777777" w:rsidR="008D5002" w:rsidRDefault="00000000">
            <w:pPr>
              <w:pStyle w:val="Other0"/>
              <w:ind w:firstLine="160"/>
            </w:pPr>
            <w:r>
              <w:t>With ICUMSA &lt; 76 IU or with</w:t>
            </w:r>
          </w:p>
          <w:p w14:paraId="337F5CBC" w14:textId="77777777" w:rsidR="008D5002" w:rsidRDefault="00000000">
            <w:pPr>
              <w:pStyle w:val="Other0"/>
              <w:ind w:firstLine="160"/>
            </w:pPr>
            <w:r>
              <w:t>ICUMSA &gt; 300 IU</w:t>
            </w:r>
          </w:p>
        </w:tc>
      </w:tr>
      <w:tr w:rsidR="008D5002" w14:paraId="2EA7DC4D" w14:textId="77777777">
        <w:trPr>
          <w:trHeight w:hRule="exact" w:val="269"/>
          <w:jc w:val="center"/>
        </w:trPr>
        <w:tc>
          <w:tcPr>
            <w:tcW w:w="614" w:type="dxa"/>
            <w:tcBorders>
              <w:top w:val="single" w:sz="4" w:space="0" w:color="auto"/>
              <w:left w:val="single" w:sz="4" w:space="0" w:color="auto"/>
            </w:tcBorders>
            <w:shd w:val="clear" w:color="auto" w:fill="FFFFFF"/>
          </w:tcPr>
          <w:p w14:paraId="29136289" w14:textId="77777777" w:rsidR="008D5002" w:rsidRDefault="008D5002">
            <w:pPr>
              <w:rPr>
                <w:sz w:val="10"/>
                <w:szCs w:val="10"/>
              </w:rPr>
            </w:pPr>
          </w:p>
        </w:tc>
        <w:tc>
          <w:tcPr>
            <w:tcW w:w="1896" w:type="dxa"/>
            <w:tcBorders>
              <w:top w:val="single" w:sz="4" w:space="0" w:color="auto"/>
              <w:left w:val="single" w:sz="4" w:space="0" w:color="auto"/>
            </w:tcBorders>
            <w:shd w:val="clear" w:color="auto" w:fill="FFFFFF"/>
            <w:vAlign w:val="bottom"/>
          </w:tcPr>
          <w:p w14:paraId="67B7F23E" w14:textId="77777777" w:rsidR="008D5002" w:rsidRDefault="00000000">
            <w:pPr>
              <w:pStyle w:val="Other0"/>
            </w:pPr>
            <w:r>
              <w:t>1701.99</w:t>
            </w:r>
          </w:p>
        </w:tc>
        <w:tc>
          <w:tcPr>
            <w:tcW w:w="9010" w:type="dxa"/>
            <w:tcBorders>
              <w:top w:val="single" w:sz="4" w:space="0" w:color="auto"/>
              <w:left w:val="single" w:sz="4" w:space="0" w:color="auto"/>
            </w:tcBorders>
            <w:shd w:val="clear" w:color="auto" w:fill="FFFFFF"/>
            <w:vAlign w:val="bottom"/>
          </w:tcPr>
          <w:p w14:paraId="16D51183" w14:textId="77777777" w:rsidR="008D5002" w:rsidRDefault="00000000">
            <w:pPr>
              <w:pStyle w:val="Other0"/>
            </w:pPr>
            <w:r>
              <w:t>-- Etc:</w:t>
            </w:r>
          </w:p>
        </w:tc>
        <w:tc>
          <w:tcPr>
            <w:tcW w:w="4598" w:type="dxa"/>
            <w:tcBorders>
              <w:top w:val="single" w:sz="4" w:space="0" w:color="auto"/>
              <w:left w:val="single" w:sz="4" w:space="0" w:color="auto"/>
              <w:right w:val="single" w:sz="4" w:space="0" w:color="auto"/>
            </w:tcBorders>
            <w:shd w:val="clear" w:color="auto" w:fill="FFFFFF"/>
          </w:tcPr>
          <w:p w14:paraId="070D9207" w14:textId="77777777" w:rsidR="008D5002" w:rsidRDefault="008D5002">
            <w:pPr>
              <w:rPr>
                <w:sz w:val="10"/>
                <w:szCs w:val="10"/>
              </w:rPr>
            </w:pPr>
          </w:p>
        </w:tc>
      </w:tr>
      <w:tr w:rsidR="008D5002" w14:paraId="520648A0" w14:textId="77777777">
        <w:trPr>
          <w:trHeight w:hRule="exact" w:val="538"/>
          <w:jc w:val="center"/>
        </w:trPr>
        <w:tc>
          <w:tcPr>
            <w:tcW w:w="614" w:type="dxa"/>
            <w:tcBorders>
              <w:top w:val="single" w:sz="4" w:space="0" w:color="auto"/>
              <w:left w:val="single" w:sz="4" w:space="0" w:color="auto"/>
              <w:bottom w:val="single" w:sz="4" w:space="0" w:color="auto"/>
            </w:tcBorders>
            <w:shd w:val="clear" w:color="auto" w:fill="FFFFFF"/>
          </w:tcPr>
          <w:p w14:paraId="78BB53EE" w14:textId="77777777" w:rsidR="008D5002" w:rsidRDefault="00000000">
            <w:pPr>
              <w:pStyle w:val="Other0"/>
            </w:pPr>
            <w:r>
              <w:t>6.</w:t>
            </w:r>
          </w:p>
        </w:tc>
        <w:tc>
          <w:tcPr>
            <w:tcW w:w="1896" w:type="dxa"/>
            <w:tcBorders>
              <w:top w:val="single" w:sz="4" w:space="0" w:color="auto"/>
              <w:left w:val="single" w:sz="4" w:space="0" w:color="auto"/>
              <w:bottom w:val="single" w:sz="4" w:space="0" w:color="auto"/>
            </w:tcBorders>
            <w:shd w:val="clear" w:color="auto" w:fill="FFFFFF"/>
          </w:tcPr>
          <w:p w14:paraId="458FC91F" w14:textId="77777777" w:rsidR="008D5002" w:rsidRDefault="00000000">
            <w:pPr>
              <w:pStyle w:val="Other0"/>
            </w:pPr>
            <w:r>
              <w:t>ex 1701.99.90</w:t>
            </w:r>
          </w:p>
        </w:tc>
        <w:tc>
          <w:tcPr>
            <w:tcW w:w="9010" w:type="dxa"/>
            <w:tcBorders>
              <w:top w:val="single" w:sz="4" w:space="0" w:color="auto"/>
              <w:left w:val="single" w:sz="4" w:space="0" w:color="auto"/>
              <w:bottom w:val="single" w:sz="4" w:space="0" w:color="auto"/>
            </w:tcBorders>
            <w:shd w:val="clear" w:color="auto" w:fill="FFFFFF"/>
          </w:tcPr>
          <w:p w14:paraId="38238740" w14:textId="77777777" w:rsidR="008D5002" w:rsidRDefault="00000000">
            <w:pPr>
              <w:pStyle w:val="Other0"/>
            </w:pPr>
            <w:r>
              <w:t>--- Etc:</w:t>
            </w:r>
          </w:p>
        </w:tc>
        <w:tc>
          <w:tcPr>
            <w:tcW w:w="4598" w:type="dxa"/>
            <w:tcBorders>
              <w:top w:val="single" w:sz="4" w:space="0" w:color="auto"/>
              <w:left w:val="single" w:sz="4" w:space="0" w:color="auto"/>
              <w:bottom w:val="single" w:sz="4" w:space="0" w:color="auto"/>
              <w:right w:val="single" w:sz="4" w:space="0" w:color="auto"/>
            </w:tcBorders>
            <w:shd w:val="clear" w:color="auto" w:fill="FFFFFF"/>
            <w:vAlign w:val="center"/>
          </w:tcPr>
          <w:p w14:paraId="460865AF" w14:textId="77777777" w:rsidR="008D5002" w:rsidRDefault="00000000">
            <w:pPr>
              <w:pStyle w:val="Other0"/>
              <w:ind w:firstLine="160"/>
            </w:pPr>
            <w:r>
              <w:t>With ICUMSA &lt; 76 IU or with</w:t>
            </w:r>
          </w:p>
          <w:p w14:paraId="4B31D6B2" w14:textId="77777777" w:rsidR="008D5002" w:rsidRDefault="00000000">
            <w:pPr>
              <w:pStyle w:val="Other0"/>
              <w:ind w:firstLine="160"/>
            </w:pPr>
            <w:r>
              <w:t>ICUMSA &gt; 300 IU</w:t>
            </w:r>
          </w:p>
        </w:tc>
      </w:tr>
    </w:tbl>
    <w:p w14:paraId="561CF36C" w14:textId="77777777" w:rsidR="008D5002" w:rsidRDefault="008D5002">
      <w:pPr>
        <w:spacing w:line="1" w:lineRule="exact"/>
        <w:sectPr w:rsidR="008D5002">
          <w:headerReference w:type="default" r:id="rId14"/>
          <w:pgSz w:w="18720" w:h="12240" w:orient="landscape"/>
          <w:pgMar w:top="1698" w:right="1392" w:bottom="1422" w:left="1209" w:header="1270" w:footer="994" w:gutter="0"/>
          <w:cols w:space="720"/>
          <w:noEndnote/>
          <w:docGrid w:linePitch="360"/>
        </w:sectPr>
      </w:pPr>
    </w:p>
    <w:p w14:paraId="2FB35326" w14:textId="77777777" w:rsidR="008D5002" w:rsidRDefault="00000000">
      <w:pPr>
        <w:pStyle w:val="Tablecaption0"/>
        <w:tabs>
          <w:tab w:val="left" w:pos="845"/>
        </w:tabs>
        <w:ind w:left="125"/>
      </w:pPr>
      <w:r>
        <w:lastRenderedPageBreak/>
        <w:t xml:space="preserve">II. </w:t>
      </w:r>
      <w:r>
        <w:tab/>
        <w:t>RICE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1843"/>
        <w:gridCol w:w="8986"/>
        <w:gridCol w:w="4632"/>
      </w:tblGrid>
      <w:tr w:rsidR="008D5002" w14:paraId="0D78A1A2" w14:textId="77777777">
        <w:trPr>
          <w:trHeight w:hRule="exact" w:val="691"/>
          <w:jc w:val="center"/>
        </w:trPr>
        <w:tc>
          <w:tcPr>
            <w:tcW w:w="576" w:type="dxa"/>
            <w:tcBorders>
              <w:top w:val="single" w:sz="4" w:space="0" w:color="auto"/>
              <w:left w:val="single" w:sz="4" w:space="0" w:color="auto"/>
            </w:tcBorders>
            <w:shd w:val="clear" w:color="auto" w:fill="FFFFFF"/>
            <w:vAlign w:val="center"/>
          </w:tcPr>
          <w:p w14:paraId="0D899546" w14:textId="77777777" w:rsidR="008D5002" w:rsidRDefault="00000000">
            <w:pPr>
              <w:pStyle w:val="Other0"/>
              <w:jc w:val="center"/>
            </w:pPr>
            <w:r>
              <w:rPr>
                <w:b/>
                <w:bCs/>
              </w:rPr>
              <w:t>No</w:t>
            </w:r>
          </w:p>
        </w:tc>
        <w:tc>
          <w:tcPr>
            <w:tcW w:w="1843" w:type="dxa"/>
            <w:tcBorders>
              <w:top w:val="single" w:sz="4" w:space="0" w:color="auto"/>
              <w:left w:val="single" w:sz="4" w:space="0" w:color="auto"/>
            </w:tcBorders>
            <w:shd w:val="clear" w:color="auto" w:fill="FFFFFF"/>
            <w:vAlign w:val="center"/>
          </w:tcPr>
          <w:p w14:paraId="7230684E" w14:textId="77777777" w:rsidR="008D5002" w:rsidRDefault="00000000">
            <w:pPr>
              <w:pStyle w:val="Other0"/>
              <w:ind w:firstLine="180"/>
            </w:pPr>
            <w:r>
              <w:rPr>
                <w:b/>
                <w:bCs/>
              </w:rPr>
              <w:t>Tariff Post/HS</w:t>
            </w:r>
          </w:p>
        </w:tc>
        <w:tc>
          <w:tcPr>
            <w:tcW w:w="8986" w:type="dxa"/>
            <w:tcBorders>
              <w:top w:val="single" w:sz="4" w:space="0" w:color="auto"/>
              <w:left w:val="single" w:sz="4" w:space="0" w:color="auto"/>
            </w:tcBorders>
            <w:shd w:val="clear" w:color="auto" w:fill="FFFFFF"/>
            <w:vAlign w:val="center"/>
          </w:tcPr>
          <w:p w14:paraId="461E7C49" w14:textId="77777777" w:rsidR="008D5002" w:rsidRDefault="00000000">
            <w:pPr>
              <w:pStyle w:val="Other0"/>
              <w:jc w:val="center"/>
            </w:pPr>
            <w:r>
              <w:rPr>
                <w:b/>
                <w:bCs/>
              </w:rPr>
              <w:t>Item Description</w:t>
            </w:r>
          </w:p>
        </w:tc>
        <w:tc>
          <w:tcPr>
            <w:tcW w:w="4632" w:type="dxa"/>
            <w:tcBorders>
              <w:top w:val="single" w:sz="4" w:space="0" w:color="auto"/>
              <w:left w:val="single" w:sz="4" w:space="0" w:color="auto"/>
              <w:right w:val="single" w:sz="4" w:space="0" w:color="auto"/>
            </w:tcBorders>
            <w:shd w:val="clear" w:color="auto" w:fill="FFFFFF"/>
            <w:vAlign w:val="center"/>
          </w:tcPr>
          <w:p w14:paraId="1A92D16A" w14:textId="77777777" w:rsidR="008D5002" w:rsidRDefault="00000000">
            <w:pPr>
              <w:pStyle w:val="Other0"/>
              <w:jc w:val="center"/>
            </w:pPr>
            <w:r>
              <w:rPr>
                <w:b/>
                <w:bCs/>
              </w:rPr>
              <w:t>Information</w:t>
            </w:r>
          </w:p>
        </w:tc>
      </w:tr>
      <w:tr w:rsidR="008D5002" w14:paraId="04C72D0A" w14:textId="77777777">
        <w:trPr>
          <w:trHeight w:hRule="exact" w:val="283"/>
          <w:jc w:val="center"/>
        </w:trPr>
        <w:tc>
          <w:tcPr>
            <w:tcW w:w="576" w:type="dxa"/>
            <w:tcBorders>
              <w:top w:val="single" w:sz="4" w:space="0" w:color="auto"/>
              <w:left w:val="single" w:sz="4" w:space="0" w:color="auto"/>
            </w:tcBorders>
            <w:shd w:val="clear" w:color="auto" w:fill="FFFFFF"/>
          </w:tcPr>
          <w:p w14:paraId="67DD7A53" w14:textId="77777777" w:rsidR="008D5002" w:rsidRDefault="008D5002">
            <w:pPr>
              <w:rPr>
                <w:sz w:val="10"/>
                <w:szCs w:val="10"/>
              </w:rPr>
            </w:pPr>
          </w:p>
        </w:tc>
        <w:tc>
          <w:tcPr>
            <w:tcW w:w="1843" w:type="dxa"/>
            <w:tcBorders>
              <w:top w:val="single" w:sz="4" w:space="0" w:color="auto"/>
              <w:left w:val="single" w:sz="4" w:space="0" w:color="auto"/>
            </w:tcBorders>
            <w:shd w:val="clear" w:color="auto" w:fill="FFFFFF"/>
            <w:vAlign w:val="bottom"/>
          </w:tcPr>
          <w:p w14:paraId="36AA9E04" w14:textId="77777777" w:rsidR="008D5002" w:rsidRDefault="00000000">
            <w:pPr>
              <w:pStyle w:val="Other0"/>
            </w:pPr>
            <w:r>
              <w:rPr>
                <w:b/>
                <w:bCs/>
              </w:rPr>
              <w:t>10.06</w:t>
            </w:r>
          </w:p>
        </w:tc>
        <w:tc>
          <w:tcPr>
            <w:tcW w:w="8986" w:type="dxa"/>
            <w:tcBorders>
              <w:top w:val="single" w:sz="4" w:space="0" w:color="auto"/>
              <w:left w:val="single" w:sz="4" w:space="0" w:color="auto"/>
            </w:tcBorders>
            <w:shd w:val="clear" w:color="auto" w:fill="FFFFFF"/>
            <w:vAlign w:val="bottom"/>
          </w:tcPr>
          <w:p w14:paraId="4A7CCD74" w14:textId="77777777" w:rsidR="008D5002" w:rsidRDefault="00000000">
            <w:pPr>
              <w:pStyle w:val="Other0"/>
            </w:pPr>
            <w:r>
              <w:rPr>
                <w:b/>
                <w:bCs/>
              </w:rPr>
              <w:t>Rice.</w:t>
            </w:r>
          </w:p>
        </w:tc>
        <w:tc>
          <w:tcPr>
            <w:tcW w:w="4632" w:type="dxa"/>
            <w:tcBorders>
              <w:top w:val="single" w:sz="4" w:space="0" w:color="auto"/>
              <w:left w:val="single" w:sz="4" w:space="0" w:color="auto"/>
              <w:right w:val="single" w:sz="4" w:space="0" w:color="auto"/>
            </w:tcBorders>
            <w:shd w:val="clear" w:color="auto" w:fill="FFFFFF"/>
          </w:tcPr>
          <w:p w14:paraId="30E2B85A" w14:textId="77777777" w:rsidR="008D5002" w:rsidRDefault="008D5002">
            <w:pPr>
              <w:rPr>
                <w:sz w:val="10"/>
                <w:szCs w:val="10"/>
              </w:rPr>
            </w:pPr>
          </w:p>
        </w:tc>
      </w:tr>
      <w:tr w:rsidR="008D5002" w14:paraId="520F6BB5" w14:textId="77777777">
        <w:trPr>
          <w:trHeight w:hRule="exact" w:val="643"/>
          <w:jc w:val="center"/>
        </w:trPr>
        <w:tc>
          <w:tcPr>
            <w:tcW w:w="576" w:type="dxa"/>
            <w:tcBorders>
              <w:top w:val="single" w:sz="4" w:space="0" w:color="auto"/>
              <w:left w:val="single" w:sz="4" w:space="0" w:color="auto"/>
            </w:tcBorders>
            <w:shd w:val="clear" w:color="auto" w:fill="FFFFFF"/>
          </w:tcPr>
          <w:p w14:paraId="68179207" w14:textId="77777777" w:rsidR="008D5002" w:rsidRDefault="008D5002">
            <w:pPr>
              <w:rPr>
                <w:sz w:val="10"/>
                <w:szCs w:val="10"/>
              </w:rPr>
            </w:pPr>
          </w:p>
        </w:tc>
        <w:tc>
          <w:tcPr>
            <w:tcW w:w="1843" w:type="dxa"/>
            <w:tcBorders>
              <w:top w:val="single" w:sz="4" w:space="0" w:color="auto"/>
              <w:left w:val="single" w:sz="4" w:space="0" w:color="auto"/>
            </w:tcBorders>
            <w:shd w:val="clear" w:color="auto" w:fill="FFFFFF"/>
            <w:vAlign w:val="center"/>
          </w:tcPr>
          <w:p w14:paraId="6B49F5A0" w14:textId="77777777" w:rsidR="008D5002" w:rsidRDefault="00000000">
            <w:pPr>
              <w:pStyle w:val="Other0"/>
            </w:pPr>
            <w:r>
              <w:t>1006.30</w:t>
            </w:r>
          </w:p>
        </w:tc>
        <w:tc>
          <w:tcPr>
            <w:tcW w:w="8986" w:type="dxa"/>
            <w:tcBorders>
              <w:top w:val="single" w:sz="4" w:space="0" w:color="auto"/>
              <w:left w:val="single" w:sz="4" w:space="0" w:color="auto"/>
            </w:tcBorders>
            <w:shd w:val="clear" w:color="auto" w:fill="FFFFFF"/>
            <w:vAlign w:val="center"/>
          </w:tcPr>
          <w:p w14:paraId="0F60E839" w14:textId="77777777" w:rsidR="008D5002" w:rsidRDefault="00000000">
            <w:pPr>
              <w:pStyle w:val="Other0"/>
            </w:pPr>
            <w:r>
              <w:t>- Semi-milled or fully milled rice, polished or polished or not:</w:t>
            </w:r>
          </w:p>
        </w:tc>
        <w:tc>
          <w:tcPr>
            <w:tcW w:w="4632" w:type="dxa"/>
            <w:tcBorders>
              <w:top w:val="single" w:sz="4" w:space="0" w:color="auto"/>
              <w:left w:val="single" w:sz="4" w:space="0" w:color="auto"/>
              <w:right w:val="single" w:sz="4" w:space="0" w:color="auto"/>
            </w:tcBorders>
            <w:shd w:val="clear" w:color="auto" w:fill="FFFFFF"/>
          </w:tcPr>
          <w:p w14:paraId="13B9982B" w14:textId="77777777" w:rsidR="008D5002" w:rsidRDefault="008D5002">
            <w:pPr>
              <w:rPr>
                <w:sz w:val="10"/>
                <w:szCs w:val="10"/>
              </w:rPr>
            </w:pPr>
          </w:p>
        </w:tc>
      </w:tr>
      <w:tr w:rsidR="008D5002" w14:paraId="35C2CDCF" w14:textId="77777777">
        <w:trPr>
          <w:trHeight w:hRule="exact" w:val="547"/>
          <w:jc w:val="center"/>
        </w:trPr>
        <w:tc>
          <w:tcPr>
            <w:tcW w:w="576" w:type="dxa"/>
            <w:tcBorders>
              <w:top w:val="single" w:sz="4" w:space="0" w:color="auto"/>
              <w:left w:val="single" w:sz="4" w:space="0" w:color="auto"/>
            </w:tcBorders>
            <w:shd w:val="clear" w:color="auto" w:fill="FFFFFF"/>
            <w:vAlign w:val="center"/>
          </w:tcPr>
          <w:p w14:paraId="34A3E089" w14:textId="77777777" w:rsidR="008D5002" w:rsidRDefault="00000000">
            <w:pPr>
              <w:pStyle w:val="Other0"/>
            </w:pPr>
            <w:r>
              <w:t>7.</w:t>
            </w:r>
          </w:p>
        </w:tc>
        <w:tc>
          <w:tcPr>
            <w:tcW w:w="1843" w:type="dxa"/>
            <w:tcBorders>
              <w:top w:val="single" w:sz="4" w:space="0" w:color="auto"/>
              <w:left w:val="single" w:sz="4" w:space="0" w:color="auto"/>
            </w:tcBorders>
            <w:shd w:val="clear" w:color="auto" w:fill="FFFFFF"/>
            <w:vAlign w:val="center"/>
          </w:tcPr>
          <w:p w14:paraId="0DE9C32F" w14:textId="77777777" w:rsidR="008D5002" w:rsidRDefault="00000000">
            <w:pPr>
              <w:pStyle w:val="Other0"/>
            </w:pPr>
            <w:r>
              <w:t>ex 1006.30.30</w:t>
            </w:r>
          </w:p>
        </w:tc>
        <w:tc>
          <w:tcPr>
            <w:tcW w:w="8986" w:type="dxa"/>
            <w:tcBorders>
              <w:top w:val="single" w:sz="4" w:space="0" w:color="auto"/>
              <w:left w:val="single" w:sz="4" w:space="0" w:color="auto"/>
            </w:tcBorders>
            <w:shd w:val="clear" w:color="auto" w:fill="FFFFFF"/>
            <w:vAlign w:val="center"/>
          </w:tcPr>
          <w:p w14:paraId="5BF1ACA0" w14:textId="77777777" w:rsidR="008D5002" w:rsidRDefault="00000000">
            <w:pPr>
              <w:pStyle w:val="Other0"/>
            </w:pPr>
            <w:r>
              <w:t>-- Glutinous rice</w:t>
            </w:r>
          </w:p>
        </w:tc>
        <w:tc>
          <w:tcPr>
            <w:tcW w:w="4632" w:type="dxa"/>
            <w:tcBorders>
              <w:top w:val="single" w:sz="4" w:space="0" w:color="auto"/>
              <w:left w:val="single" w:sz="4" w:space="0" w:color="auto"/>
              <w:right w:val="single" w:sz="4" w:space="0" w:color="auto"/>
            </w:tcBorders>
            <w:shd w:val="clear" w:color="auto" w:fill="FFFFFF"/>
            <w:vAlign w:val="bottom"/>
          </w:tcPr>
          <w:p w14:paraId="63D677E7" w14:textId="731FE848" w:rsidR="008D5002" w:rsidRDefault="00000000" w:rsidP="00816F49">
            <w:pPr>
              <w:pStyle w:val="Other0"/>
            </w:pPr>
            <w:r>
              <w:t xml:space="preserve">Glutinous rice with </w:t>
            </w:r>
            <w:r w:rsidR="00816F49">
              <w:t>a broken level</w:t>
            </w:r>
            <w:r>
              <w:rPr>
                <w:rFonts w:ascii="Arial" w:eastAsia="Arial" w:hAnsi="Arial" w:cs="Arial"/>
                <w:sz w:val="20"/>
                <w:szCs w:val="20"/>
              </w:rPr>
              <w:t xml:space="preserve">&gt; </w:t>
            </w:r>
            <w:r>
              <w:t>10% (ten percent)</w:t>
            </w:r>
          </w:p>
        </w:tc>
      </w:tr>
      <w:tr w:rsidR="008D5002" w14:paraId="77F523B3" w14:textId="77777777">
        <w:trPr>
          <w:trHeight w:hRule="exact" w:val="557"/>
          <w:jc w:val="center"/>
        </w:trPr>
        <w:tc>
          <w:tcPr>
            <w:tcW w:w="576" w:type="dxa"/>
            <w:tcBorders>
              <w:top w:val="single" w:sz="4" w:space="0" w:color="auto"/>
              <w:left w:val="single" w:sz="4" w:space="0" w:color="auto"/>
            </w:tcBorders>
            <w:shd w:val="clear" w:color="auto" w:fill="FFFFFF"/>
            <w:vAlign w:val="center"/>
          </w:tcPr>
          <w:p w14:paraId="0D5E3F77" w14:textId="77777777" w:rsidR="008D5002" w:rsidRDefault="00000000">
            <w:pPr>
              <w:pStyle w:val="Other0"/>
            </w:pPr>
            <w:r>
              <w:t>8.</w:t>
            </w:r>
          </w:p>
        </w:tc>
        <w:tc>
          <w:tcPr>
            <w:tcW w:w="1843" w:type="dxa"/>
            <w:tcBorders>
              <w:top w:val="single" w:sz="4" w:space="0" w:color="auto"/>
              <w:left w:val="single" w:sz="4" w:space="0" w:color="auto"/>
            </w:tcBorders>
            <w:shd w:val="clear" w:color="auto" w:fill="FFFFFF"/>
            <w:vAlign w:val="center"/>
          </w:tcPr>
          <w:p w14:paraId="73B573B9" w14:textId="77777777" w:rsidR="008D5002" w:rsidRDefault="00000000">
            <w:pPr>
              <w:pStyle w:val="Other0"/>
            </w:pPr>
            <w:r>
              <w:t>ex 1006.30.40</w:t>
            </w:r>
          </w:p>
        </w:tc>
        <w:tc>
          <w:tcPr>
            <w:tcW w:w="8986" w:type="dxa"/>
            <w:tcBorders>
              <w:top w:val="single" w:sz="4" w:space="0" w:color="auto"/>
              <w:left w:val="single" w:sz="4" w:space="0" w:color="auto"/>
            </w:tcBorders>
            <w:shd w:val="clear" w:color="auto" w:fill="FFFFFF"/>
            <w:vAlign w:val="center"/>
          </w:tcPr>
          <w:p w14:paraId="13256297" w14:textId="77777777" w:rsidR="008D5002" w:rsidRDefault="00000000">
            <w:pPr>
              <w:pStyle w:val="Other0"/>
            </w:pPr>
            <w:r>
              <w:t>-- Hom Mali Rice</w:t>
            </w:r>
          </w:p>
        </w:tc>
        <w:tc>
          <w:tcPr>
            <w:tcW w:w="4632" w:type="dxa"/>
            <w:tcBorders>
              <w:top w:val="single" w:sz="4" w:space="0" w:color="auto"/>
              <w:left w:val="single" w:sz="4" w:space="0" w:color="auto"/>
              <w:right w:val="single" w:sz="4" w:space="0" w:color="auto"/>
            </w:tcBorders>
            <w:shd w:val="clear" w:color="auto" w:fill="FFFFFF"/>
            <w:vAlign w:val="bottom"/>
          </w:tcPr>
          <w:p w14:paraId="1C44015E" w14:textId="77777777" w:rsidR="008D5002" w:rsidRDefault="00000000">
            <w:pPr>
              <w:pStyle w:val="Other0"/>
              <w:spacing w:line="254" w:lineRule="auto"/>
            </w:pPr>
            <w:r>
              <w:t xml:space="preserve">Hom Mali rice with a broken level of </w:t>
            </w:r>
            <w:r>
              <w:rPr>
                <w:rFonts w:ascii="Arial" w:eastAsia="Arial" w:hAnsi="Arial" w:cs="Arial"/>
                <w:sz w:val="20"/>
                <w:szCs w:val="20"/>
              </w:rPr>
              <w:t xml:space="preserve">&gt; </w:t>
            </w:r>
            <w:r>
              <w:t>5% (five percent)</w:t>
            </w:r>
          </w:p>
        </w:tc>
      </w:tr>
      <w:tr w:rsidR="008D5002" w14:paraId="4A5CCD17" w14:textId="77777777">
        <w:trPr>
          <w:trHeight w:hRule="exact" w:val="2496"/>
          <w:jc w:val="center"/>
        </w:trPr>
        <w:tc>
          <w:tcPr>
            <w:tcW w:w="576" w:type="dxa"/>
            <w:tcBorders>
              <w:top w:val="single" w:sz="4" w:space="0" w:color="auto"/>
              <w:left w:val="single" w:sz="4" w:space="0" w:color="auto"/>
            </w:tcBorders>
            <w:shd w:val="clear" w:color="auto" w:fill="FFFFFF"/>
            <w:vAlign w:val="center"/>
          </w:tcPr>
          <w:p w14:paraId="12677ED8" w14:textId="77777777" w:rsidR="008D5002" w:rsidRDefault="00000000">
            <w:pPr>
              <w:pStyle w:val="Other0"/>
            </w:pPr>
            <w:r>
              <w:t>9.</w:t>
            </w:r>
          </w:p>
        </w:tc>
        <w:tc>
          <w:tcPr>
            <w:tcW w:w="1843" w:type="dxa"/>
            <w:tcBorders>
              <w:top w:val="single" w:sz="4" w:space="0" w:color="auto"/>
              <w:left w:val="single" w:sz="4" w:space="0" w:color="auto"/>
            </w:tcBorders>
            <w:shd w:val="clear" w:color="auto" w:fill="FFFFFF"/>
            <w:vAlign w:val="center"/>
          </w:tcPr>
          <w:p w14:paraId="2779DED7" w14:textId="77777777" w:rsidR="008D5002" w:rsidRDefault="00000000">
            <w:pPr>
              <w:pStyle w:val="Other0"/>
            </w:pPr>
            <w:r>
              <w:t>ex 1006.30.50</w:t>
            </w:r>
          </w:p>
        </w:tc>
        <w:tc>
          <w:tcPr>
            <w:tcW w:w="8986" w:type="dxa"/>
            <w:tcBorders>
              <w:top w:val="single" w:sz="4" w:space="0" w:color="auto"/>
              <w:left w:val="single" w:sz="4" w:space="0" w:color="auto"/>
            </w:tcBorders>
            <w:shd w:val="clear" w:color="auto" w:fill="FFFFFF"/>
            <w:vAlign w:val="center"/>
          </w:tcPr>
          <w:p w14:paraId="0966A4B1" w14:textId="77777777" w:rsidR="008D5002" w:rsidRDefault="00000000">
            <w:pPr>
              <w:pStyle w:val="Other0"/>
            </w:pPr>
            <w:r>
              <w:t>-- Basmati Rice</w:t>
            </w:r>
          </w:p>
        </w:tc>
        <w:tc>
          <w:tcPr>
            <w:tcW w:w="4632" w:type="dxa"/>
            <w:tcBorders>
              <w:top w:val="single" w:sz="4" w:space="0" w:color="auto"/>
              <w:left w:val="single" w:sz="4" w:space="0" w:color="auto"/>
              <w:right w:val="single" w:sz="4" w:space="0" w:color="auto"/>
            </w:tcBorders>
            <w:shd w:val="clear" w:color="auto" w:fill="FFFFFF"/>
            <w:vAlign w:val="bottom"/>
          </w:tcPr>
          <w:p w14:paraId="41C8D1D3" w14:textId="77777777" w:rsidR="008D5002" w:rsidRDefault="00000000">
            <w:pPr>
              <w:pStyle w:val="Other0"/>
            </w:pPr>
            <w:r>
              <w:rPr>
                <w:b/>
                <w:bCs/>
              </w:rPr>
              <w:t>RICE FOR GENERAL PURPOSES AND GRANTS</w:t>
            </w:r>
          </w:p>
          <w:p w14:paraId="502655FB" w14:textId="77777777" w:rsidR="008D5002" w:rsidRDefault="00000000">
            <w:pPr>
              <w:pStyle w:val="Other0"/>
              <w:numPr>
                <w:ilvl w:val="0"/>
                <w:numId w:val="10"/>
              </w:numPr>
              <w:tabs>
                <w:tab w:val="left" w:pos="192"/>
              </w:tabs>
              <w:spacing w:after="100"/>
              <w:ind w:left="280" w:hanging="280"/>
            </w:pPr>
            <w:r>
              <w:t xml:space="preserve">Basmati rice with a broken level of </w:t>
            </w:r>
            <w:r>
              <w:rPr>
                <w:rFonts w:ascii="Arial" w:eastAsia="Arial" w:hAnsi="Arial" w:cs="Arial"/>
                <w:sz w:val="20"/>
                <w:szCs w:val="20"/>
              </w:rPr>
              <w:t xml:space="preserve">&gt; </w:t>
            </w:r>
            <w:r>
              <w:t>25% (twenty five percent)</w:t>
            </w:r>
          </w:p>
          <w:p w14:paraId="69BD5F37" w14:textId="77777777" w:rsidR="008D5002" w:rsidRDefault="00000000">
            <w:pPr>
              <w:pStyle w:val="Other0"/>
            </w:pPr>
            <w:r>
              <w:rPr>
                <w:b/>
                <w:bCs/>
              </w:rPr>
              <w:t>IN ADDITION TO RICE FOR GENERAL NEEDS AND GRANTS</w:t>
            </w:r>
          </w:p>
          <w:p w14:paraId="20FAA370" w14:textId="77777777" w:rsidR="008D5002" w:rsidRDefault="00000000">
            <w:pPr>
              <w:pStyle w:val="Other0"/>
              <w:numPr>
                <w:ilvl w:val="0"/>
                <w:numId w:val="10"/>
              </w:numPr>
              <w:tabs>
                <w:tab w:val="left" w:pos="192"/>
              </w:tabs>
              <w:ind w:left="280" w:hanging="280"/>
            </w:pPr>
            <w:r>
              <w:t xml:space="preserve">Basmati rice with a broken level of </w:t>
            </w:r>
            <w:r>
              <w:rPr>
                <w:rFonts w:ascii="Arial" w:eastAsia="Arial" w:hAnsi="Arial" w:cs="Arial"/>
                <w:sz w:val="20"/>
                <w:szCs w:val="20"/>
              </w:rPr>
              <w:t xml:space="preserve">&gt; </w:t>
            </w:r>
            <w:r>
              <w:t>5% (five percent)</w:t>
            </w:r>
          </w:p>
        </w:tc>
      </w:tr>
      <w:tr w:rsidR="008D5002" w14:paraId="3A1DF02F" w14:textId="77777777">
        <w:trPr>
          <w:trHeight w:hRule="exact" w:val="2117"/>
          <w:jc w:val="center"/>
        </w:trPr>
        <w:tc>
          <w:tcPr>
            <w:tcW w:w="576" w:type="dxa"/>
            <w:tcBorders>
              <w:top w:val="single" w:sz="4" w:space="0" w:color="auto"/>
              <w:left w:val="single" w:sz="4" w:space="0" w:color="auto"/>
            </w:tcBorders>
            <w:shd w:val="clear" w:color="auto" w:fill="FFFFFF"/>
            <w:vAlign w:val="center"/>
          </w:tcPr>
          <w:p w14:paraId="6534B72E" w14:textId="77777777" w:rsidR="008D5002" w:rsidRDefault="00000000">
            <w:pPr>
              <w:pStyle w:val="Other0"/>
            </w:pPr>
            <w:r>
              <w:t>10.</w:t>
            </w:r>
          </w:p>
        </w:tc>
        <w:tc>
          <w:tcPr>
            <w:tcW w:w="1843" w:type="dxa"/>
            <w:tcBorders>
              <w:top w:val="single" w:sz="4" w:space="0" w:color="auto"/>
              <w:left w:val="single" w:sz="4" w:space="0" w:color="auto"/>
            </w:tcBorders>
            <w:shd w:val="clear" w:color="auto" w:fill="FFFFFF"/>
            <w:vAlign w:val="center"/>
          </w:tcPr>
          <w:p w14:paraId="32645905" w14:textId="77777777" w:rsidR="008D5002" w:rsidRDefault="00000000">
            <w:pPr>
              <w:pStyle w:val="Other0"/>
            </w:pPr>
            <w:r>
              <w:t>ex. 1006.30.60</w:t>
            </w:r>
          </w:p>
        </w:tc>
        <w:tc>
          <w:tcPr>
            <w:tcW w:w="8986" w:type="dxa"/>
            <w:tcBorders>
              <w:top w:val="single" w:sz="4" w:space="0" w:color="auto"/>
              <w:left w:val="single" w:sz="4" w:space="0" w:color="auto"/>
            </w:tcBorders>
            <w:shd w:val="clear" w:color="auto" w:fill="FFFFFF"/>
            <w:vAlign w:val="center"/>
          </w:tcPr>
          <w:p w14:paraId="4EB7F194" w14:textId="77777777" w:rsidR="008D5002" w:rsidRDefault="00000000">
            <w:pPr>
              <w:pStyle w:val="Other0"/>
            </w:pPr>
            <w:r>
              <w:t>-- Malys Rice</w:t>
            </w:r>
          </w:p>
        </w:tc>
        <w:tc>
          <w:tcPr>
            <w:tcW w:w="4632" w:type="dxa"/>
            <w:tcBorders>
              <w:top w:val="single" w:sz="4" w:space="0" w:color="auto"/>
              <w:left w:val="single" w:sz="4" w:space="0" w:color="auto"/>
              <w:right w:val="single" w:sz="4" w:space="0" w:color="auto"/>
            </w:tcBorders>
            <w:shd w:val="clear" w:color="auto" w:fill="FFFFFF"/>
            <w:vAlign w:val="bottom"/>
          </w:tcPr>
          <w:p w14:paraId="01BB8FAA" w14:textId="77777777" w:rsidR="008D5002" w:rsidRDefault="00000000">
            <w:pPr>
              <w:pStyle w:val="Other0"/>
            </w:pPr>
            <w:r>
              <w:rPr>
                <w:b/>
                <w:bCs/>
              </w:rPr>
              <w:t>RICE FOR GENERAL PURPOSES AND GRANTS</w:t>
            </w:r>
          </w:p>
          <w:p w14:paraId="13831885" w14:textId="77777777" w:rsidR="008D5002" w:rsidRDefault="00000000">
            <w:pPr>
              <w:pStyle w:val="Other0"/>
              <w:numPr>
                <w:ilvl w:val="0"/>
                <w:numId w:val="11"/>
              </w:numPr>
              <w:tabs>
                <w:tab w:val="left" w:pos="192"/>
              </w:tabs>
              <w:ind w:left="280" w:hanging="280"/>
            </w:pPr>
            <w:r>
              <w:t xml:space="preserve">Rice with a broken level of </w:t>
            </w:r>
            <w:r>
              <w:rPr>
                <w:rFonts w:ascii="Arial" w:eastAsia="Arial" w:hAnsi="Arial" w:cs="Arial"/>
                <w:sz w:val="20"/>
                <w:szCs w:val="20"/>
              </w:rPr>
              <w:t xml:space="preserve">&gt; </w:t>
            </w:r>
            <w:r>
              <w:t>25% (twenty five percent)</w:t>
            </w:r>
          </w:p>
          <w:p w14:paraId="27505CCB" w14:textId="77777777" w:rsidR="008D5002" w:rsidRDefault="00000000">
            <w:pPr>
              <w:pStyle w:val="Other0"/>
            </w:pPr>
            <w:r>
              <w:rPr>
                <w:b/>
                <w:bCs/>
              </w:rPr>
              <w:t>IN ADDITION TO RICE FOR GENERAL NEEDS AND GRANTS</w:t>
            </w:r>
          </w:p>
          <w:p w14:paraId="5104A43F" w14:textId="77777777" w:rsidR="008D5002" w:rsidRDefault="00000000">
            <w:pPr>
              <w:pStyle w:val="Other0"/>
              <w:numPr>
                <w:ilvl w:val="0"/>
                <w:numId w:val="11"/>
              </w:numPr>
              <w:tabs>
                <w:tab w:val="left" w:pos="192"/>
              </w:tabs>
              <w:ind w:left="280" w:hanging="280"/>
            </w:pPr>
            <w:r>
              <w:t xml:space="preserve">Rice with a broken level of </w:t>
            </w:r>
            <w:r>
              <w:rPr>
                <w:rFonts w:ascii="Arial" w:eastAsia="Arial" w:hAnsi="Arial" w:cs="Arial"/>
                <w:sz w:val="20"/>
                <w:szCs w:val="20"/>
              </w:rPr>
              <w:t xml:space="preserve">&gt; </w:t>
            </w:r>
            <w:r>
              <w:t>5% (five percent)</w:t>
            </w:r>
          </w:p>
        </w:tc>
      </w:tr>
      <w:tr w:rsidR="008D5002" w14:paraId="4E633BBF" w14:textId="77777777">
        <w:trPr>
          <w:trHeight w:hRule="exact" w:val="1507"/>
          <w:jc w:val="center"/>
        </w:trPr>
        <w:tc>
          <w:tcPr>
            <w:tcW w:w="576" w:type="dxa"/>
            <w:tcBorders>
              <w:top w:val="single" w:sz="4" w:space="0" w:color="auto"/>
              <w:left w:val="single" w:sz="4" w:space="0" w:color="auto"/>
              <w:bottom w:val="single" w:sz="4" w:space="0" w:color="auto"/>
            </w:tcBorders>
            <w:shd w:val="clear" w:color="auto" w:fill="FFFFFF"/>
            <w:vAlign w:val="center"/>
          </w:tcPr>
          <w:p w14:paraId="2994191C" w14:textId="77777777" w:rsidR="008D5002" w:rsidRDefault="00000000">
            <w:pPr>
              <w:pStyle w:val="Other0"/>
            </w:pPr>
            <w:r>
              <w:t>11.</w:t>
            </w:r>
          </w:p>
        </w:tc>
        <w:tc>
          <w:tcPr>
            <w:tcW w:w="1843" w:type="dxa"/>
            <w:tcBorders>
              <w:top w:val="single" w:sz="4" w:space="0" w:color="auto"/>
              <w:left w:val="single" w:sz="4" w:space="0" w:color="auto"/>
              <w:bottom w:val="single" w:sz="4" w:space="0" w:color="auto"/>
            </w:tcBorders>
            <w:shd w:val="clear" w:color="auto" w:fill="FFFFFF"/>
            <w:vAlign w:val="center"/>
          </w:tcPr>
          <w:p w14:paraId="31941F70" w14:textId="77777777" w:rsidR="008D5002" w:rsidRDefault="00000000">
            <w:pPr>
              <w:pStyle w:val="Other0"/>
            </w:pPr>
            <w:r>
              <w:t>ex 1006.30.70</w:t>
            </w:r>
          </w:p>
        </w:tc>
        <w:tc>
          <w:tcPr>
            <w:tcW w:w="8986" w:type="dxa"/>
            <w:tcBorders>
              <w:top w:val="single" w:sz="4" w:space="0" w:color="auto"/>
              <w:left w:val="single" w:sz="4" w:space="0" w:color="auto"/>
              <w:bottom w:val="single" w:sz="4" w:space="0" w:color="auto"/>
            </w:tcBorders>
            <w:shd w:val="clear" w:color="auto" w:fill="FFFFFF"/>
            <w:vAlign w:val="center"/>
          </w:tcPr>
          <w:p w14:paraId="1A86E47B" w14:textId="77777777" w:rsidR="008D5002" w:rsidRDefault="00000000">
            <w:pPr>
              <w:pStyle w:val="Other0"/>
            </w:pPr>
            <w:r>
              <w:t>-- Other flavored rice</w:t>
            </w:r>
          </w:p>
        </w:tc>
        <w:tc>
          <w:tcPr>
            <w:tcW w:w="4632" w:type="dxa"/>
            <w:tcBorders>
              <w:top w:val="single" w:sz="4" w:space="0" w:color="auto"/>
              <w:left w:val="single" w:sz="4" w:space="0" w:color="auto"/>
              <w:bottom w:val="single" w:sz="4" w:space="0" w:color="auto"/>
              <w:right w:val="single" w:sz="4" w:space="0" w:color="auto"/>
            </w:tcBorders>
            <w:shd w:val="clear" w:color="auto" w:fill="FFFFFF"/>
            <w:vAlign w:val="center"/>
          </w:tcPr>
          <w:p w14:paraId="43F7FF87" w14:textId="77777777" w:rsidR="008D5002" w:rsidRDefault="00000000">
            <w:pPr>
              <w:pStyle w:val="Other0"/>
            </w:pPr>
            <w:r>
              <w:rPr>
                <w:b/>
                <w:bCs/>
              </w:rPr>
              <w:t>RICE FOR GENERAL PURPOSES AND GRANTS</w:t>
            </w:r>
          </w:p>
          <w:p w14:paraId="1C12A467" w14:textId="77777777" w:rsidR="008D5002" w:rsidRDefault="00000000">
            <w:pPr>
              <w:pStyle w:val="Other0"/>
              <w:spacing w:after="160"/>
              <w:ind w:left="280" w:hanging="280"/>
            </w:pPr>
            <w:r>
              <w:t xml:space="preserve">- Rice with a broken level of </w:t>
            </w:r>
            <w:r>
              <w:rPr>
                <w:rFonts w:ascii="Arial" w:eastAsia="Arial" w:hAnsi="Arial" w:cs="Arial"/>
                <w:sz w:val="20"/>
                <w:szCs w:val="20"/>
              </w:rPr>
              <w:t xml:space="preserve">&gt; </w:t>
            </w:r>
            <w:r>
              <w:t>25% (twenty five percent)</w:t>
            </w:r>
          </w:p>
          <w:p w14:paraId="1239CC67" w14:textId="77777777" w:rsidR="008D5002" w:rsidRDefault="00000000">
            <w:pPr>
              <w:pStyle w:val="Other0"/>
              <w:spacing w:after="80"/>
            </w:pPr>
            <w:r>
              <w:rPr>
                <w:b/>
                <w:bCs/>
              </w:rPr>
              <w:t>OTHER THAN GENERAL RICE</w:t>
            </w:r>
          </w:p>
        </w:tc>
      </w:tr>
    </w:tbl>
    <w:p w14:paraId="4FF7EE4B" w14:textId="77777777" w:rsidR="008D5002"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1843"/>
        <w:gridCol w:w="8986"/>
        <w:gridCol w:w="4632"/>
      </w:tblGrid>
      <w:tr w:rsidR="008D5002" w14:paraId="4ABF69C6" w14:textId="77777777">
        <w:trPr>
          <w:trHeight w:hRule="exact" w:val="691"/>
          <w:jc w:val="center"/>
        </w:trPr>
        <w:tc>
          <w:tcPr>
            <w:tcW w:w="576" w:type="dxa"/>
            <w:tcBorders>
              <w:top w:val="single" w:sz="4" w:space="0" w:color="auto"/>
              <w:left w:val="single" w:sz="4" w:space="0" w:color="auto"/>
            </w:tcBorders>
            <w:shd w:val="clear" w:color="auto" w:fill="FFFFFF"/>
            <w:vAlign w:val="center"/>
          </w:tcPr>
          <w:p w14:paraId="757DA044" w14:textId="77777777" w:rsidR="008D5002" w:rsidRDefault="00000000">
            <w:pPr>
              <w:pStyle w:val="Other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6F7A358E" w14:textId="77777777" w:rsidR="008D5002" w:rsidRDefault="00000000">
            <w:pPr>
              <w:pStyle w:val="Other0"/>
              <w:ind w:firstLine="180"/>
            </w:pPr>
            <w:r>
              <w:rPr>
                <w:b/>
                <w:bCs/>
              </w:rPr>
              <w:t>Tariff Post/HS</w:t>
            </w:r>
          </w:p>
        </w:tc>
        <w:tc>
          <w:tcPr>
            <w:tcW w:w="8986" w:type="dxa"/>
            <w:tcBorders>
              <w:top w:val="single" w:sz="4" w:space="0" w:color="auto"/>
              <w:left w:val="single" w:sz="4" w:space="0" w:color="auto"/>
            </w:tcBorders>
            <w:shd w:val="clear" w:color="auto" w:fill="FFFFFF"/>
            <w:vAlign w:val="center"/>
          </w:tcPr>
          <w:p w14:paraId="3E65754F" w14:textId="77777777" w:rsidR="008D5002" w:rsidRDefault="00000000">
            <w:pPr>
              <w:pStyle w:val="Other0"/>
              <w:jc w:val="center"/>
            </w:pPr>
            <w:r>
              <w:rPr>
                <w:b/>
                <w:bCs/>
              </w:rPr>
              <w:t>Item Description</w:t>
            </w:r>
          </w:p>
        </w:tc>
        <w:tc>
          <w:tcPr>
            <w:tcW w:w="4632" w:type="dxa"/>
            <w:tcBorders>
              <w:top w:val="single" w:sz="4" w:space="0" w:color="auto"/>
              <w:left w:val="single" w:sz="4" w:space="0" w:color="auto"/>
              <w:right w:val="single" w:sz="4" w:space="0" w:color="auto"/>
            </w:tcBorders>
            <w:shd w:val="clear" w:color="auto" w:fill="FFFFFF"/>
            <w:vAlign w:val="center"/>
          </w:tcPr>
          <w:p w14:paraId="555220C1" w14:textId="77777777" w:rsidR="008D5002" w:rsidRDefault="00000000">
            <w:pPr>
              <w:pStyle w:val="Other0"/>
              <w:jc w:val="center"/>
            </w:pPr>
            <w:r>
              <w:rPr>
                <w:b/>
                <w:bCs/>
              </w:rPr>
              <w:t>Information</w:t>
            </w:r>
          </w:p>
        </w:tc>
      </w:tr>
      <w:tr w:rsidR="008D5002" w14:paraId="684644B1" w14:textId="77777777">
        <w:trPr>
          <w:trHeight w:hRule="exact" w:val="806"/>
          <w:jc w:val="center"/>
        </w:trPr>
        <w:tc>
          <w:tcPr>
            <w:tcW w:w="576" w:type="dxa"/>
            <w:tcBorders>
              <w:top w:val="single" w:sz="4" w:space="0" w:color="auto"/>
              <w:left w:val="single" w:sz="4" w:space="0" w:color="auto"/>
            </w:tcBorders>
            <w:shd w:val="clear" w:color="auto" w:fill="FFFFFF"/>
          </w:tcPr>
          <w:p w14:paraId="2C49ACB8" w14:textId="77777777" w:rsidR="008D5002" w:rsidRDefault="008D5002">
            <w:pPr>
              <w:rPr>
                <w:sz w:val="10"/>
                <w:szCs w:val="10"/>
              </w:rPr>
            </w:pPr>
          </w:p>
        </w:tc>
        <w:tc>
          <w:tcPr>
            <w:tcW w:w="1843" w:type="dxa"/>
            <w:tcBorders>
              <w:top w:val="single" w:sz="4" w:space="0" w:color="auto"/>
              <w:left w:val="single" w:sz="4" w:space="0" w:color="auto"/>
            </w:tcBorders>
            <w:shd w:val="clear" w:color="auto" w:fill="FFFFFF"/>
          </w:tcPr>
          <w:p w14:paraId="2173D5E1" w14:textId="77777777" w:rsidR="008D5002" w:rsidRDefault="008D5002">
            <w:pPr>
              <w:rPr>
                <w:sz w:val="10"/>
                <w:szCs w:val="10"/>
              </w:rPr>
            </w:pPr>
          </w:p>
        </w:tc>
        <w:tc>
          <w:tcPr>
            <w:tcW w:w="8986" w:type="dxa"/>
            <w:tcBorders>
              <w:top w:val="single" w:sz="4" w:space="0" w:color="auto"/>
              <w:left w:val="single" w:sz="4" w:space="0" w:color="auto"/>
            </w:tcBorders>
            <w:shd w:val="clear" w:color="auto" w:fill="FFFFFF"/>
          </w:tcPr>
          <w:p w14:paraId="73E0D3B4" w14:textId="77777777" w:rsidR="008D5002" w:rsidRDefault="008D5002">
            <w:pPr>
              <w:rPr>
                <w:sz w:val="10"/>
                <w:szCs w:val="10"/>
              </w:rPr>
            </w:pPr>
          </w:p>
        </w:tc>
        <w:tc>
          <w:tcPr>
            <w:tcW w:w="4632" w:type="dxa"/>
            <w:tcBorders>
              <w:top w:val="single" w:sz="4" w:space="0" w:color="auto"/>
              <w:left w:val="single" w:sz="4" w:space="0" w:color="auto"/>
              <w:right w:val="single" w:sz="4" w:space="0" w:color="auto"/>
            </w:tcBorders>
            <w:shd w:val="clear" w:color="auto" w:fill="FFFFFF"/>
            <w:vAlign w:val="bottom"/>
          </w:tcPr>
          <w:p w14:paraId="13269EB9" w14:textId="77777777" w:rsidR="008D5002" w:rsidRDefault="00000000">
            <w:pPr>
              <w:pStyle w:val="Other0"/>
            </w:pPr>
            <w:r>
              <w:rPr>
                <w:b/>
                <w:bCs/>
              </w:rPr>
              <w:t>AND GRANTS</w:t>
            </w:r>
          </w:p>
          <w:p w14:paraId="4BA3DC46" w14:textId="77777777" w:rsidR="008D5002" w:rsidRDefault="00000000">
            <w:pPr>
              <w:pStyle w:val="Other0"/>
              <w:ind w:left="280" w:hanging="280"/>
            </w:pPr>
            <w:r>
              <w:t xml:space="preserve">- Rice with a broken level of </w:t>
            </w:r>
            <w:r>
              <w:rPr>
                <w:rFonts w:ascii="Arial" w:eastAsia="Arial" w:hAnsi="Arial" w:cs="Arial"/>
                <w:sz w:val="20"/>
                <w:szCs w:val="20"/>
              </w:rPr>
              <w:t xml:space="preserve">&gt; </w:t>
            </w:r>
            <w:r>
              <w:t>5% (five percent)</w:t>
            </w:r>
          </w:p>
        </w:tc>
      </w:tr>
      <w:tr w:rsidR="008D5002" w14:paraId="1D4BDF1C" w14:textId="77777777">
        <w:trPr>
          <w:trHeight w:hRule="exact" w:val="302"/>
          <w:jc w:val="center"/>
        </w:trPr>
        <w:tc>
          <w:tcPr>
            <w:tcW w:w="576" w:type="dxa"/>
            <w:tcBorders>
              <w:top w:val="single" w:sz="4" w:space="0" w:color="auto"/>
              <w:left w:val="single" w:sz="4" w:space="0" w:color="auto"/>
            </w:tcBorders>
            <w:shd w:val="clear" w:color="auto" w:fill="FFFFFF"/>
          </w:tcPr>
          <w:p w14:paraId="6AC61D47" w14:textId="77777777" w:rsidR="008D5002" w:rsidRDefault="008D5002">
            <w:pPr>
              <w:rPr>
                <w:sz w:val="10"/>
                <w:szCs w:val="10"/>
              </w:rPr>
            </w:pPr>
          </w:p>
        </w:tc>
        <w:tc>
          <w:tcPr>
            <w:tcW w:w="1843" w:type="dxa"/>
            <w:tcBorders>
              <w:top w:val="single" w:sz="4" w:space="0" w:color="auto"/>
              <w:left w:val="single" w:sz="4" w:space="0" w:color="auto"/>
            </w:tcBorders>
            <w:shd w:val="clear" w:color="auto" w:fill="FFFFFF"/>
          </w:tcPr>
          <w:p w14:paraId="4D5E2AF9" w14:textId="77777777" w:rsidR="008D5002" w:rsidRDefault="008D5002">
            <w:pPr>
              <w:rPr>
                <w:sz w:val="10"/>
                <w:szCs w:val="10"/>
              </w:rPr>
            </w:pPr>
          </w:p>
        </w:tc>
        <w:tc>
          <w:tcPr>
            <w:tcW w:w="8986" w:type="dxa"/>
            <w:tcBorders>
              <w:top w:val="single" w:sz="4" w:space="0" w:color="auto"/>
              <w:left w:val="single" w:sz="4" w:space="0" w:color="auto"/>
            </w:tcBorders>
            <w:shd w:val="clear" w:color="auto" w:fill="FFFFFF"/>
            <w:vAlign w:val="center"/>
          </w:tcPr>
          <w:p w14:paraId="30A367CD" w14:textId="77777777" w:rsidR="008D5002" w:rsidRDefault="00000000">
            <w:pPr>
              <w:pStyle w:val="Other0"/>
            </w:pPr>
            <w:r>
              <w:t>-- Etc:</w:t>
            </w:r>
          </w:p>
        </w:tc>
        <w:tc>
          <w:tcPr>
            <w:tcW w:w="4632" w:type="dxa"/>
            <w:tcBorders>
              <w:top w:val="single" w:sz="4" w:space="0" w:color="auto"/>
              <w:left w:val="single" w:sz="4" w:space="0" w:color="auto"/>
              <w:right w:val="single" w:sz="4" w:space="0" w:color="auto"/>
            </w:tcBorders>
            <w:shd w:val="clear" w:color="auto" w:fill="FFFFFF"/>
          </w:tcPr>
          <w:p w14:paraId="07D1F90B" w14:textId="77777777" w:rsidR="008D5002" w:rsidRDefault="008D5002">
            <w:pPr>
              <w:rPr>
                <w:sz w:val="10"/>
                <w:szCs w:val="10"/>
              </w:rPr>
            </w:pPr>
          </w:p>
        </w:tc>
      </w:tr>
      <w:tr w:rsidR="008D5002" w14:paraId="0389748E" w14:textId="77777777">
        <w:trPr>
          <w:trHeight w:hRule="exact" w:val="293"/>
          <w:jc w:val="center"/>
        </w:trPr>
        <w:tc>
          <w:tcPr>
            <w:tcW w:w="576" w:type="dxa"/>
            <w:tcBorders>
              <w:top w:val="single" w:sz="4" w:space="0" w:color="auto"/>
              <w:left w:val="single" w:sz="4" w:space="0" w:color="auto"/>
            </w:tcBorders>
            <w:shd w:val="clear" w:color="auto" w:fill="FFFFFF"/>
            <w:vAlign w:val="bottom"/>
          </w:tcPr>
          <w:p w14:paraId="02BAECEC" w14:textId="77777777" w:rsidR="008D5002" w:rsidRDefault="00000000">
            <w:pPr>
              <w:pStyle w:val="Other0"/>
            </w:pPr>
            <w:r>
              <w:t>12.</w:t>
            </w:r>
          </w:p>
        </w:tc>
        <w:tc>
          <w:tcPr>
            <w:tcW w:w="1843" w:type="dxa"/>
            <w:tcBorders>
              <w:top w:val="single" w:sz="4" w:space="0" w:color="auto"/>
              <w:left w:val="single" w:sz="4" w:space="0" w:color="auto"/>
            </w:tcBorders>
            <w:shd w:val="clear" w:color="auto" w:fill="FFFFFF"/>
            <w:vAlign w:val="bottom"/>
          </w:tcPr>
          <w:p w14:paraId="581FD29B" w14:textId="77777777" w:rsidR="008D5002" w:rsidRDefault="00000000">
            <w:pPr>
              <w:pStyle w:val="Other0"/>
            </w:pPr>
            <w:r>
              <w:t>ex 1006.30.91</w:t>
            </w:r>
          </w:p>
        </w:tc>
        <w:tc>
          <w:tcPr>
            <w:tcW w:w="8986" w:type="dxa"/>
            <w:tcBorders>
              <w:top w:val="single" w:sz="4" w:space="0" w:color="auto"/>
              <w:left w:val="single" w:sz="4" w:space="0" w:color="auto"/>
            </w:tcBorders>
            <w:shd w:val="clear" w:color="auto" w:fill="FFFFFF"/>
            <w:vAlign w:val="bottom"/>
          </w:tcPr>
          <w:p w14:paraId="57DF58FB" w14:textId="77777777" w:rsidR="008D5002" w:rsidRDefault="00000000">
            <w:pPr>
              <w:pStyle w:val="Other0"/>
            </w:pPr>
            <w:r>
              <w:t>--- Half-cooked rice</w:t>
            </w:r>
          </w:p>
        </w:tc>
        <w:tc>
          <w:tcPr>
            <w:tcW w:w="4632" w:type="dxa"/>
            <w:tcBorders>
              <w:top w:val="single" w:sz="4" w:space="0" w:color="auto"/>
              <w:left w:val="single" w:sz="4" w:space="0" w:color="auto"/>
              <w:right w:val="single" w:sz="4" w:space="0" w:color="auto"/>
            </w:tcBorders>
            <w:shd w:val="clear" w:color="auto" w:fill="FFFFFF"/>
            <w:vAlign w:val="bottom"/>
          </w:tcPr>
          <w:p w14:paraId="2E656968" w14:textId="77777777" w:rsidR="008D5002" w:rsidRDefault="00000000">
            <w:pPr>
              <w:pStyle w:val="Other0"/>
            </w:pPr>
            <w:r>
              <w:t>Besides Steamed Rice</w:t>
            </w:r>
          </w:p>
        </w:tc>
      </w:tr>
      <w:tr w:rsidR="008D5002" w14:paraId="662572D6" w14:textId="77777777">
        <w:trPr>
          <w:trHeight w:hRule="exact" w:val="3115"/>
          <w:jc w:val="center"/>
        </w:trPr>
        <w:tc>
          <w:tcPr>
            <w:tcW w:w="576" w:type="dxa"/>
            <w:tcBorders>
              <w:top w:val="single" w:sz="4" w:space="0" w:color="auto"/>
              <w:left w:val="single" w:sz="4" w:space="0" w:color="auto"/>
            </w:tcBorders>
            <w:shd w:val="clear" w:color="auto" w:fill="FFFFFF"/>
            <w:vAlign w:val="center"/>
          </w:tcPr>
          <w:p w14:paraId="4B4920C9" w14:textId="77777777" w:rsidR="008D5002" w:rsidRDefault="00000000">
            <w:pPr>
              <w:pStyle w:val="Other0"/>
            </w:pPr>
            <w:r>
              <w:t>13.</w:t>
            </w:r>
          </w:p>
        </w:tc>
        <w:tc>
          <w:tcPr>
            <w:tcW w:w="1843" w:type="dxa"/>
            <w:tcBorders>
              <w:top w:val="single" w:sz="4" w:space="0" w:color="auto"/>
              <w:left w:val="single" w:sz="4" w:space="0" w:color="auto"/>
            </w:tcBorders>
            <w:shd w:val="clear" w:color="auto" w:fill="FFFFFF"/>
            <w:vAlign w:val="center"/>
          </w:tcPr>
          <w:p w14:paraId="4F7B9782" w14:textId="77777777" w:rsidR="008D5002" w:rsidRDefault="00000000">
            <w:pPr>
              <w:pStyle w:val="Other0"/>
            </w:pPr>
            <w:r>
              <w:t>ex 1006.30.99</w:t>
            </w:r>
          </w:p>
        </w:tc>
        <w:tc>
          <w:tcPr>
            <w:tcW w:w="8986" w:type="dxa"/>
            <w:tcBorders>
              <w:top w:val="single" w:sz="4" w:space="0" w:color="auto"/>
              <w:left w:val="single" w:sz="4" w:space="0" w:color="auto"/>
            </w:tcBorders>
            <w:shd w:val="clear" w:color="auto" w:fill="FFFFFF"/>
            <w:vAlign w:val="center"/>
          </w:tcPr>
          <w:p w14:paraId="537043EC" w14:textId="77777777" w:rsidR="008D5002" w:rsidRDefault="00000000">
            <w:pPr>
              <w:pStyle w:val="Other0"/>
            </w:pPr>
            <w:r>
              <w:t>--- Etc</w:t>
            </w:r>
          </w:p>
        </w:tc>
        <w:tc>
          <w:tcPr>
            <w:tcW w:w="4632" w:type="dxa"/>
            <w:tcBorders>
              <w:top w:val="single" w:sz="4" w:space="0" w:color="auto"/>
              <w:left w:val="single" w:sz="4" w:space="0" w:color="auto"/>
              <w:right w:val="single" w:sz="4" w:space="0" w:color="auto"/>
            </w:tcBorders>
            <w:shd w:val="clear" w:color="auto" w:fill="FFFFFF"/>
            <w:vAlign w:val="bottom"/>
          </w:tcPr>
          <w:p w14:paraId="14EA8B94" w14:textId="77777777" w:rsidR="008D5002" w:rsidRDefault="00000000">
            <w:pPr>
              <w:pStyle w:val="Other0"/>
            </w:pPr>
            <w:r>
              <w:rPr>
                <w:b/>
                <w:bCs/>
              </w:rPr>
              <w:t>RICE FOR GENERAL PURPOSES AND GRANTS</w:t>
            </w:r>
          </w:p>
          <w:p w14:paraId="04F97440" w14:textId="77777777" w:rsidR="008D5002" w:rsidRDefault="00000000">
            <w:pPr>
              <w:pStyle w:val="Other0"/>
              <w:numPr>
                <w:ilvl w:val="0"/>
                <w:numId w:val="12"/>
              </w:numPr>
              <w:tabs>
                <w:tab w:val="left" w:pos="254"/>
              </w:tabs>
              <w:spacing w:after="200"/>
              <w:ind w:left="360" w:hanging="360"/>
            </w:pPr>
            <w:r>
              <w:t xml:space="preserve">Other rice with a broken level of </w:t>
            </w:r>
            <w:r>
              <w:rPr>
                <w:rFonts w:ascii="Arial" w:eastAsia="Arial" w:hAnsi="Arial" w:cs="Arial"/>
                <w:sz w:val="20"/>
                <w:szCs w:val="20"/>
              </w:rPr>
              <w:t xml:space="preserve">&gt; </w:t>
            </w:r>
            <w:r>
              <w:t>25% (twenty five percent)</w:t>
            </w:r>
          </w:p>
          <w:p w14:paraId="70ED79AA" w14:textId="77777777" w:rsidR="008D5002" w:rsidRDefault="00000000">
            <w:pPr>
              <w:pStyle w:val="Other0"/>
            </w:pPr>
            <w:r>
              <w:rPr>
                <w:b/>
                <w:bCs/>
              </w:rPr>
              <w:t>IN ADDITION TO RICE FOR GENERAL NEEDS AND GRANTS</w:t>
            </w:r>
          </w:p>
          <w:p w14:paraId="6161545C" w14:textId="77777777" w:rsidR="008D5002" w:rsidRDefault="00000000">
            <w:pPr>
              <w:pStyle w:val="Other0"/>
              <w:numPr>
                <w:ilvl w:val="0"/>
                <w:numId w:val="12"/>
              </w:numPr>
              <w:tabs>
                <w:tab w:val="left" w:pos="192"/>
              </w:tabs>
              <w:ind w:left="280" w:hanging="280"/>
            </w:pPr>
            <w:r>
              <w:t xml:space="preserve">Japonica rice with a broken level of </w:t>
            </w:r>
            <w:r>
              <w:rPr>
                <w:rFonts w:ascii="Arial" w:eastAsia="Arial" w:hAnsi="Arial" w:cs="Arial"/>
                <w:sz w:val="20"/>
                <w:szCs w:val="20"/>
              </w:rPr>
              <w:t xml:space="preserve">&gt; </w:t>
            </w:r>
            <w:r>
              <w:t>5% (five percent)</w:t>
            </w:r>
          </w:p>
          <w:p w14:paraId="6DEE32F2" w14:textId="77777777" w:rsidR="008D5002" w:rsidRDefault="00000000">
            <w:pPr>
              <w:pStyle w:val="Other0"/>
              <w:numPr>
                <w:ilvl w:val="0"/>
                <w:numId w:val="12"/>
              </w:numPr>
              <w:tabs>
                <w:tab w:val="left" w:pos="192"/>
              </w:tabs>
              <w:ind w:left="280" w:hanging="280"/>
            </w:pPr>
            <w:r>
              <w:t xml:space="preserve">Other rice with a broken level of </w:t>
            </w:r>
            <w:r>
              <w:rPr>
                <w:rFonts w:ascii="Arial" w:eastAsia="Arial" w:hAnsi="Arial" w:cs="Arial"/>
                <w:sz w:val="20"/>
                <w:szCs w:val="20"/>
              </w:rPr>
              <w:t xml:space="preserve">&gt; </w:t>
            </w:r>
            <w:r>
              <w:t>5% (five percent)</w:t>
            </w:r>
          </w:p>
        </w:tc>
      </w:tr>
      <w:tr w:rsidR="008D5002" w14:paraId="3FB1149F" w14:textId="77777777">
        <w:trPr>
          <w:trHeight w:hRule="exact" w:val="283"/>
          <w:jc w:val="center"/>
        </w:trPr>
        <w:tc>
          <w:tcPr>
            <w:tcW w:w="576" w:type="dxa"/>
            <w:tcBorders>
              <w:top w:val="single" w:sz="4" w:space="0" w:color="auto"/>
              <w:left w:val="single" w:sz="4" w:space="0" w:color="auto"/>
            </w:tcBorders>
            <w:shd w:val="clear" w:color="auto" w:fill="FFFFFF"/>
          </w:tcPr>
          <w:p w14:paraId="45B35E93" w14:textId="77777777" w:rsidR="008D5002" w:rsidRDefault="008D5002">
            <w:pPr>
              <w:rPr>
                <w:sz w:val="10"/>
                <w:szCs w:val="10"/>
              </w:rPr>
            </w:pPr>
          </w:p>
        </w:tc>
        <w:tc>
          <w:tcPr>
            <w:tcW w:w="1843" w:type="dxa"/>
            <w:tcBorders>
              <w:top w:val="single" w:sz="4" w:space="0" w:color="auto"/>
              <w:left w:val="single" w:sz="4" w:space="0" w:color="auto"/>
            </w:tcBorders>
            <w:shd w:val="clear" w:color="auto" w:fill="FFFFFF"/>
            <w:vAlign w:val="bottom"/>
          </w:tcPr>
          <w:p w14:paraId="0D3FF749" w14:textId="77777777" w:rsidR="008D5002" w:rsidRDefault="00000000">
            <w:pPr>
              <w:pStyle w:val="Other0"/>
            </w:pPr>
            <w:r>
              <w:t>1006.40</w:t>
            </w:r>
          </w:p>
        </w:tc>
        <w:tc>
          <w:tcPr>
            <w:tcW w:w="8986" w:type="dxa"/>
            <w:tcBorders>
              <w:top w:val="single" w:sz="4" w:space="0" w:color="auto"/>
              <w:left w:val="single" w:sz="4" w:space="0" w:color="auto"/>
            </w:tcBorders>
            <w:shd w:val="clear" w:color="auto" w:fill="FFFFFF"/>
            <w:vAlign w:val="bottom"/>
          </w:tcPr>
          <w:p w14:paraId="69FE62BD" w14:textId="77777777" w:rsidR="008D5002" w:rsidRDefault="00000000">
            <w:pPr>
              <w:pStyle w:val="Other0"/>
            </w:pPr>
            <w:r>
              <w:t>- Broken rice:</w:t>
            </w:r>
          </w:p>
        </w:tc>
        <w:tc>
          <w:tcPr>
            <w:tcW w:w="4632" w:type="dxa"/>
            <w:tcBorders>
              <w:top w:val="single" w:sz="4" w:space="0" w:color="auto"/>
              <w:left w:val="single" w:sz="4" w:space="0" w:color="auto"/>
              <w:right w:val="single" w:sz="4" w:space="0" w:color="auto"/>
            </w:tcBorders>
            <w:shd w:val="clear" w:color="auto" w:fill="FFFFFF"/>
          </w:tcPr>
          <w:p w14:paraId="5F1EE7D7" w14:textId="77777777" w:rsidR="008D5002" w:rsidRDefault="008D5002">
            <w:pPr>
              <w:rPr>
                <w:sz w:val="10"/>
                <w:szCs w:val="10"/>
              </w:rPr>
            </w:pPr>
          </w:p>
        </w:tc>
      </w:tr>
      <w:tr w:rsidR="008D5002" w14:paraId="60F78CAF" w14:textId="77777777">
        <w:trPr>
          <w:trHeight w:hRule="exact" w:val="1070"/>
          <w:jc w:val="center"/>
        </w:trPr>
        <w:tc>
          <w:tcPr>
            <w:tcW w:w="576" w:type="dxa"/>
            <w:tcBorders>
              <w:top w:val="single" w:sz="4" w:space="0" w:color="auto"/>
              <w:left w:val="single" w:sz="4" w:space="0" w:color="auto"/>
              <w:bottom w:val="single" w:sz="4" w:space="0" w:color="auto"/>
            </w:tcBorders>
            <w:shd w:val="clear" w:color="auto" w:fill="FFFFFF"/>
            <w:vAlign w:val="center"/>
          </w:tcPr>
          <w:p w14:paraId="0770F8B9" w14:textId="77777777" w:rsidR="008D5002" w:rsidRDefault="00000000">
            <w:pPr>
              <w:pStyle w:val="Other0"/>
            </w:pPr>
            <w:r>
              <w:t>14.</w:t>
            </w:r>
          </w:p>
        </w:tc>
        <w:tc>
          <w:tcPr>
            <w:tcW w:w="1843" w:type="dxa"/>
            <w:tcBorders>
              <w:top w:val="single" w:sz="4" w:space="0" w:color="auto"/>
              <w:left w:val="single" w:sz="4" w:space="0" w:color="auto"/>
              <w:bottom w:val="single" w:sz="4" w:space="0" w:color="auto"/>
            </w:tcBorders>
            <w:shd w:val="clear" w:color="auto" w:fill="FFFFFF"/>
            <w:vAlign w:val="center"/>
          </w:tcPr>
          <w:p w14:paraId="14028656" w14:textId="77777777" w:rsidR="008D5002" w:rsidRDefault="00000000">
            <w:pPr>
              <w:pStyle w:val="Other0"/>
            </w:pPr>
            <w:r>
              <w:t>ex 1006.40.90</w:t>
            </w:r>
          </w:p>
        </w:tc>
        <w:tc>
          <w:tcPr>
            <w:tcW w:w="8986" w:type="dxa"/>
            <w:tcBorders>
              <w:top w:val="single" w:sz="4" w:space="0" w:color="auto"/>
              <w:left w:val="single" w:sz="4" w:space="0" w:color="auto"/>
              <w:bottom w:val="single" w:sz="4" w:space="0" w:color="auto"/>
            </w:tcBorders>
            <w:shd w:val="clear" w:color="auto" w:fill="FFFFFF"/>
            <w:vAlign w:val="center"/>
          </w:tcPr>
          <w:p w14:paraId="3FE83C67" w14:textId="77777777" w:rsidR="008D5002" w:rsidRDefault="00000000">
            <w:pPr>
              <w:pStyle w:val="Other0"/>
            </w:pPr>
            <w:r>
              <w:t>-- Etc</w:t>
            </w:r>
          </w:p>
        </w:tc>
        <w:tc>
          <w:tcPr>
            <w:tcW w:w="4632" w:type="dxa"/>
            <w:tcBorders>
              <w:top w:val="single" w:sz="4" w:space="0" w:color="auto"/>
              <w:left w:val="single" w:sz="4" w:space="0" w:color="auto"/>
              <w:bottom w:val="single" w:sz="4" w:space="0" w:color="auto"/>
              <w:right w:val="single" w:sz="4" w:space="0" w:color="auto"/>
            </w:tcBorders>
            <w:shd w:val="clear" w:color="auto" w:fill="FFFFFF"/>
            <w:vAlign w:val="bottom"/>
          </w:tcPr>
          <w:p w14:paraId="4B6206DF" w14:textId="77777777" w:rsidR="008D5002" w:rsidRDefault="00000000">
            <w:pPr>
              <w:pStyle w:val="Other0"/>
              <w:numPr>
                <w:ilvl w:val="0"/>
                <w:numId w:val="13"/>
              </w:numPr>
              <w:tabs>
                <w:tab w:val="left" w:pos="154"/>
              </w:tabs>
              <w:ind w:left="220" w:hanging="220"/>
            </w:pPr>
            <w:r>
              <w:t>Broken rice with a level of integrity &gt;15% (fifteen percent)</w:t>
            </w:r>
          </w:p>
          <w:p w14:paraId="0AAE6F7C" w14:textId="77777777" w:rsidR="008D5002" w:rsidRDefault="00000000">
            <w:pPr>
              <w:pStyle w:val="Other0"/>
              <w:numPr>
                <w:ilvl w:val="0"/>
                <w:numId w:val="13"/>
              </w:numPr>
              <w:tabs>
                <w:tab w:val="left" w:pos="158"/>
              </w:tabs>
              <w:ind w:left="220" w:hanging="220"/>
            </w:pPr>
            <w:r>
              <w:t>Broken sticky rice with a level of integrity &gt;15% (fifteen percent)</w:t>
            </w:r>
          </w:p>
        </w:tc>
      </w:tr>
    </w:tbl>
    <w:p w14:paraId="13DD0EF6" w14:textId="77777777" w:rsidR="008D5002" w:rsidRDefault="008D5002">
      <w:pPr>
        <w:spacing w:after="239" w:line="1" w:lineRule="exact"/>
      </w:pPr>
    </w:p>
    <w:p w14:paraId="2293B0BC" w14:textId="77777777" w:rsidR="008D5002" w:rsidRDefault="008D5002">
      <w:pPr>
        <w:spacing w:line="1" w:lineRule="exact"/>
      </w:pPr>
    </w:p>
    <w:p w14:paraId="16EFED13" w14:textId="77777777" w:rsidR="008D5002" w:rsidRDefault="00000000">
      <w:pPr>
        <w:pStyle w:val="Tablecaption0"/>
        <w:ind w:left="163"/>
      </w:pPr>
      <w:r>
        <w:t>III. OZONE DEPRESSING SUBSTANCES</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91"/>
        <w:gridCol w:w="5880"/>
        <w:gridCol w:w="3034"/>
        <w:gridCol w:w="4632"/>
      </w:tblGrid>
      <w:tr w:rsidR="008D5002" w14:paraId="789EAEF9" w14:textId="77777777">
        <w:trPr>
          <w:trHeight w:hRule="exact" w:val="538"/>
          <w:jc w:val="center"/>
        </w:trPr>
        <w:tc>
          <w:tcPr>
            <w:tcW w:w="638" w:type="dxa"/>
            <w:tcBorders>
              <w:top w:val="single" w:sz="4" w:space="0" w:color="auto"/>
              <w:left w:val="single" w:sz="4" w:space="0" w:color="auto"/>
            </w:tcBorders>
            <w:shd w:val="clear" w:color="auto" w:fill="FFFFFF"/>
            <w:vAlign w:val="center"/>
          </w:tcPr>
          <w:p w14:paraId="0D669E0A" w14:textId="77777777" w:rsidR="008D5002" w:rsidRDefault="00000000">
            <w:pPr>
              <w:pStyle w:val="Other0"/>
              <w:jc w:val="center"/>
              <w:rPr>
                <w:sz w:val="24"/>
                <w:szCs w:val="24"/>
              </w:rPr>
            </w:pPr>
            <w:r>
              <w:rPr>
                <w:b/>
                <w:bCs/>
                <w:sz w:val="24"/>
                <w:szCs w:val="24"/>
              </w:rPr>
              <w:t>No</w:t>
            </w:r>
          </w:p>
        </w:tc>
        <w:tc>
          <w:tcPr>
            <w:tcW w:w="1891" w:type="dxa"/>
            <w:tcBorders>
              <w:top w:val="single" w:sz="4" w:space="0" w:color="auto"/>
              <w:left w:val="single" w:sz="4" w:space="0" w:color="auto"/>
            </w:tcBorders>
            <w:shd w:val="clear" w:color="auto" w:fill="FFFFFF"/>
            <w:vAlign w:val="center"/>
          </w:tcPr>
          <w:p w14:paraId="34C99896" w14:textId="77777777" w:rsidR="008D5002" w:rsidRDefault="00000000">
            <w:pPr>
              <w:pStyle w:val="Other0"/>
              <w:rPr>
                <w:sz w:val="24"/>
                <w:szCs w:val="24"/>
              </w:rPr>
            </w:pPr>
            <w:r>
              <w:rPr>
                <w:b/>
                <w:bCs/>
                <w:sz w:val="24"/>
                <w:szCs w:val="24"/>
              </w:rPr>
              <w:t>Tariff Post/HS</w:t>
            </w:r>
          </w:p>
        </w:tc>
        <w:tc>
          <w:tcPr>
            <w:tcW w:w="5880" w:type="dxa"/>
            <w:tcBorders>
              <w:top w:val="single" w:sz="4" w:space="0" w:color="auto"/>
              <w:left w:val="single" w:sz="4" w:space="0" w:color="auto"/>
            </w:tcBorders>
            <w:shd w:val="clear" w:color="auto" w:fill="FFFFFF"/>
            <w:vAlign w:val="center"/>
          </w:tcPr>
          <w:p w14:paraId="34EF79C0" w14:textId="77777777" w:rsidR="008D5002" w:rsidRDefault="00000000">
            <w:pPr>
              <w:pStyle w:val="Other0"/>
              <w:jc w:val="center"/>
              <w:rPr>
                <w:sz w:val="24"/>
                <w:szCs w:val="24"/>
              </w:rPr>
            </w:pPr>
            <w:r>
              <w:rPr>
                <w:b/>
                <w:bCs/>
                <w:sz w:val="24"/>
                <w:szCs w:val="24"/>
              </w:rPr>
              <w:t>Item Description</w:t>
            </w:r>
          </w:p>
        </w:tc>
        <w:tc>
          <w:tcPr>
            <w:tcW w:w="3034" w:type="dxa"/>
            <w:tcBorders>
              <w:top w:val="single" w:sz="4" w:space="0" w:color="auto"/>
              <w:left w:val="single" w:sz="4" w:space="0" w:color="auto"/>
            </w:tcBorders>
            <w:shd w:val="clear" w:color="auto" w:fill="FFFFFF"/>
            <w:vAlign w:val="center"/>
          </w:tcPr>
          <w:p w14:paraId="621E8A9F" w14:textId="77777777" w:rsidR="008D5002" w:rsidRDefault="00000000">
            <w:pPr>
              <w:pStyle w:val="Other0"/>
              <w:jc w:val="center"/>
              <w:rPr>
                <w:sz w:val="24"/>
                <w:szCs w:val="24"/>
              </w:rPr>
            </w:pPr>
            <w:r>
              <w:rPr>
                <w:b/>
                <w:bCs/>
                <w:sz w:val="24"/>
                <w:szCs w:val="24"/>
              </w:rPr>
              <w:t>Types of goods</w:t>
            </w:r>
          </w:p>
        </w:tc>
        <w:tc>
          <w:tcPr>
            <w:tcW w:w="4632" w:type="dxa"/>
            <w:tcBorders>
              <w:top w:val="single" w:sz="4" w:space="0" w:color="auto"/>
              <w:left w:val="single" w:sz="4" w:space="0" w:color="auto"/>
              <w:right w:val="single" w:sz="4" w:space="0" w:color="auto"/>
            </w:tcBorders>
            <w:shd w:val="clear" w:color="auto" w:fill="FFFFFF"/>
            <w:vAlign w:val="center"/>
          </w:tcPr>
          <w:p w14:paraId="48B8E7BA" w14:textId="77777777" w:rsidR="008D5002" w:rsidRDefault="00000000">
            <w:pPr>
              <w:pStyle w:val="Other0"/>
              <w:jc w:val="center"/>
              <w:rPr>
                <w:sz w:val="24"/>
                <w:szCs w:val="24"/>
              </w:rPr>
            </w:pPr>
            <w:r>
              <w:rPr>
                <w:b/>
                <w:bCs/>
                <w:sz w:val="24"/>
                <w:szCs w:val="24"/>
              </w:rPr>
              <w:t>Information</w:t>
            </w:r>
          </w:p>
        </w:tc>
      </w:tr>
      <w:tr w:rsidR="008D5002" w14:paraId="43CE63DA" w14:textId="77777777">
        <w:trPr>
          <w:trHeight w:hRule="exact" w:val="269"/>
          <w:jc w:val="center"/>
        </w:trPr>
        <w:tc>
          <w:tcPr>
            <w:tcW w:w="638" w:type="dxa"/>
            <w:tcBorders>
              <w:top w:val="single" w:sz="4" w:space="0" w:color="auto"/>
              <w:left w:val="single" w:sz="4" w:space="0" w:color="auto"/>
            </w:tcBorders>
            <w:shd w:val="clear" w:color="auto" w:fill="FFFFFF"/>
          </w:tcPr>
          <w:p w14:paraId="7AAB6F94" w14:textId="77777777" w:rsidR="008D5002" w:rsidRDefault="008D5002">
            <w:pPr>
              <w:rPr>
                <w:sz w:val="10"/>
                <w:szCs w:val="10"/>
              </w:rPr>
            </w:pPr>
          </w:p>
        </w:tc>
        <w:tc>
          <w:tcPr>
            <w:tcW w:w="1891" w:type="dxa"/>
            <w:tcBorders>
              <w:top w:val="single" w:sz="4" w:space="0" w:color="auto"/>
              <w:left w:val="single" w:sz="4" w:space="0" w:color="auto"/>
            </w:tcBorders>
            <w:shd w:val="clear" w:color="auto" w:fill="FFFFFF"/>
            <w:vAlign w:val="bottom"/>
          </w:tcPr>
          <w:p w14:paraId="1DE47AFA" w14:textId="77777777" w:rsidR="008D5002" w:rsidRDefault="00000000">
            <w:pPr>
              <w:pStyle w:val="Other0"/>
            </w:pPr>
            <w:r>
              <w:rPr>
                <w:b/>
                <w:bCs/>
              </w:rPr>
              <w:t>29.03</w:t>
            </w:r>
          </w:p>
        </w:tc>
        <w:tc>
          <w:tcPr>
            <w:tcW w:w="5880" w:type="dxa"/>
            <w:tcBorders>
              <w:top w:val="single" w:sz="4" w:space="0" w:color="auto"/>
              <w:left w:val="single" w:sz="4" w:space="0" w:color="auto"/>
            </w:tcBorders>
            <w:shd w:val="clear" w:color="auto" w:fill="FFFFFF"/>
            <w:vAlign w:val="bottom"/>
          </w:tcPr>
          <w:p w14:paraId="614E862F" w14:textId="77777777" w:rsidR="008D5002" w:rsidRDefault="00000000">
            <w:pPr>
              <w:pStyle w:val="Other0"/>
            </w:pPr>
            <w:r>
              <w:rPr>
                <w:b/>
                <w:bCs/>
              </w:rPr>
              <w:t>Halogenated derivatives of hydrocarbons.</w:t>
            </w:r>
          </w:p>
        </w:tc>
        <w:tc>
          <w:tcPr>
            <w:tcW w:w="3034" w:type="dxa"/>
            <w:tcBorders>
              <w:top w:val="single" w:sz="4" w:space="0" w:color="auto"/>
              <w:left w:val="single" w:sz="4" w:space="0" w:color="auto"/>
            </w:tcBorders>
            <w:shd w:val="clear" w:color="auto" w:fill="FFFFFF"/>
          </w:tcPr>
          <w:p w14:paraId="1C7EB036" w14:textId="77777777" w:rsidR="008D5002" w:rsidRDefault="008D5002">
            <w:pPr>
              <w:rPr>
                <w:sz w:val="10"/>
                <w:szCs w:val="10"/>
              </w:rPr>
            </w:pPr>
          </w:p>
        </w:tc>
        <w:tc>
          <w:tcPr>
            <w:tcW w:w="4632" w:type="dxa"/>
            <w:tcBorders>
              <w:top w:val="single" w:sz="4" w:space="0" w:color="auto"/>
              <w:left w:val="single" w:sz="4" w:space="0" w:color="auto"/>
              <w:right w:val="single" w:sz="4" w:space="0" w:color="auto"/>
            </w:tcBorders>
            <w:shd w:val="clear" w:color="auto" w:fill="FFFFFF"/>
          </w:tcPr>
          <w:p w14:paraId="433ADA1D" w14:textId="77777777" w:rsidR="008D5002" w:rsidRDefault="008D5002">
            <w:pPr>
              <w:rPr>
                <w:sz w:val="10"/>
                <w:szCs w:val="10"/>
              </w:rPr>
            </w:pPr>
          </w:p>
        </w:tc>
      </w:tr>
      <w:tr w:rsidR="008D5002" w14:paraId="44D7948A" w14:textId="77777777">
        <w:trPr>
          <w:trHeight w:hRule="exact" w:val="264"/>
          <w:jc w:val="center"/>
        </w:trPr>
        <w:tc>
          <w:tcPr>
            <w:tcW w:w="638" w:type="dxa"/>
            <w:tcBorders>
              <w:top w:val="single" w:sz="4" w:space="0" w:color="auto"/>
              <w:left w:val="single" w:sz="4" w:space="0" w:color="auto"/>
            </w:tcBorders>
            <w:shd w:val="clear" w:color="auto" w:fill="FFFFFF"/>
          </w:tcPr>
          <w:p w14:paraId="5FD96973" w14:textId="77777777" w:rsidR="008D5002" w:rsidRDefault="008D5002">
            <w:pPr>
              <w:rPr>
                <w:sz w:val="10"/>
                <w:szCs w:val="10"/>
              </w:rPr>
            </w:pPr>
          </w:p>
        </w:tc>
        <w:tc>
          <w:tcPr>
            <w:tcW w:w="1891" w:type="dxa"/>
            <w:tcBorders>
              <w:top w:val="single" w:sz="4" w:space="0" w:color="auto"/>
              <w:left w:val="single" w:sz="4" w:space="0" w:color="auto"/>
            </w:tcBorders>
            <w:shd w:val="clear" w:color="auto" w:fill="FFFFFF"/>
          </w:tcPr>
          <w:p w14:paraId="32AF5704" w14:textId="77777777" w:rsidR="008D5002" w:rsidRDefault="008D5002">
            <w:pPr>
              <w:rPr>
                <w:sz w:val="10"/>
                <w:szCs w:val="10"/>
              </w:rPr>
            </w:pPr>
          </w:p>
        </w:tc>
        <w:tc>
          <w:tcPr>
            <w:tcW w:w="5880" w:type="dxa"/>
            <w:tcBorders>
              <w:top w:val="single" w:sz="4" w:space="0" w:color="auto"/>
              <w:left w:val="single" w:sz="4" w:space="0" w:color="auto"/>
            </w:tcBorders>
            <w:shd w:val="clear" w:color="auto" w:fill="FFFFFF"/>
            <w:vAlign w:val="bottom"/>
          </w:tcPr>
          <w:p w14:paraId="0BAA000F" w14:textId="77777777" w:rsidR="008D5002" w:rsidRDefault="00000000">
            <w:pPr>
              <w:pStyle w:val="Other0"/>
            </w:pPr>
            <w:r>
              <w:t>- Chlorinated derivatives of saturated acyclic hydrocarbons:</w:t>
            </w:r>
          </w:p>
        </w:tc>
        <w:tc>
          <w:tcPr>
            <w:tcW w:w="3034" w:type="dxa"/>
            <w:tcBorders>
              <w:top w:val="single" w:sz="4" w:space="0" w:color="auto"/>
              <w:left w:val="single" w:sz="4" w:space="0" w:color="auto"/>
            </w:tcBorders>
            <w:shd w:val="clear" w:color="auto" w:fill="FFFFFF"/>
          </w:tcPr>
          <w:p w14:paraId="13D0FD7E" w14:textId="77777777" w:rsidR="008D5002" w:rsidRDefault="008D5002">
            <w:pPr>
              <w:rPr>
                <w:sz w:val="10"/>
                <w:szCs w:val="10"/>
              </w:rPr>
            </w:pPr>
          </w:p>
        </w:tc>
        <w:tc>
          <w:tcPr>
            <w:tcW w:w="4632" w:type="dxa"/>
            <w:tcBorders>
              <w:top w:val="single" w:sz="4" w:space="0" w:color="auto"/>
              <w:left w:val="single" w:sz="4" w:space="0" w:color="auto"/>
              <w:right w:val="single" w:sz="4" w:space="0" w:color="auto"/>
            </w:tcBorders>
            <w:shd w:val="clear" w:color="auto" w:fill="FFFFFF"/>
          </w:tcPr>
          <w:p w14:paraId="53998D89" w14:textId="77777777" w:rsidR="008D5002" w:rsidRDefault="008D5002">
            <w:pPr>
              <w:rPr>
                <w:sz w:val="10"/>
                <w:szCs w:val="10"/>
              </w:rPr>
            </w:pPr>
          </w:p>
        </w:tc>
      </w:tr>
      <w:tr w:rsidR="008D5002" w14:paraId="1260496F" w14:textId="77777777">
        <w:trPr>
          <w:trHeight w:hRule="exact" w:val="528"/>
          <w:jc w:val="center"/>
        </w:trPr>
        <w:tc>
          <w:tcPr>
            <w:tcW w:w="638" w:type="dxa"/>
            <w:tcBorders>
              <w:top w:val="single" w:sz="4" w:space="0" w:color="auto"/>
              <w:left w:val="single" w:sz="4" w:space="0" w:color="auto"/>
            </w:tcBorders>
            <w:shd w:val="clear" w:color="auto" w:fill="FFFFFF"/>
          </w:tcPr>
          <w:p w14:paraId="1D6A4ED2" w14:textId="77777777" w:rsidR="008D5002" w:rsidRDefault="00000000">
            <w:pPr>
              <w:pStyle w:val="Other0"/>
              <w:jc w:val="center"/>
            </w:pPr>
            <w:r>
              <w:t>15.</w:t>
            </w:r>
          </w:p>
        </w:tc>
        <w:tc>
          <w:tcPr>
            <w:tcW w:w="1891" w:type="dxa"/>
            <w:tcBorders>
              <w:top w:val="single" w:sz="4" w:space="0" w:color="auto"/>
              <w:left w:val="single" w:sz="4" w:space="0" w:color="auto"/>
            </w:tcBorders>
            <w:shd w:val="clear" w:color="auto" w:fill="FFFFFF"/>
          </w:tcPr>
          <w:p w14:paraId="125E9C38" w14:textId="77777777" w:rsidR="008D5002" w:rsidRDefault="00000000">
            <w:pPr>
              <w:pStyle w:val="Other0"/>
            </w:pPr>
            <w:r>
              <w:t>2903.14.00</w:t>
            </w:r>
          </w:p>
        </w:tc>
        <w:tc>
          <w:tcPr>
            <w:tcW w:w="5880" w:type="dxa"/>
            <w:tcBorders>
              <w:top w:val="single" w:sz="4" w:space="0" w:color="auto"/>
              <w:left w:val="single" w:sz="4" w:space="0" w:color="auto"/>
            </w:tcBorders>
            <w:shd w:val="clear" w:color="auto" w:fill="FFFFFF"/>
          </w:tcPr>
          <w:p w14:paraId="529BC039" w14:textId="77777777" w:rsidR="008D5002" w:rsidRDefault="00000000">
            <w:pPr>
              <w:pStyle w:val="Other0"/>
            </w:pPr>
            <w:r>
              <w:t>-- Carbon tetrachloride</w:t>
            </w:r>
          </w:p>
        </w:tc>
        <w:tc>
          <w:tcPr>
            <w:tcW w:w="3034" w:type="dxa"/>
            <w:tcBorders>
              <w:top w:val="single" w:sz="4" w:space="0" w:color="auto"/>
              <w:left w:val="single" w:sz="4" w:space="0" w:color="auto"/>
            </w:tcBorders>
            <w:shd w:val="clear" w:color="auto" w:fill="FFFFFF"/>
          </w:tcPr>
          <w:p w14:paraId="3C2A272B" w14:textId="77777777" w:rsidR="008D5002" w:rsidRDefault="00000000">
            <w:pPr>
              <w:pStyle w:val="Other0"/>
            </w:pPr>
            <w:r>
              <w:t>Carbon Tetrachloride</w:t>
            </w:r>
          </w:p>
        </w:tc>
        <w:tc>
          <w:tcPr>
            <w:tcW w:w="4632" w:type="dxa"/>
            <w:tcBorders>
              <w:top w:val="single" w:sz="4" w:space="0" w:color="auto"/>
              <w:left w:val="single" w:sz="4" w:space="0" w:color="auto"/>
              <w:right w:val="single" w:sz="4" w:space="0" w:color="auto"/>
            </w:tcBorders>
            <w:shd w:val="clear" w:color="auto" w:fill="FFFFFF"/>
            <w:vAlign w:val="bottom"/>
          </w:tcPr>
          <w:p w14:paraId="382D7C01" w14:textId="77777777" w:rsidR="008D5002" w:rsidRDefault="00000000">
            <w:pPr>
              <w:pStyle w:val="Other0"/>
            </w:pPr>
            <w:r>
              <w:t xml:space="preserve">CCl </w:t>
            </w:r>
            <w:r>
              <w:rPr>
                <w:sz w:val="14"/>
                <w:szCs w:val="14"/>
              </w:rPr>
              <w:t xml:space="preserve">4 </w:t>
            </w:r>
            <w:r>
              <w:t>/ CTC</w:t>
            </w:r>
          </w:p>
          <w:p w14:paraId="43FB14F8" w14:textId="77777777" w:rsidR="008D5002" w:rsidRDefault="00000000">
            <w:pPr>
              <w:pStyle w:val="Other0"/>
              <w:spacing w:line="230" w:lineRule="auto"/>
            </w:pPr>
            <w:r>
              <w:t xml:space="preserve">(CAS Number </w:t>
            </w:r>
            <w:hyperlink r:id="rId15" w:history="1">
              <w:r w:rsidR="008D5002">
                <w:t>56-23-5)</w:t>
              </w:r>
            </w:hyperlink>
          </w:p>
        </w:tc>
      </w:tr>
      <w:tr w:rsidR="008D5002" w14:paraId="227641AD" w14:textId="77777777">
        <w:trPr>
          <w:trHeight w:hRule="exact" w:val="278"/>
          <w:jc w:val="center"/>
        </w:trPr>
        <w:tc>
          <w:tcPr>
            <w:tcW w:w="638" w:type="dxa"/>
            <w:tcBorders>
              <w:top w:val="single" w:sz="4" w:space="0" w:color="auto"/>
              <w:left w:val="single" w:sz="4" w:space="0" w:color="auto"/>
              <w:bottom w:val="single" w:sz="4" w:space="0" w:color="auto"/>
            </w:tcBorders>
            <w:shd w:val="clear" w:color="auto" w:fill="FFFFFF"/>
          </w:tcPr>
          <w:p w14:paraId="12EDEAEA" w14:textId="77777777" w:rsidR="008D5002" w:rsidRDefault="008D5002">
            <w:pPr>
              <w:rPr>
                <w:sz w:val="10"/>
                <w:szCs w:val="10"/>
              </w:rPr>
            </w:pPr>
          </w:p>
        </w:tc>
        <w:tc>
          <w:tcPr>
            <w:tcW w:w="1891" w:type="dxa"/>
            <w:tcBorders>
              <w:top w:val="single" w:sz="4" w:space="0" w:color="auto"/>
              <w:left w:val="single" w:sz="4" w:space="0" w:color="auto"/>
              <w:bottom w:val="single" w:sz="4" w:space="0" w:color="auto"/>
            </w:tcBorders>
            <w:shd w:val="clear" w:color="auto" w:fill="FFFFFF"/>
            <w:vAlign w:val="center"/>
          </w:tcPr>
          <w:p w14:paraId="4C59C057" w14:textId="77777777" w:rsidR="008D5002" w:rsidRDefault="00000000">
            <w:pPr>
              <w:pStyle w:val="Other0"/>
            </w:pPr>
            <w:r>
              <w:t>2903.19</w:t>
            </w:r>
          </w:p>
        </w:tc>
        <w:tc>
          <w:tcPr>
            <w:tcW w:w="5880" w:type="dxa"/>
            <w:tcBorders>
              <w:top w:val="single" w:sz="4" w:space="0" w:color="auto"/>
              <w:left w:val="single" w:sz="4" w:space="0" w:color="auto"/>
              <w:bottom w:val="single" w:sz="4" w:space="0" w:color="auto"/>
            </w:tcBorders>
            <w:shd w:val="clear" w:color="auto" w:fill="FFFFFF"/>
            <w:vAlign w:val="center"/>
          </w:tcPr>
          <w:p w14:paraId="2A349F53" w14:textId="77777777" w:rsidR="008D5002" w:rsidRDefault="00000000">
            <w:pPr>
              <w:pStyle w:val="Other0"/>
            </w:pPr>
            <w:r>
              <w:t>-- Etc:</w:t>
            </w:r>
          </w:p>
        </w:tc>
        <w:tc>
          <w:tcPr>
            <w:tcW w:w="3034" w:type="dxa"/>
            <w:tcBorders>
              <w:top w:val="single" w:sz="4" w:space="0" w:color="auto"/>
              <w:left w:val="single" w:sz="4" w:space="0" w:color="auto"/>
              <w:bottom w:val="single" w:sz="4" w:space="0" w:color="auto"/>
            </w:tcBorders>
            <w:shd w:val="clear" w:color="auto" w:fill="FFFFFF"/>
          </w:tcPr>
          <w:p w14:paraId="3FD10533" w14:textId="77777777" w:rsidR="008D5002" w:rsidRDefault="008D5002">
            <w:pPr>
              <w:rPr>
                <w:sz w:val="10"/>
                <w:szCs w:val="10"/>
              </w:rPr>
            </w:pPr>
          </w:p>
        </w:tc>
        <w:tc>
          <w:tcPr>
            <w:tcW w:w="4632" w:type="dxa"/>
            <w:tcBorders>
              <w:top w:val="single" w:sz="4" w:space="0" w:color="auto"/>
              <w:left w:val="single" w:sz="4" w:space="0" w:color="auto"/>
              <w:bottom w:val="single" w:sz="4" w:space="0" w:color="auto"/>
              <w:right w:val="single" w:sz="4" w:space="0" w:color="auto"/>
            </w:tcBorders>
            <w:shd w:val="clear" w:color="auto" w:fill="FFFFFF"/>
          </w:tcPr>
          <w:p w14:paraId="50C14B65" w14:textId="77777777" w:rsidR="008D5002" w:rsidRDefault="008D5002">
            <w:pPr>
              <w:rPr>
                <w:sz w:val="10"/>
                <w:szCs w:val="10"/>
              </w:rPr>
            </w:pPr>
          </w:p>
        </w:tc>
      </w:tr>
    </w:tbl>
    <w:p w14:paraId="2DC2577A" w14:textId="77777777" w:rsidR="008D5002"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91"/>
        <w:gridCol w:w="5880"/>
        <w:gridCol w:w="3034"/>
        <w:gridCol w:w="4632"/>
      </w:tblGrid>
      <w:tr w:rsidR="008D5002" w14:paraId="41076B42" w14:textId="77777777">
        <w:trPr>
          <w:trHeight w:hRule="exact" w:val="538"/>
          <w:jc w:val="center"/>
        </w:trPr>
        <w:tc>
          <w:tcPr>
            <w:tcW w:w="638" w:type="dxa"/>
            <w:tcBorders>
              <w:top w:val="single" w:sz="4" w:space="0" w:color="auto"/>
              <w:left w:val="single" w:sz="4" w:space="0" w:color="auto"/>
            </w:tcBorders>
            <w:shd w:val="clear" w:color="auto" w:fill="FFFFFF"/>
            <w:vAlign w:val="center"/>
          </w:tcPr>
          <w:p w14:paraId="13A29DB1" w14:textId="77777777" w:rsidR="008D5002" w:rsidRDefault="00000000">
            <w:pPr>
              <w:pStyle w:val="Other0"/>
              <w:jc w:val="center"/>
              <w:rPr>
                <w:sz w:val="24"/>
                <w:szCs w:val="24"/>
              </w:rPr>
            </w:pPr>
            <w:r>
              <w:rPr>
                <w:b/>
                <w:bCs/>
                <w:sz w:val="24"/>
                <w:szCs w:val="24"/>
              </w:rPr>
              <w:lastRenderedPageBreak/>
              <w:t>No</w:t>
            </w:r>
          </w:p>
        </w:tc>
        <w:tc>
          <w:tcPr>
            <w:tcW w:w="1891" w:type="dxa"/>
            <w:tcBorders>
              <w:top w:val="single" w:sz="4" w:space="0" w:color="auto"/>
              <w:left w:val="single" w:sz="4" w:space="0" w:color="auto"/>
            </w:tcBorders>
            <w:shd w:val="clear" w:color="auto" w:fill="FFFFFF"/>
            <w:vAlign w:val="center"/>
          </w:tcPr>
          <w:p w14:paraId="608855E2" w14:textId="77777777" w:rsidR="008D5002" w:rsidRDefault="00000000">
            <w:pPr>
              <w:pStyle w:val="Other0"/>
              <w:rPr>
                <w:sz w:val="24"/>
                <w:szCs w:val="24"/>
              </w:rPr>
            </w:pPr>
            <w:r>
              <w:rPr>
                <w:b/>
                <w:bCs/>
                <w:sz w:val="24"/>
                <w:szCs w:val="24"/>
              </w:rPr>
              <w:t>Tariff Post/HS</w:t>
            </w:r>
          </w:p>
        </w:tc>
        <w:tc>
          <w:tcPr>
            <w:tcW w:w="5880" w:type="dxa"/>
            <w:tcBorders>
              <w:top w:val="single" w:sz="4" w:space="0" w:color="auto"/>
              <w:left w:val="single" w:sz="4" w:space="0" w:color="auto"/>
            </w:tcBorders>
            <w:shd w:val="clear" w:color="auto" w:fill="FFFFFF"/>
            <w:vAlign w:val="center"/>
          </w:tcPr>
          <w:p w14:paraId="69539CFC" w14:textId="77777777" w:rsidR="008D5002" w:rsidRDefault="00000000">
            <w:pPr>
              <w:pStyle w:val="Other0"/>
              <w:jc w:val="center"/>
              <w:rPr>
                <w:sz w:val="24"/>
                <w:szCs w:val="24"/>
              </w:rPr>
            </w:pPr>
            <w:r>
              <w:rPr>
                <w:b/>
                <w:bCs/>
                <w:sz w:val="24"/>
                <w:szCs w:val="24"/>
              </w:rPr>
              <w:t>Item Description</w:t>
            </w:r>
          </w:p>
        </w:tc>
        <w:tc>
          <w:tcPr>
            <w:tcW w:w="3034" w:type="dxa"/>
            <w:tcBorders>
              <w:top w:val="single" w:sz="4" w:space="0" w:color="auto"/>
              <w:left w:val="single" w:sz="4" w:space="0" w:color="auto"/>
            </w:tcBorders>
            <w:shd w:val="clear" w:color="auto" w:fill="FFFFFF"/>
            <w:vAlign w:val="center"/>
          </w:tcPr>
          <w:p w14:paraId="47BA603D" w14:textId="77777777" w:rsidR="008D5002" w:rsidRDefault="00000000">
            <w:pPr>
              <w:pStyle w:val="Other0"/>
              <w:jc w:val="center"/>
              <w:rPr>
                <w:sz w:val="24"/>
                <w:szCs w:val="24"/>
              </w:rPr>
            </w:pPr>
            <w:r>
              <w:rPr>
                <w:b/>
                <w:bCs/>
                <w:sz w:val="24"/>
                <w:szCs w:val="24"/>
              </w:rPr>
              <w:t>Types of goods</w:t>
            </w:r>
          </w:p>
        </w:tc>
        <w:tc>
          <w:tcPr>
            <w:tcW w:w="4632" w:type="dxa"/>
            <w:tcBorders>
              <w:top w:val="single" w:sz="4" w:space="0" w:color="auto"/>
              <w:left w:val="single" w:sz="4" w:space="0" w:color="auto"/>
              <w:right w:val="single" w:sz="4" w:space="0" w:color="auto"/>
            </w:tcBorders>
            <w:shd w:val="clear" w:color="auto" w:fill="FFFFFF"/>
            <w:vAlign w:val="center"/>
          </w:tcPr>
          <w:p w14:paraId="540AE531" w14:textId="77777777" w:rsidR="008D5002" w:rsidRDefault="00000000">
            <w:pPr>
              <w:pStyle w:val="Other0"/>
              <w:jc w:val="center"/>
              <w:rPr>
                <w:sz w:val="24"/>
                <w:szCs w:val="24"/>
              </w:rPr>
            </w:pPr>
            <w:r>
              <w:rPr>
                <w:b/>
                <w:bCs/>
                <w:sz w:val="24"/>
                <w:szCs w:val="24"/>
              </w:rPr>
              <w:t>Information</w:t>
            </w:r>
          </w:p>
        </w:tc>
      </w:tr>
      <w:tr w:rsidR="008D5002" w14:paraId="45068F04" w14:textId="77777777">
        <w:trPr>
          <w:trHeight w:hRule="exact" w:val="528"/>
          <w:jc w:val="center"/>
        </w:trPr>
        <w:tc>
          <w:tcPr>
            <w:tcW w:w="638" w:type="dxa"/>
            <w:tcBorders>
              <w:top w:val="single" w:sz="4" w:space="0" w:color="auto"/>
              <w:left w:val="single" w:sz="4" w:space="0" w:color="auto"/>
            </w:tcBorders>
            <w:shd w:val="clear" w:color="auto" w:fill="FFFFFF"/>
          </w:tcPr>
          <w:p w14:paraId="54AA9060" w14:textId="77777777" w:rsidR="008D5002" w:rsidRDefault="00000000">
            <w:pPr>
              <w:pStyle w:val="Other0"/>
              <w:ind w:firstLine="160"/>
            </w:pPr>
            <w:r>
              <w:t>16.</w:t>
            </w:r>
          </w:p>
        </w:tc>
        <w:tc>
          <w:tcPr>
            <w:tcW w:w="1891" w:type="dxa"/>
            <w:tcBorders>
              <w:top w:val="single" w:sz="4" w:space="0" w:color="auto"/>
              <w:left w:val="single" w:sz="4" w:space="0" w:color="auto"/>
            </w:tcBorders>
            <w:shd w:val="clear" w:color="auto" w:fill="FFFFFF"/>
          </w:tcPr>
          <w:p w14:paraId="2E71A511" w14:textId="77777777" w:rsidR="008D5002" w:rsidRDefault="00000000">
            <w:pPr>
              <w:pStyle w:val="Other0"/>
            </w:pPr>
            <w:r>
              <w:t>2903.19.20</w:t>
            </w:r>
          </w:p>
        </w:tc>
        <w:tc>
          <w:tcPr>
            <w:tcW w:w="5880" w:type="dxa"/>
            <w:tcBorders>
              <w:top w:val="single" w:sz="4" w:space="0" w:color="auto"/>
              <w:left w:val="single" w:sz="4" w:space="0" w:color="auto"/>
            </w:tcBorders>
            <w:shd w:val="clear" w:color="auto" w:fill="FFFFFF"/>
          </w:tcPr>
          <w:p w14:paraId="58D6501F" w14:textId="77777777" w:rsidR="008D5002" w:rsidRDefault="00000000">
            <w:pPr>
              <w:pStyle w:val="Other0"/>
            </w:pPr>
            <w:r>
              <w:t>--- 1,1,1-trichloroethane (methyl chloroform)</w:t>
            </w:r>
          </w:p>
        </w:tc>
        <w:tc>
          <w:tcPr>
            <w:tcW w:w="3034" w:type="dxa"/>
            <w:tcBorders>
              <w:top w:val="single" w:sz="4" w:space="0" w:color="auto"/>
              <w:left w:val="single" w:sz="4" w:space="0" w:color="auto"/>
            </w:tcBorders>
            <w:shd w:val="clear" w:color="auto" w:fill="FFFFFF"/>
          </w:tcPr>
          <w:p w14:paraId="30CC9206" w14:textId="77777777" w:rsidR="008D5002" w:rsidRDefault="00000000">
            <w:pPr>
              <w:pStyle w:val="Other0"/>
            </w:pPr>
            <w:r>
              <w:t>Methyl Chloroform</w:t>
            </w:r>
          </w:p>
        </w:tc>
        <w:tc>
          <w:tcPr>
            <w:tcW w:w="4632" w:type="dxa"/>
            <w:tcBorders>
              <w:top w:val="single" w:sz="4" w:space="0" w:color="auto"/>
              <w:left w:val="single" w:sz="4" w:space="0" w:color="auto"/>
              <w:right w:val="single" w:sz="4" w:space="0" w:color="auto"/>
            </w:tcBorders>
            <w:shd w:val="clear" w:color="auto" w:fill="FFFFFF"/>
            <w:vAlign w:val="bottom"/>
          </w:tcPr>
          <w:p w14:paraId="330AC513" w14:textId="77777777" w:rsidR="008D5002" w:rsidRDefault="00000000">
            <w:pPr>
              <w:pStyle w:val="Other0"/>
            </w:pPr>
            <w:r>
              <w:t xml:space="preserve">CH </w:t>
            </w:r>
            <w:r>
              <w:rPr>
                <w:sz w:val="14"/>
                <w:szCs w:val="14"/>
              </w:rPr>
              <w:t xml:space="preserve">3 </w:t>
            </w:r>
            <w:r>
              <w:t xml:space="preserve">CCI </w:t>
            </w:r>
            <w:r>
              <w:rPr>
                <w:sz w:val="14"/>
                <w:szCs w:val="14"/>
              </w:rPr>
              <w:t xml:space="preserve">3 </w:t>
            </w:r>
            <w:r>
              <w:t>/ TCA</w:t>
            </w:r>
          </w:p>
          <w:p w14:paraId="3F373C06" w14:textId="77777777" w:rsidR="008D5002" w:rsidRDefault="00000000">
            <w:pPr>
              <w:pStyle w:val="Other0"/>
              <w:spacing w:line="230" w:lineRule="auto"/>
            </w:pPr>
            <w:r>
              <w:t xml:space="preserve">(CAS Number </w:t>
            </w:r>
            <w:hyperlink r:id="rId16" w:history="1">
              <w:r w:rsidR="008D5002">
                <w:t>71-55-6)</w:t>
              </w:r>
            </w:hyperlink>
          </w:p>
        </w:tc>
      </w:tr>
      <w:tr w:rsidR="008D5002" w14:paraId="3114AAC9" w14:textId="77777777">
        <w:trPr>
          <w:trHeight w:hRule="exact" w:val="523"/>
          <w:jc w:val="center"/>
        </w:trPr>
        <w:tc>
          <w:tcPr>
            <w:tcW w:w="638" w:type="dxa"/>
            <w:tcBorders>
              <w:top w:val="single" w:sz="4" w:space="0" w:color="auto"/>
              <w:left w:val="single" w:sz="4" w:space="0" w:color="auto"/>
            </w:tcBorders>
            <w:shd w:val="clear" w:color="auto" w:fill="FFFFFF"/>
          </w:tcPr>
          <w:p w14:paraId="27A96851" w14:textId="77777777" w:rsidR="008D5002" w:rsidRDefault="008D5002">
            <w:pPr>
              <w:rPr>
                <w:sz w:val="10"/>
                <w:szCs w:val="10"/>
              </w:rPr>
            </w:pPr>
          </w:p>
        </w:tc>
        <w:tc>
          <w:tcPr>
            <w:tcW w:w="1891" w:type="dxa"/>
            <w:tcBorders>
              <w:top w:val="single" w:sz="4" w:space="0" w:color="auto"/>
              <w:left w:val="single" w:sz="4" w:space="0" w:color="auto"/>
            </w:tcBorders>
            <w:shd w:val="clear" w:color="auto" w:fill="FFFFFF"/>
          </w:tcPr>
          <w:p w14:paraId="2913B96E" w14:textId="77777777" w:rsidR="008D5002" w:rsidRDefault="008D5002">
            <w:pPr>
              <w:rPr>
                <w:sz w:val="10"/>
                <w:szCs w:val="10"/>
              </w:rPr>
            </w:pPr>
          </w:p>
        </w:tc>
        <w:tc>
          <w:tcPr>
            <w:tcW w:w="5880" w:type="dxa"/>
            <w:tcBorders>
              <w:top w:val="single" w:sz="4" w:space="0" w:color="auto"/>
              <w:left w:val="single" w:sz="4" w:space="0" w:color="auto"/>
            </w:tcBorders>
            <w:shd w:val="clear" w:color="auto" w:fill="FFFFFF"/>
            <w:vAlign w:val="bottom"/>
          </w:tcPr>
          <w:p w14:paraId="74BD67CE" w14:textId="77777777" w:rsidR="008D5002" w:rsidRDefault="00000000">
            <w:pPr>
              <w:pStyle w:val="Other0"/>
            </w:pPr>
            <w:r>
              <w:t>- Halogenated derivatives of acyclic hydrocarbons contain two or more different halogens:</w:t>
            </w:r>
          </w:p>
        </w:tc>
        <w:tc>
          <w:tcPr>
            <w:tcW w:w="3034" w:type="dxa"/>
            <w:tcBorders>
              <w:top w:val="single" w:sz="4" w:space="0" w:color="auto"/>
              <w:left w:val="single" w:sz="4" w:space="0" w:color="auto"/>
            </w:tcBorders>
            <w:shd w:val="clear" w:color="auto" w:fill="FFFFFF"/>
          </w:tcPr>
          <w:p w14:paraId="2144488B" w14:textId="77777777" w:rsidR="008D5002" w:rsidRDefault="008D5002">
            <w:pPr>
              <w:rPr>
                <w:sz w:val="10"/>
                <w:szCs w:val="10"/>
              </w:rPr>
            </w:pPr>
          </w:p>
        </w:tc>
        <w:tc>
          <w:tcPr>
            <w:tcW w:w="4632" w:type="dxa"/>
            <w:tcBorders>
              <w:top w:val="single" w:sz="4" w:space="0" w:color="auto"/>
              <w:left w:val="single" w:sz="4" w:space="0" w:color="auto"/>
              <w:right w:val="single" w:sz="4" w:space="0" w:color="auto"/>
            </w:tcBorders>
            <w:shd w:val="clear" w:color="auto" w:fill="FFFFFF"/>
          </w:tcPr>
          <w:p w14:paraId="539FB5F7" w14:textId="77777777" w:rsidR="008D5002" w:rsidRDefault="008D5002">
            <w:pPr>
              <w:rPr>
                <w:sz w:val="10"/>
                <w:szCs w:val="10"/>
              </w:rPr>
            </w:pPr>
          </w:p>
        </w:tc>
      </w:tr>
      <w:tr w:rsidR="008D5002" w14:paraId="32BFF2BE" w14:textId="77777777">
        <w:trPr>
          <w:trHeight w:hRule="exact" w:val="528"/>
          <w:jc w:val="center"/>
        </w:trPr>
        <w:tc>
          <w:tcPr>
            <w:tcW w:w="638" w:type="dxa"/>
            <w:tcBorders>
              <w:top w:val="single" w:sz="4" w:space="0" w:color="auto"/>
              <w:left w:val="single" w:sz="4" w:space="0" w:color="auto"/>
            </w:tcBorders>
            <w:shd w:val="clear" w:color="auto" w:fill="FFFFFF"/>
          </w:tcPr>
          <w:p w14:paraId="00E8A3A3" w14:textId="77777777" w:rsidR="008D5002" w:rsidRDefault="00000000">
            <w:pPr>
              <w:pStyle w:val="Other0"/>
              <w:jc w:val="center"/>
            </w:pPr>
            <w:r>
              <w:t>17.</w:t>
            </w:r>
          </w:p>
        </w:tc>
        <w:tc>
          <w:tcPr>
            <w:tcW w:w="1891" w:type="dxa"/>
            <w:tcBorders>
              <w:top w:val="single" w:sz="4" w:space="0" w:color="auto"/>
              <w:left w:val="single" w:sz="4" w:space="0" w:color="auto"/>
            </w:tcBorders>
            <w:shd w:val="clear" w:color="auto" w:fill="FFFFFF"/>
          </w:tcPr>
          <w:p w14:paraId="77DA43AF" w14:textId="77777777" w:rsidR="008D5002" w:rsidRDefault="00000000">
            <w:pPr>
              <w:pStyle w:val="Other0"/>
            </w:pPr>
            <w:r>
              <w:t>ex 2903.73.00</w:t>
            </w:r>
          </w:p>
        </w:tc>
        <w:tc>
          <w:tcPr>
            <w:tcW w:w="5880" w:type="dxa"/>
            <w:tcBorders>
              <w:top w:val="single" w:sz="4" w:space="0" w:color="auto"/>
              <w:left w:val="single" w:sz="4" w:space="0" w:color="auto"/>
            </w:tcBorders>
            <w:shd w:val="clear" w:color="auto" w:fill="FFFFFF"/>
          </w:tcPr>
          <w:p w14:paraId="0B637582" w14:textId="77777777" w:rsidR="008D5002" w:rsidRDefault="00000000">
            <w:pPr>
              <w:pStyle w:val="Other0"/>
            </w:pPr>
            <w:r>
              <w:t>-- Dichlorofluoroethane (HCFC-141, 141b)</w:t>
            </w:r>
          </w:p>
        </w:tc>
        <w:tc>
          <w:tcPr>
            <w:tcW w:w="3034" w:type="dxa"/>
            <w:tcBorders>
              <w:top w:val="single" w:sz="4" w:space="0" w:color="auto"/>
              <w:left w:val="single" w:sz="4" w:space="0" w:color="auto"/>
            </w:tcBorders>
            <w:shd w:val="clear" w:color="auto" w:fill="FFFFFF"/>
          </w:tcPr>
          <w:p w14:paraId="019FAEA8" w14:textId="77777777" w:rsidR="008D5002" w:rsidRDefault="00000000">
            <w:pPr>
              <w:pStyle w:val="Other0"/>
            </w:pPr>
            <w:r>
              <w:t>1,1 -Dichloro-1 -fluoroethane</w:t>
            </w:r>
          </w:p>
        </w:tc>
        <w:tc>
          <w:tcPr>
            <w:tcW w:w="4632" w:type="dxa"/>
            <w:tcBorders>
              <w:top w:val="single" w:sz="4" w:space="0" w:color="auto"/>
              <w:left w:val="single" w:sz="4" w:space="0" w:color="auto"/>
              <w:right w:val="single" w:sz="4" w:space="0" w:color="auto"/>
            </w:tcBorders>
            <w:shd w:val="clear" w:color="auto" w:fill="FFFFFF"/>
            <w:vAlign w:val="bottom"/>
          </w:tcPr>
          <w:p w14:paraId="65FC1FDF" w14:textId="77777777" w:rsidR="008D5002" w:rsidRDefault="00000000">
            <w:pPr>
              <w:pStyle w:val="Other0"/>
            </w:pPr>
            <w:r>
              <w:t>HCFC-141b</w:t>
            </w:r>
          </w:p>
          <w:p w14:paraId="145F9ABD" w14:textId="77777777" w:rsidR="008D5002" w:rsidRDefault="00000000">
            <w:pPr>
              <w:pStyle w:val="Other0"/>
            </w:pPr>
            <w:r>
              <w:t>(CAS Number 1717-00-6)</w:t>
            </w:r>
          </w:p>
        </w:tc>
      </w:tr>
      <w:tr w:rsidR="008D5002" w14:paraId="792DC474" w14:textId="77777777">
        <w:trPr>
          <w:trHeight w:hRule="exact" w:val="528"/>
          <w:jc w:val="center"/>
        </w:trPr>
        <w:tc>
          <w:tcPr>
            <w:tcW w:w="638" w:type="dxa"/>
            <w:vMerge w:val="restart"/>
            <w:tcBorders>
              <w:top w:val="single" w:sz="4" w:space="0" w:color="auto"/>
              <w:left w:val="single" w:sz="4" w:space="0" w:color="auto"/>
            </w:tcBorders>
            <w:shd w:val="clear" w:color="auto" w:fill="FFFFFF"/>
          </w:tcPr>
          <w:p w14:paraId="08D031B4" w14:textId="77777777" w:rsidR="008D5002" w:rsidRDefault="00000000">
            <w:pPr>
              <w:pStyle w:val="Other0"/>
              <w:ind w:firstLine="160"/>
            </w:pPr>
            <w:r>
              <w:t>18.</w:t>
            </w:r>
          </w:p>
        </w:tc>
        <w:tc>
          <w:tcPr>
            <w:tcW w:w="1891" w:type="dxa"/>
            <w:vMerge w:val="restart"/>
            <w:tcBorders>
              <w:top w:val="single" w:sz="4" w:space="0" w:color="auto"/>
              <w:left w:val="single" w:sz="4" w:space="0" w:color="auto"/>
            </w:tcBorders>
            <w:shd w:val="clear" w:color="auto" w:fill="FFFFFF"/>
          </w:tcPr>
          <w:p w14:paraId="360F6F3A" w14:textId="77777777" w:rsidR="008D5002" w:rsidRDefault="00000000">
            <w:pPr>
              <w:pStyle w:val="Other0"/>
            </w:pPr>
            <w:r>
              <w:t>2903.76.00</w:t>
            </w:r>
          </w:p>
        </w:tc>
        <w:tc>
          <w:tcPr>
            <w:tcW w:w="5880" w:type="dxa"/>
            <w:vMerge w:val="restart"/>
            <w:tcBorders>
              <w:top w:val="single" w:sz="4" w:space="0" w:color="auto"/>
              <w:left w:val="single" w:sz="4" w:space="0" w:color="auto"/>
            </w:tcBorders>
            <w:shd w:val="clear" w:color="auto" w:fill="FFFFFF"/>
          </w:tcPr>
          <w:p w14:paraId="092ADDB0" w14:textId="77777777" w:rsidR="008D5002" w:rsidRDefault="00000000">
            <w:pPr>
              <w:pStyle w:val="Other0"/>
            </w:pPr>
            <w:r>
              <w:t>-- Bromochlorodifluoromethane (Halon-1211), bromotrifluoromethane (Halon-1301) and dibromotetrafluoroethane (Halon-2402)</w:t>
            </w:r>
          </w:p>
        </w:tc>
        <w:tc>
          <w:tcPr>
            <w:tcW w:w="3034" w:type="dxa"/>
            <w:tcBorders>
              <w:top w:val="single" w:sz="4" w:space="0" w:color="auto"/>
              <w:left w:val="single" w:sz="4" w:space="0" w:color="auto"/>
            </w:tcBorders>
            <w:shd w:val="clear" w:color="auto" w:fill="FFFFFF"/>
            <w:vAlign w:val="bottom"/>
          </w:tcPr>
          <w:p w14:paraId="4C8765B4" w14:textId="77777777" w:rsidR="008D5002" w:rsidRDefault="00000000">
            <w:pPr>
              <w:pStyle w:val="Other0"/>
            </w:pPr>
            <w:r>
              <w:t>Bromo Chloro Difluoro</w:t>
            </w:r>
          </w:p>
          <w:p w14:paraId="01559026" w14:textId="77777777" w:rsidR="008D5002" w:rsidRDefault="00000000">
            <w:pPr>
              <w:pStyle w:val="Other0"/>
            </w:pPr>
            <w:r>
              <w:t>Methane</w:t>
            </w:r>
          </w:p>
        </w:tc>
        <w:tc>
          <w:tcPr>
            <w:tcW w:w="4632" w:type="dxa"/>
            <w:tcBorders>
              <w:top w:val="single" w:sz="4" w:space="0" w:color="auto"/>
              <w:left w:val="single" w:sz="4" w:space="0" w:color="auto"/>
              <w:right w:val="single" w:sz="4" w:space="0" w:color="auto"/>
            </w:tcBorders>
            <w:shd w:val="clear" w:color="auto" w:fill="FFFFFF"/>
            <w:vAlign w:val="bottom"/>
          </w:tcPr>
          <w:p w14:paraId="4A87A88B" w14:textId="77777777" w:rsidR="008D5002" w:rsidRDefault="00000000">
            <w:pPr>
              <w:pStyle w:val="Other0"/>
            </w:pPr>
            <w:r>
              <w:t>Halon 1211</w:t>
            </w:r>
          </w:p>
          <w:p w14:paraId="5159B2D0" w14:textId="77777777" w:rsidR="008D5002" w:rsidRDefault="00000000">
            <w:pPr>
              <w:pStyle w:val="Other0"/>
            </w:pPr>
            <w:r>
              <w:t xml:space="preserve">(CAS Number </w:t>
            </w:r>
            <w:hyperlink r:id="rId17" w:history="1">
              <w:r w:rsidR="008D5002">
                <w:t>353-59-3)</w:t>
              </w:r>
            </w:hyperlink>
          </w:p>
        </w:tc>
      </w:tr>
      <w:tr w:rsidR="008D5002" w14:paraId="498F2365" w14:textId="77777777">
        <w:trPr>
          <w:trHeight w:hRule="exact" w:val="523"/>
          <w:jc w:val="center"/>
        </w:trPr>
        <w:tc>
          <w:tcPr>
            <w:tcW w:w="638" w:type="dxa"/>
            <w:vMerge/>
            <w:tcBorders>
              <w:left w:val="single" w:sz="4" w:space="0" w:color="auto"/>
            </w:tcBorders>
            <w:shd w:val="clear" w:color="auto" w:fill="FFFFFF"/>
          </w:tcPr>
          <w:p w14:paraId="6BD68FBF" w14:textId="77777777" w:rsidR="008D5002" w:rsidRDefault="008D5002"/>
        </w:tc>
        <w:tc>
          <w:tcPr>
            <w:tcW w:w="1891" w:type="dxa"/>
            <w:vMerge/>
            <w:tcBorders>
              <w:left w:val="single" w:sz="4" w:space="0" w:color="auto"/>
            </w:tcBorders>
            <w:shd w:val="clear" w:color="auto" w:fill="FFFFFF"/>
          </w:tcPr>
          <w:p w14:paraId="21558B19" w14:textId="77777777" w:rsidR="008D5002" w:rsidRDefault="008D5002"/>
        </w:tc>
        <w:tc>
          <w:tcPr>
            <w:tcW w:w="5880" w:type="dxa"/>
            <w:vMerge/>
            <w:tcBorders>
              <w:left w:val="single" w:sz="4" w:space="0" w:color="auto"/>
            </w:tcBorders>
            <w:shd w:val="clear" w:color="auto" w:fill="FFFFFF"/>
          </w:tcPr>
          <w:p w14:paraId="69C60988" w14:textId="77777777" w:rsidR="008D5002" w:rsidRDefault="008D5002"/>
        </w:tc>
        <w:tc>
          <w:tcPr>
            <w:tcW w:w="3034" w:type="dxa"/>
            <w:tcBorders>
              <w:top w:val="single" w:sz="4" w:space="0" w:color="auto"/>
              <w:left w:val="single" w:sz="4" w:space="0" w:color="auto"/>
            </w:tcBorders>
            <w:shd w:val="clear" w:color="auto" w:fill="FFFFFF"/>
          </w:tcPr>
          <w:p w14:paraId="6D68A33C" w14:textId="77777777" w:rsidR="008D5002" w:rsidRDefault="00000000">
            <w:pPr>
              <w:pStyle w:val="Other0"/>
            </w:pPr>
            <w:r>
              <w:t>Bromo Trifluoro Methane</w:t>
            </w:r>
          </w:p>
        </w:tc>
        <w:tc>
          <w:tcPr>
            <w:tcW w:w="4632" w:type="dxa"/>
            <w:tcBorders>
              <w:top w:val="single" w:sz="4" w:space="0" w:color="auto"/>
              <w:left w:val="single" w:sz="4" w:space="0" w:color="auto"/>
              <w:right w:val="single" w:sz="4" w:space="0" w:color="auto"/>
            </w:tcBorders>
            <w:shd w:val="clear" w:color="auto" w:fill="FFFFFF"/>
            <w:vAlign w:val="bottom"/>
          </w:tcPr>
          <w:p w14:paraId="624B2629" w14:textId="77777777" w:rsidR="008D5002" w:rsidRDefault="00000000">
            <w:pPr>
              <w:pStyle w:val="Other0"/>
            </w:pPr>
            <w:r>
              <w:t>Halon 1301</w:t>
            </w:r>
          </w:p>
          <w:p w14:paraId="7803EC5A" w14:textId="77777777" w:rsidR="008D5002" w:rsidRDefault="00000000">
            <w:pPr>
              <w:pStyle w:val="Other0"/>
            </w:pPr>
            <w:r>
              <w:t xml:space="preserve">(CAS Number </w:t>
            </w:r>
            <w:hyperlink r:id="rId18" w:history="1">
              <w:r w:rsidR="008D5002">
                <w:t>75-63-8)</w:t>
              </w:r>
            </w:hyperlink>
          </w:p>
        </w:tc>
      </w:tr>
      <w:tr w:rsidR="008D5002" w14:paraId="493666FC" w14:textId="77777777">
        <w:trPr>
          <w:trHeight w:hRule="exact" w:val="528"/>
          <w:jc w:val="center"/>
        </w:trPr>
        <w:tc>
          <w:tcPr>
            <w:tcW w:w="638" w:type="dxa"/>
            <w:vMerge/>
            <w:tcBorders>
              <w:left w:val="single" w:sz="4" w:space="0" w:color="auto"/>
            </w:tcBorders>
            <w:shd w:val="clear" w:color="auto" w:fill="FFFFFF"/>
          </w:tcPr>
          <w:p w14:paraId="134DA659" w14:textId="77777777" w:rsidR="008D5002" w:rsidRDefault="008D5002"/>
        </w:tc>
        <w:tc>
          <w:tcPr>
            <w:tcW w:w="1891" w:type="dxa"/>
            <w:vMerge/>
            <w:tcBorders>
              <w:left w:val="single" w:sz="4" w:space="0" w:color="auto"/>
            </w:tcBorders>
            <w:shd w:val="clear" w:color="auto" w:fill="FFFFFF"/>
          </w:tcPr>
          <w:p w14:paraId="24F350D7" w14:textId="77777777" w:rsidR="008D5002" w:rsidRDefault="008D5002"/>
        </w:tc>
        <w:tc>
          <w:tcPr>
            <w:tcW w:w="5880" w:type="dxa"/>
            <w:vMerge/>
            <w:tcBorders>
              <w:left w:val="single" w:sz="4" w:space="0" w:color="auto"/>
            </w:tcBorders>
            <w:shd w:val="clear" w:color="auto" w:fill="FFFFFF"/>
          </w:tcPr>
          <w:p w14:paraId="25711DE6" w14:textId="77777777" w:rsidR="008D5002" w:rsidRDefault="008D5002"/>
        </w:tc>
        <w:tc>
          <w:tcPr>
            <w:tcW w:w="3034" w:type="dxa"/>
            <w:tcBorders>
              <w:top w:val="single" w:sz="4" w:space="0" w:color="auto"/>
              <w:left w:val="single" w:sz="4" w:space="0" w:color="auto"/>
            </w:tcBorders>
            <w:shd w:val="clear" w:color="auto" w:fill="FFFFFF"/>
            <w:vAlign w:val="bottom"/>
          </w:tcPr>
          <w:p w14:paraId="7F94D991" w14:textId="77777777" w:rsidR="008D5002" w:rsidRDefault="00000000">
            <w:pPr>
              <w:pStyle w:val="Other0"/>
            </w:pPr>
            <w:r>
              <w:t>Dibromo Tetra Fluoro</w:t>
            </w:r>
          </w:p>
          <w:p w14:paraId="0C6B87CA" w14:textId="77777777" w:rsidR="008D5002" w:rsidRDefault="00000000">
            <w:pPr>
              <w:pStyle w:val="Other0"/>
            </w:pPr>
            <w:r>
              <w:t>Ethane</w:t>
            </w:r>
          </w:p>
        </w:tc>
        <w:tc>
          <w:tcPr>
            <w:tcW w:w="4632" w:type="dxa"/>
            <w:tcBorders>
              <w:top w:val="single" w:sz="4" w:space="0" w:color="auto"/>
              <w:left w:val="single" w:sz="4" w:space="0" w:color="auto"/>
              <w:right w:val="single" w:sz="4" w:space="0" w:color="auto"/>
            </w:tcBorders>
            <w:shd w:val="clear" w:color="auto" w:fill="FFFFFF"/>
            <w:vAlign w:val="bottom"/>
          </w:tcPr>
          <w:p w14:paraId="14450A75" w14:textId="77777777" w:rsidR="008D5002" w:rsidRDefault="00000000">
            <w:pPr>
              <w:pStyle w:val="Other0"/>
            </w:pPr>
            <w:r>
              <w:t>Halon 2402</w:t>
            </w:r>
          </w:p>
          <w:p w14:paraId="37AED537" w14:textId="77777777" w:rsidR="008D5002" w:rsidRDefault="00000000">
            <w:pPr>
              <w:pStyle w:val="Other0"/>
            </w:pPr>
            <w:r>
              <w:t xml:space="preserve">(CAS Number </w:t>
            </w:r>
            <w:hyperlink r:id="rId19" w:history="1">
              <w:r w:rsidR="008D5002">
                <w:t>124-73-2)</w:t>
              </w:r>
            </w:hyperlink>
          </w:p>
        </w:tc>
      </w:tr>
      <w:tr w:rsidR="008D5002" w14:paraId="6D1E20EE" w14:textId="77777777">
        <w:trPr>
          <w:trHeight w:hRule="exact" w:val="528"/>
          <w:jc w:val="center"/>
        </w:trPr>
        <w:tc>
          <w:tcPr>
            <w:tcW w:w="638" w:type="dxa"/>
            <w:vMerge w:val="restart"/>
            <w:tcBorders>
              <w:top w:val="single" w:sz="4" w:space="0" w:color="auto"/>
              <w:left w:val="single" w:sz="4" w:space="0" w:color="auto"/>
            </w:tcBorders>
            <w:shd w:val="clear" w:color="auto" w:fill="FFFFFF"/>
          </w:tcPr>
          <w:p w14:paraId="4719C0BE" w14:textId="77777777" w:rsidR="008D5002" w:rsidRDefault="00000000">
            <w:pPr>
              <w:pStyle w:val="Other0"/>
              <w:ind w:firstLine="160"/>
            </w:pPr>
            <w:r>
              <w:t>19.</w:t>
            </w:r>
          </w:p>
        </w:tc>
        <w:tc>
          <w:tcPr>
            <w:tcW w:w="1891" w:type="dxa"/>
            <w:vMerge w:val="restart"/>
            <w:tcBorders>
              <w:top w:val="single" w:sz="4" w:space="0" w:color="auto"/>
              <w:left w:val="single" w:sz="4" w:space="0" w:color="auto"/>
            </w:tcBorders>
            <w:shd w:val="clear" w:color="auto" w:fill="FFFFFF"/>
          </w:tcPr>
          <w:p w14:paraId="420401C7" w14:textId="77777777" w:rsidR="008D5002" w:rsidRDefault="00000000">
            <w:pPr>
              <w:pStyle w:val="Other0"/>
            </w:pPr>
            <w:r>
              <w:t>ex 2903.77.00</w:t>
            </w:r>
          </w:p>
        </w:tc>
        <w:tc>
          <w:tcPr>
            <w:tcW w:w="5880" w:type="dxa"/>
            <w:vMerge w:val="restart"/>
            <w:tcBorders>
              <w:top w:val="single" w:sz="4" w:space="0" w:color="auto"/>
              <w:left w:val="single" w:sz="4" w:space="0" w:color="auto"/>
            </w:tcBorders>
            <w:shd w:val="clear" w:color="auto" w:fill="FFFFFF"/>
          </w:tcPr>
          <w:p w14:paraId="2EC51772" w14:textId="77777777" w:rsidR="008D5002" w:rsidRDefault="00000000">
            <w:pPr>
              <w:pStyle w:val="Other0"/>
            </w:pPr>
            <w:r>
              <w:t>-- Others, perhalogenation with fluorine and chlorine only</w:t>
            </w:r>
          </w:p>
        </w:tc>
        <w:tc>
          <w:tcPr>
            <w:tcW w:w="3034" w:type="dxa"/>
            <w:tcBorders>
              <w:top w:val="single" w:sz="4" w:space="0" w:color="auto"/>
              <w:left w:val="single" w:sz="4" w:space="0" w:color="auto"/>
            </w:tcBorders>
            <w:shd w:val="clear" w:color="auto" w:fill="FFFFFF"/>
          </w:tcPr>
          <w:p w14:paraId="5A213652" w14:textId="77777777" w:rsidR="008D5002" w:rsidRDefault="00000000">
            <w:pPr>
              <w:pStyle w:val="Other0"/>
            </w:pPr>
            <w:r>
              <w:t>Trichlorofluoromethane</w:t>
            </w:r>
          </w:p>
        </w:tc>
        <w:tc>
          <w:tcPr>
            <w:tcW w:w="4632" w:type="dxa"/>
            <w:tcBorders>
              <w:top w:val="single" w:sz="4" w:space="0" w:color="auto"/>
              <w:left w:val="single" w:sz="4" w:space="0" w:color="auto"/>
              <w:right w:val="single" w:sz="4" w:space="0" w:color="auto"/>
            </w:tcBorders>
            <w:shd w:val="clear" w:color="auto" w:fill="FFFFFF"/>
            <w:vAlign w:val="bottom"/>
          </w:tcPr>
          <w:p w14:paraId="472DD3B0" w14:textId="77777777" w:rsidR="008D5002" w:rsidRDefault="00000000">
            <w:pPr>
              <w:pStyle w:val="Other0"/>
            </w:pPr>
            <w:r>
              <w:t>CFC-11</w:t>
            </w:r>
          </w:p>
          <w:p w14:paraId="441ECFFE" w14:textId="77777777" w:rsidR="008D5002" w:rsidRDefault="00000000">
            <w:pPr>
              <w:pStyle w:val="Other0"/>
              <w:spacing w:line="226" w:lineRule="auto"/>
            </w:pPr>
            <w:r>
              <w:t xml:space="preserve">(CAS Number </w:t>
            </w:r>
            <w:hyperlink r:id="rId20" w:history="1">
              <w:r w:rsidR="008D5002">
                <w:t>75-69-4)</w:t>
              </w:r>
            </w:hyperlink>
          </w:p>
        </w:tc>
      </w:tr>
      <w:tr w:rsidR="008D5002" w14:paraId="0A24E5DB" w14:textId="77777777">
        <w:trPr>
          <w:trHeight w:hRule="exact" w:val="523"/>
          <w:jc w:val="center"/>
        </w:trPr>
        <w:tc>
          <w:tcPr>
            <w:tcW w:w="638" w:type="dxa"/>
            <w:vMerge/>
            <w:tcBorders>
              <w:left w:val="single" w:sz="4" w:space="0" w:color="auto"/>
            </w:tcBorders>
            <w:shd w:val="clear" w:color="auto" w:fill="FFFFFF"/>
          </w:tcPr>
          <w:p w14:paraId="37E24C9D" w14:textId="77777777" w:rsidR="008D5002" w:rsidRDefault="008D5002"/>
        </w:tc>
        <w:tc>
          <w:tcPr>
            <w:tcW w:w="1891" w:type="dxa"/>
            <w:vMerge/>
            <w:tcBorders>
              <w:left w:val="single" w:sz="4" w:space="0" w:color="auto"/>
            </w:tcBorders>
            <w:shd w:val="clear" w:color="auto" w:fill="FFFFFF"/>
          </w:tcPr>
          <w:p w14:paraId="7FA1EA23" w14:textId="77777777" w:rsidR="008D5002" w:rsidRDefault="008D5002"/>
        </w:tc>
        <w:tc>
          <w:tcPr>
            <w:tcW w:w="5880" w:type="dxa"/>
            <w:vMerge/>
            <w:tcBorders>
              <w:left w:val="single" w:sz="4" w:space="0" w:color="auto"/>
            </w:tcBorders>
            <w:shd w:val="clear" w:color="auto" w:fill="FFFFFF"/>
          </w:tcPr>
          <w:p w14:paraId="01A04F62" w14:textId="77777777" w:rsidR="008D5002" w:rsidRDefault="008D5002"/>
        </w:tc>
        <w:tc>
          <w:tcPr>
            <w:tcW w:w="3034" w:type="dxa"/>
            <w:tcBorders>
              <w:top w:val="single" w:sz="4" w:space="0" w:color="auto"/>
              <w:left w:val="single" w:sz="4" w:space="0" w:color="auto"/>
            </w:tcBorders>
            <w:shd w:val="clear" w:color="auto" w:fill="FFFFFF"/>
          </w:tcPr>
          <w:p w14:paraId="7E121014" w14:textId="77777777" w:rsidR="008D5002" w:rsidRDefault="00000000">
            <w:pPr>
              <w:pStyle w:val="Other0"/>
            </w:pPr>
            <w:r>
              <w:t>Dichloro Difluoro Methane</w:t>
            </w:r>
          </w:p>
        </w:tc>
        <w:tc>
          <w:tcPr>
            <w:tcW w:w="4632" w:type="dxa"/>
            <w:tcBorders>
              <w:top w:val="single" w:sz="4" w:space="0" w:color="auto"/>
              <w:left w:val="single" w:sz="4" w:space="0" w:color="auto"/>
              <w:right w:val="single" w:sz="4" w:space="0" w:color="auto"/>
            </w:tcBorders>
            <w:shd w:val="clear" w:color="auto" w:fill="FFFFFF"/>
            <w:vAlign w:val="bottom"/>
          </w:tcPr>
          <w:p w14:paraId="15FFD94A" w14:textId="77777777" w:rsidR="008D5002" w:rsidRDefault="00000000">
            <w:pPr>
              <w:pStyle w:val="Other0"/>
            </w:pPr>
            <w:r>
              <w:t>CFC-12</w:t>
            </w:r>
          </w:p>
          <w:p w14:paraId="133F9ADE" w14:textId="77777777" w:rsidR="008D5002" w:rsidRDefault="00000000">
            <w:pPr>
              <w:pStyle w:val="Other0"/>
              <w:spacing w:line="230" w:lineRule="auto"/>
            </w:pPr>
            <w:r>
              <w:t xml:space="preserve">(CAS Number </w:t>
            </w:r>
            <w:hyperlink r:id="rId21" w:history="1">
              <w:r w:rsidR="008D5002">
                <w:t>75-71-8)</w:t>
              </w:r>
            </w:hyperlink>
          </w:p>
        </w:tc>
      </w:tr>
      <w:tr w:rsidR="008D5002" w14:paraId="0CB9C16B" w14:textId="77777777">
        <w:trPr>
          <w:trHeight w:hRule="exact" w:val="528"/>
          <w:jc w:val="center"/>
        </w:trPr>
        <w:tc>
          <w:tcPr>
            <w:tcW w:w="638" w:type="dxa"/>
            <w:vMerge/>
            <w:tcBorders>
              <w:left w:val="single" w:sz="4" w:space="0" w:color="auto"/>
            </w:tcBorders>
            <w:shd w:val="clear" w:color="auto" w:fill="FFFFFF"/>
          </w:tcPr>
          <w:p w14:paraId="4492C6AB" w14:textId="77777777" w:rsidR="008D5002" w:rsidRDefault="008D5002"/>
        </w:tc>
        <w:tc>
          <w:tcPr>
            <w:tcW w:w="1891" w:type="dxa"/>
            <w:vMerge/>
            <w:tcBorders>
              <w:left w:val="single" w:sz="4" w:space="0" w:color="auto"/>
            </w:tcBorders>
            <w:shd w:val="clear" w:color="auto" w:fill="FFFFFF"/>
          </w:tcPr>
          <w:p w14:paraId="4DDC6C3B" w14:textId="77777777" w:rsidR="008D5002" w:rsidRDefault="008D5002"/>
        </w:tc>
        <w:tc>
          <w:tcPr>
            <w:tcW w:w="5880" w:type="dxa"/>
            <w:vMerge/>
            <w:tcBorders>
              <w:left w:val="single" w:sz="4" w:space="0" w:color="auto"/>
            </w:tcBorders>
            <w:shd w:val="clear" w:color="auto" w:fill="FFFFFF"/>
          </w:tcPr>
          <w:p w14:paraId="1C30F2AC" w14:textId="77777777" w:rsidR="008D5002" w:rsidRDefault="008D5002"/>
        </w:tc>
        <w:tc>
          <w:tcPr>
            <w:tcW w:w="3034" w:type="dxa"/>
            <w:tcBorders>
              <w:top w:val="single" w:sz="4" w:space="0" w:color="auto"/>
              <w:left w:val="single" w:sz="4" w:space="0" w:color="auto"/>
            </w:tcBorders>
            <w:shd w:val="clear" w:color="auto" w:fill="FFFFFF"/>
          </w:tcPr>
          <w:p w14:paraId="1CDA5ECB" w14:textId="77777777" w:rsidR="008D5002" w:rsidRDefault="00000000">
            <w:pPr>
              <w:pStyle w:val="Other0"/>
            </w:pPr>
            <w:r>
              <w:t>Chloro Trifluoro Methane</w:t>
            </w:r>
          </w:p>
        </w:tc>
        <w:tc>
          <w:tcPr>
            <w:tcW w:w="4632" w:type="dxa"/>
            <w:tcBorders>
              <w:top w:val="single" w:sz="4" w:space="0" w:color="auto"/>
              <w:left w:val="single" w:sz="4" w:space="0" w:color="auto"/>
              <w:right w:val="single" w:sz="4" w:space="0" w:color="auto"/>
            </w:tcBorders>
            <w:shd w:val="clear" w:color="auto" w:fill="FFFFFF"/>
            <w:vAlign w:val="bottom"/>
          </w:tcPr>
          <w:p w14:paraId="00734EF7" w14:textId="77777777" w:rsidR="008D5002" w:rsidRDefault="00000000">
            <w:pPr>
              <w:pStyle w:val="Other0"/>
            </w:pPr>
            <w:r>
              <w:t>CFC-13</w:t>
            </w:r>
          </w:p>
          <w:p w14:paraId="62A91C91" w14:textId="77777777" w:rsidR="008D5002" w:rsidRDefault="00000000">
            <w:pPr>
              <w:pStyle w:val="Other0"/>
            </w:pPr>
            <w:r>
              <w:t xml:space="preserve">(CAS Number </w:t>
            </w:r>
            <w:hyperlink r:id="rId22" w:history="1">
              <w:r w:rsidR="008D5002">
                <w:t>75-72-9)</w:t>
              </w:r>
            </w:hyperlink>
          </w:p>
        </w:tc>
      </w:tr>
      <w:tr w:rsidR="008D5002" w14:paraId="31B8A6F2" w14:textId="77777777">
        <w:trPr>
          <w:trHeight w:hRule="exact" w:val="528"/>
          <w:jc w:val="center"/>
        </w:trPr>
        <w:tc>
          <w:tcPr>
            <w:tcW w:w="638" w:type="dxa"/>
            <w:vMerge/>
            <w:tcBorders>
              <w:left w:val="single" w:sz="4" w:space="0" w:color="auto"/>
            </w:tcBorders>
            <w:shd w:val="clear" w:color="auto" w:fill="FFFFFF"/>
          </w:tcPr>
          <w:p w14:paraId="4D3DE389" w14:textId="77777777" w:rsidR="008D5002" w:rsidRDefault="008D5002"/>
        </w:tc>
        <w:tc>
          <w:tcPr>
            <w:tcW w:w="1891" w:type="dxa"/>
            <w:vMerge/>
            <w:tcBorders>
              <w:left w:val="single" w:sz="4" w:space="0" w:color="auto"/>
            </w:tcBorders>
            <w:shd w:val="clear" w:color="auto" w:fill="FFFFFF"/>
          </w:tcPr>
          <w:p w14:paraId="5A4EEB6A" w14:textId="77777777" w:rsidR="008D5002" w:rsidRDefault="008D5002"/>
        </w:tc>
        <w:tc>
          <w:tcPr>
            <w:tcW w:w="5880" w:type="dxa"/>
            <w:vMerge/>
            <w:tcBorders>
              <w:left w:val="single" w:sz="4" w:space="0" w:color="auto"/>
            </w:tcBorders>
            <w:shd w:val="clear" w:color="auto" w:fill="FFFFFF"/>
          </w:tcPr>
          <w:p w14:paraId="20AA29E3" w14:textId="77777777" w:rsidR="008D5002" w:rsidRDefault="008D5002"/>
        </w:tc>
        <w:tc>
          <w:tcPr>
            <w:tcW w:w="3034" w:type="dxa"/>
            <w:tcBorders>
              <w:top w:val="single" w:sz="4" w:space="0" w:color="auto"/>
              <w:left w:val="single" w:sz="4" w:space="0" w:color="auto"/>
            </w:tcBorders>
            <w:shd w:val="clear" w:color="auto" w:fill="FFFFFF"/>
          </w:tcPr>
          <w:p w14:paraId="3B159DEA" w14:textId="77777777" w:rsidR="008D5002" w:rsidRDefault="00000000">
            <w:pPr>
              <w:pStyle w:val="Other0"/>
            </w:pPr>
            <w:r>
              <w:t>Pentachlorofluoroethane</w:t>
            </w:r>
          </w:p>
        </w:tc>
        <w:tc>
          <w:tcPr>
            <w:tcW w:w="4632" w:type="dxa"/>
            <w:tcBorders>
              <w:top w:val="single" w:sz="4" w:space="0" w:color="auto"/>
              <w:left w:val="single" w:sz="4" w:space="0" w:color="auto"/>
              <w:right w:val="single" w:sz="4" w:space="0" w:color="auto"/>
            </w:tcBorders>
            <w:shd w:val="clear" w:color="auto" w:fill="FFFFFF"/>
            <w:vAlign w:val="bottom"/>
          </w:tcPr>
          <w:p w14:paraId="4757F98B" w14:textId="77777777" w:rsidR="008D5002" w:rsidRDefault="00000000">
            <w:pPr>
              <w:pStyle w:val="Other0"/>
            </w:pPr>
            <w:r>
              <w:t>CFC-111</w:t>
            </w:r>
          </w:p>
          <w:p w14:paraId="150D13AE" w14:textId="77777777" w:rsidR="008D5002" w:rsidRDefault="00000000">
            <w:pPr>
              <w:pStyle w:val="Other0"/>
            </w:pPr>
            <w:r>
              <w:t xml:space="preserve">(CAS Number </w:t>
            </w:r>
            <w:hyperlink r:id="rId23" w:history="1">
              <w:r w:rsidR="008D5002">
                <w:t>354-56-3)</w:t>
              </w:r>
            </w:hyperlink>
          </w:p>
        </w:tc>
      </w:tr>
      <w:tr w:rsidR="008D5002" w14:paraId="16C5922C" w14:textId="77777777">
        <w:trPr>
          <w:trHeight w:hRule="exact" w:val="581"/>
          <w:jc w:val="center"/>
        </w:trPr>
        <w:tc>
          <w:tcPr>
            <w:tcW w:w="638" w:type="dxa"/>
            <w:vMerge/>
            <w:tcBorders>
              <w:left w:val="single" w:sz="4" w:space="0" w:color="auto"/>
            </w:tcBorders>
            <w:shd w:val="clear" w:color="auto" w:fill="FFFFFF"/>
          </w:tcPr>
          <w:p w14:paraId="13E95640" w14:textId="77777777" w:rsidR="008D5002" w:rsidRDefault="008D5002"/>
        </w:tc>
        <w:tc>
          <w:tcPr>
            <w:tcW w:w="1891" w:type="dxa"/>
            <w:vMerge/>
            <w:tcBorders>
              <w:left w:val="single" w:sz="4" w:space="0" w:color="auto"/>
            </w:tcBorders>
            <w:shd w:val="clear" w:color="auto" w:fill="FFFFFF"/>
          </w:tcPr>
          <w:p w14:paraId="799EA1E6" w14:textId="77777777" w:rsidR="008D5002" w:rsidRDefault="008D5002"/>
        </w:tc>
        <w:tc>
          <w:tcPr>
            <w:tcW w:w="5880" w:type="dxa"/>
            <w:vMerge/>
            <w:tcBorders>
              <w:left w:val="single" w:sz="4" w:space="0" w:color="auto"/>
            </w:tcBorders>
            <w:shd w:val="clear" w:color="auto" w:fill="FFFFFF"/>
          </w:tcPr>
          <w:p w14:paraId="55B5EDCA" w14:textId="77777777" w:rsidR="008D5002" w:rsidRDefault="008D5002"/>
        </w:tc>
        <w:tc>
          <w:tcPr>
            <w:tcW w:w="3034" w:type="dxa"/>
            <w:tcBorders>
              <w:top w:val="single" w:sz="4" w:space="0" w:color="auto"/>
              <w:left w:val="single" w:sz="4" w:space="0" w:color="auto"/>
            </w:tcBorders>
            <w:shd w:val="clear" w:color="auto" w:fill="FFFFFF"/>
            <w:vAlign w:val="center"/>
          </w:tcPr>
          <w:p w14:paraId="3F703453" w14:textId="77777777" w:rsidR="008D5002" w:rsidRDefault="00000000">
            <w:pPr>
              <w:pStyle w:val="Other0"/>
            </w:pPr>
            <w:r>
              <w:t>Tetrachloro Difluoro Ethane</w:t>
            </w:r>
          </w:p>
        </w:tc>
        <w:tc>
          <w:tcPr>
            <w:tcW w:w="4632" w:type="dxa"/>
            <w:tcBorders>
              <w:top w:val="single" w:sz="4" w:space="0" w:color="auto"/>
              <w:left w:val="single" w:sz="4" w:space="0" w:color="auto"/>
              <w:right w:val="single" w:sz="4" w:space="0" w:color="auto"/>
            </w:tcBorders>
            <w:shd w:val="clear" w:color="auto" w:fill="FFFFFF"/>
            <w:vAlign w:val="center"/>
          </w:tcPr>
          <w:p w14:paraId="4E943B1A" w14:textId="77777777" w:rsidR="008D5002" w:rsidRDefault="00000000">
            <w:pPr>
              <w:pStyle w:val="Other0"/>
            </w:pPr>
            <w:r>
              <w:t>CFC-112</w:t>
            </w:r>
          </w:p>
          <w:p w14:paraId="27AC4451" w14:textId="77777777" w:rsidR="008D5002" w:rsidRDefault="00000000">
            <w:pPr>
              <w:pStyle w:val="Other0"/>
              <w:spacing w:line="230" w:lineRule="auto"/>
            </w:pPr>
            <w:r>
              <w:t xml:space="preserve">(CAS Number </w:t>
            </w:r>
            <w:hyperlink r:id="rId24" w:history="1">
              <w:r w:rsidR="008D5002">
                <w:t>76-12-0)</w:t>
              </w:r>
            </w:hyperlink>
          </w:p>
        </w:tc>
      </w:tr>
      <w:tr w:rsidR="008D5002" w14:paraId="14BEB11B" w14:textId="77777777">
        <w:trPr>
          <w:trHeight w:hRule="exact" w:val="523"/>
          <w:jc w:val="center"/>
        </w:trPr>
        <w:tc>
          <w:tcPr>
            <w:tcW w:w="638" w:type="dxa"/>
            <w:vMerge/>
            <w:tcBorders>
              <w:left w:val="single" w:sz="4" w:space="0" w:color="auto"/>
            </w:tcBorders>
            <w:shd w:val="clear" w:color="auto" w:fill="FFFFFF"/>
          </w:tcPr>
          <w:p w14:paraId="3485650C" w14:textId="77777777" w:rsidR="008D5002" w:rsidRDefault="008D5002"/>
        </w:tc>
        <w:tc>
          <w:tcPr>
            <w:tcW w:w="1891" w:type="dxa"/>
            <w:vMerge/>
            <w:tcBorders>
              <w:left w:val="single" w:sz="4" w:space="0" w:color="auto"/>
            </w:tcBorders>
            <w:shd w:val="clear" w:color="auto" w:fill="FFFFFF"/>
          </w:tcPr>
          <w:p w14:paraId="7C8246A3" w14:textId="77777777" w:rsidR="008D5002" w:rsidRDefault="008D5002"/>
        </w:tc>
        <w:tc>
          <w:tcPr>
            <w:tcW w:w="5880" w:type="dxa"/>
            <w:vMerge/>
            <w:tcBorders>
              <w:left w:val="single" w:sz="4" w:space="0" w:color="auto"/>
            </w:tcBorders>
            <w:shd w:val="clear" w:color="auto" w:fill="FFFFFF"/>
          </w:tcPr>
          <w:p w14:paraId="2CDCCDC8" w14:textId="77777777" w:rsidR="008D5002" w:rsidRDefault="008D5002"/>
        </w:tc>
        <w:tc>
          <w:tcPr>
            <w:tcW w:w="3034" w:type="dxa"/>
            <w:tcBorders>
              <w:top w:val="single" w:sz="4" w:space="0" w:color="auto"/>
              <w:left w:val="single" w:sz="4" w:space="0" w:color="auto"/>
            </w:tcBorders>
            <w:shd w:val="clear" w:color="auto" w:fill="FFFFFF"/>
            <w:vAlign w:val="center"/>
          </w:tcPr>
          <w:p w14:paraId="2DCF4128" w14:textId="77777777" w:rsidR="008D5002" w:rsidRDefault="00000000">
            <w:pPr>
              <w:pStyle w:val="Other0"/>
            </w:pPr>
            <w:r>
              <w:t>Trichloro Trifluoro Ethane</w:t>
            </w:r>
          </w:p>
        </w:tc>
        <w:tc>
          <w:tcPr>
            <w:tcW w:w="4632" w:type="dxa"/>
            <w:tcBorders>
              <w:top w:val="single" w:sz="4" w:space="0" w:color="auto"/>
              <w:left w:val="single" w:sz="4" w:space="0" w:color="auto"/>
              <w:right w:val="single" w:sz="4" w:space="0" w:color="auto"/>
            </w:tcBorders>
            <w:shd w:val="clear" w:color="auto" w:fill="FFFFFF"/>
            <w:vAlign w:val="bottom"/>
          </w:tcPr>
          <w:p w14:paraId="03036AA9" w14:textId="77777777" w:rsidR="008D5002" w:rsidRDefault="00000000">
            <w:pPr>
              <w:pStyle w:val="Other0"/>
            </w:pPr>
            <w:r>
              <w:t>CFC-113</w:t>
            </w:r>
          </w:p>
          <w:p w14:paraId="351F81AE" w14:textId="77777777" w:rsidR="008D5002" w:rsidRDefault="00000000">
            <w:pPr>
              <w:pStyle w:val="Other0"/>
              <w:spacing w:line="230" w:lineRule="auto"/>
            </w:pPr>
            <w:r>
              <w:t xml:space="preserve">(CAS Number </w:t>
            </w:r>
            <w:hyperlink r:id="rId25" w:history="1">
              <w:r w:rsidR="008D5002">
                <w:t>76-13-1)</w:t>
              </w:r>
            </w:hyperlink>
          </w:p>
        </w:tc>
      </w:tr>
      <w:tr w:rsidR="008D5002" w14:paraId="06901ADF" w14:textId="77777777">
        <w:trPr>
          <w:trHeight w:hRule="exact" w:val="528"/>
          <w:jc w:val="center"/>
        </w:trPr>
        <w:tc>
          <w:tcPr>
            <w:tcW w:w="638" w:type="dxa"/>
            <w:vMerge/>
            <w:tcBorders>
              <w:left w:val="single" w:sz="4" w:space="0" w:color="auto"/>
            </w:tcBorders>
            <w:shd w:val="clear" w:color="auto" w:fill="FFFFFF"/>
          </w:tcPr>
          <w:p w14:paraId="729D0876" w14:textId="77777777" w:rsidR="008D5002" w:rsidRDefault="008D5002"/>
        </w:tc>
        <w:tc>
          <w:tcPr>
            <w:tcW w:w="1891" w:type="dxa"/>
            <w:vMerge/>
            <w:tcBorders>
              <w:left w:val="single" w:sz="4" w:space="0" w:color="auto"/>
            </w:tcBorders>
            <w:shd w:val="clear" w:color="auto" w:fill="FFFFFF"/>
          </w:tcPr>
          <w:p w14:paraId="0D5A84CA" w14:textId="77777777" w:rsidR="008D5002" w:rsidRDefault="008D5002"/>
        </w:tc>
        <w:tc>
          <w:tcPr>
            <w:tcW w:w="5880" w:type="dxa"/>
            <w:vMerge/>
            <w:tcBorders>
              <w:left w:val="single" w:sz="4" w:space="0" w:color="auto"/>
            </w:tcBorders>
            <w:shd w:val="clear" w:color="auto" w:fill="FFFFFF"/>
          </w:tcPr>
          <w:p w14:paraId="64A4FED7" w14:textId="77777777" w:rsidR="008D5002" w:rsidRDefault="008D5002"/>
        </w:tc>
        <w:tc>
          <w:tcPr>
            <w:tcW w:w="3034" w:type="dxa"/>
            <w:tcBorders>
              <w:top w:val="single" w:sz="4" w:space="0" w:color="auto"/>
              <w:left w:val="single" w:sz="4" w:space="0" w:color="auto"/>
            </w:tcBorders>
            <w:shd w:val="clear" w:color="auto" w:fill="FFFFFF"/>
          </w:tcPr>
          <w:p w14:paraId="28D1668F" w14:textId="77777777" w:rsidR="008D5002" w:rsidRDefault="00000000">
            <w:pPr>
              <w:pStyle w:val="Other0"/>
            </w:pPr>
            <w:r>
              <w:t>Dichloro Tetra Fluoro Ethane</w:t>
            </w:r>
          </w:p>
        </w:tc>
        <w:tc>
          <w:tcPr>
            <w:tcW w:w="4632" w:type="dxa"/>
            <w:tcBorders>
              <w:top w:val="single" w:sz="4" w:space="0" w:color="auto"/>
              <w:left w:val="single" w:sz="4" w:space="0" w:color="auto"/>
              <w:right w:val="single" w:sz="4" w:space="0" w:color="auto"/>
            </w:tcBorders>
            <w:shd w:val="clear" w:color="auto" w:fill="FFFFFF"/>
            <w:vAlign w:val="bottom"/>
          </w:tcPr>
          <w:p w14:paraId="0458375F" w14:textId="77777777" w:rsidR="008D5002" w:rsidRDefault="00000000">
            <w:pPr>
              <w:pStyle w:val="Other0"/>
            </w:pPr>
            <w:r>
              <w:t>CFC-114</w:t>
            </w:r>
          </w:p>
          <w:p w14:paraId="4750EC90" w14:textId="77777777" w:rsidR="008D5002" w:rsidRDefault="00000000">
            <w:pPr>
              <w:pStyle w:val="Other0"/>
            </w:pPr>
            <w:r>
              <w:t xml:space="preserve">(CAS Number </w:t>
            </w:r>
            <w:hyperlink r:id="rId26" w:history="1">
              <w:r w:rsidR="008D5002">
                <w:t>76-14-2)</w:t>
              </w:r>
            </w:hyperlink>
          </w:p>
        </w:tc>
      </w:tr>
      <w:tr w:rsidR="008D5002" w14:paraId="62C7DF4A" w14:textId="77777777">
        <w:trPr>
          <w:trHeight w:hRule="exact" w:val="528"/>
          <w:jc w:val="center"/>
        </w:trPr>
        <w:tc>
          <w:tcPr>
            <w:tcW w:w="638" w:type="dxa"/>
            <w:vMerge/>
            <w:tcBorders>
              <w:left w:val="single" w:sz="4" w:space="0" w:color="auto"/>
            </w:tcBorders>
            <w:shd w:val="clear" w:color="auto" w:fill="FFFFFF"/>
          </w:tcPr>
          <w:p w14:paraId="61638638" w14:textId="77777777" w:rsidR="008D5002" w:rsidRDefault="008D5002"/>
        </w:tc>
        <w:tc>
          <w:tcPr>
            <w:tcW w:w="1891" w:type="dxa"/>
            <w:vMerge/>
            <w:tcBorders>
              <w:left w:val="single" w:sz="4" w:space="0" w:color="auto"/>
            </w:tcBorders>
            <w:shd w:val="clear" w:color="auto" w:fill="FFFFFF"/>
          </w:tcPr>
          <w:p w14:paraId="42210ECD" w14:textId="77777777" w:rsidR="008D5002" w:rsidRDefault="008D5002"/>
        </w:tc>
        <w:tc>
          <w:tcPr>
            <w:tcW w:w="5880" w:type="dxa"/>
            <w:vMerge/>
            <w:tcBorders>
              <w:left w:val="single" w:sz="4" w:space="0" w:color="auto"/>
            </w:tcBorders>
            <w:shd w:val="clear" w:color="auto" w:fill="FFFFFF"/>
          </w:tcPr>
          <w:p w14:paraId="09419D00" w14:textId="77777777" w:rsidR="008D5002" w:rsidRDefault="008D5002"/>
        </w:tc>
        <w:tc>
          <w:tcPr>
            <w:tcW w:w="3034" w:type="dxa"/>
            <w:tcBorders>
              <w:top w:val="single" w:sz="4" w:space="0" w:color="auto"/>
              <w:left w:val="single" w:sz="4" w:space="0" w:color="auto"/>
            </w:tcBorders>
            <w:shd w:val="clear" w:color="auto" w:fill="FFFFFF"/>
            <w:vAlign w:val="center"/>
          </w:tcPr>
          <w:p w14:paraId="3530CA43" w14:textId="77777777" w:rsidR="008D5002" w:rsidRDefault="00000000">
            <w:pPr>
              <w:pStyle w:val="Other0"/>
            </w:pPr>
            <w:r>
              <w:t>Chloro Pentafluoro Ethane</w:t>
            </w:r>
          </w:p>
        </w:tc>
        <w:tc>
          <w:tcPr>
            <w:tcW w:w="4632" w:type="dxa"/>
            <w:tcBorders>
              <w:top w:val="single" w:sz="4" w:space="0" w:color="auto"/>
              <w:left w:val="single" w:sz="4" w:space="0" w:color="auto"/>
              <w:right w:val="single" w:sz="4" w:space="0" w:color="auto"/>
            </w:tcBorders>
            <w:shd w:val="clear" w:color="auto" w:fill="FFFFFF"/>
            <w:vAlign w:val="bottom"/>
          </w:tcPr>
          <w:p w14:paraId="2BCC4E33" w14:textId="77777777" w:rsidR="008D5002" w:rsidRDefault="00000000">
            <w:pPr>
              <w:pStyle w:val="Other0"/>
            </w:pPr>
            <w:r>
              <w:t>CFC-115</w:t>
            </w:r>
          </w:p>
          <w:p w14:paraId="57E0B68B" w14:textId="77777777" w:rsidR="008D5002" w:rsidRDefault="00000000">
            <w:pPr>
              <w:pStyle w:val="Other0"/>
            </w:pPr>
            <w:r>
              <w:t xml:space="preserve">(CAS Number </w:t>
            </w:r>
            <w:hyperlink r:id="rId27" w:history="1">
              <w:r w:rsidR="008D5002">
                <w:t>76-15-3)</w:t>
              </w:r>
            </w:hyperlink>
          </w:p>
        </w:tc>
      </w:tr>
      <w:tr w:rsidR="008D5002" w14:paraId="3BE33FE0" w14:textId="77777777">
        <w:trPr>
          <w:trHeight w:hRule="exact" w:val="528"/>
          <w:jc w:val="center"/>
        </w:trPr>
        <w:tc>
          <w:tcPr>
            <w:tcW w:w="638" w:type="dxa"/>
            <w:vMerge/>
            <w:tcBorders>
              <w:left w:val="single" w:sz="4" w:space="0" w:color="auto"/>
            </w:tcBorders>
            <w:shd w:val="clear" w:color="auto" w:fill="FFFFFF"/>
          </w:tcPr>
          <w:p w14:paraId="28CE1032" w14:textId="77777777" w:rsidR="008D5002" w:rsidRDefault="008D5002"/>
        </w:tc>
        <w:tc>
          <w:tcPr>
            <w:tcW w:w="1891" w:type="dxa"/>
            <w:vMerge/>
            <w:tcBorders>
              <w:left w:val="single" w:sz="4" w:space="0" w:color="auto"/>
            </w:tcBorders>
            <w:shd w:val="clear" w:color="auto" w:fill="FFFFFF"/>
          </w:tcPr>
          <w:p w14:paraId="045020BD" w14:textId="77777777" w:rsidR="008D5002" w:rsidRDefault="008D5002"/>
        </w:tc>
        <w:tc>
          <w:tcPr>
            <w:tcW w:w="5880" w:type="dxa"/>
            <w:vMerge/>
            <w:tcBorders>
              <w:left w:val="single" w:sz="4" w:space="0" w:color="auto"/>
            </w:tcBorders>
            <w:shd w:val="clear" w:color="auto" w:fill="FFFFFF"/>
          </w:tcPr>
          <w:p w14:paraId="1104AC95" w14:textId="77777777" w:rsidR="008D5002" w:rsidRDefault="008D5002"/>
        </w:tc>
        <w:tc>
          <w:tcPr>
            <w:tcW w:w="3034" w:type="dxa"/>
            <w:tcBorders>
              <w:top w:val="single" w:sz="4" w:space="0" w:color="auto"/>
              <w:left w:val="single" w:sz="4" w:space="0" w:color="auto"/>
            </w:tcBorders>
            <w:shd w:val="clear" w:color="auto" w:fill="FFFFFF"/>
            <w:vAlign w:val="center"/>
          </w:tcPr>
          <w:p w14:paraId="7B5D9343" w14:textId="77777777" w:rsidR="008D5002" w:rsidRDefault="00000000">
            <w:pPr>
              <w:pStyle w:val="Other0"/>
            </w:pPr>
            <w:r>
              <w:t>Heptachlorofluoropropane</w:t>
            </w:r>
          </w:p>
        </w:tc>
        <w:tc>
          <w:tcPr>
            <w:tcW w:w="4632" w:type="dxa"/>
            <w:tcBorders>
              <w:top w:val="single" w:sz="4" w:space="0" w:color="auto"/>
              <w:left w:val="single" w:sz="4" w:space="0" w:color="auto"/>
              <w:right w:val="single" w:sz="4" w:space="0" w:color="auto"/>
            </w:tcBorders>
            <w:shd w:val="clear" w:color="auto" w:fill="FFFFFF"/>
            <w:vAlign w:val="bottom"/>
          </w:tcPr>
          <w:p w14:paraId="4FE767F3" w14:textId="77777777" w:rsidR="008D5002" w:rsidRDefault="00000000">
            <w:pPr>
              <w:pStyle w:val="Other0"/>
            </w:pPr>
            <w:r>
              <w:t>CFC-211</w:t>
            </w:r>
          </w:p>
          <w:p w14:paraId="7B8BC3CB" w14:textId="77777777" w:rsidR="008D5002" w:rsidRDefault="00000000">
            <w:pPr>
              <w:pStyle w:val="Other0"/>
            </w:pPr>
            <w:r>
              <w:t xml:space="preserve">(CAS Number </w:t>
            </w:r>
            <w:hyperlink r:id="rId28" w:history="1">
              <w:r w:rsidR="008D5002">
                <w:t>422-78-6)</w:t>
              </w:r>
            </w:hyperlink>
          </w:p>
        </w:tc>
      </w:tr>
      <w:tr w:rsidR="008D5002" w14:paraId="3A6476CD" w14:textId="77777777">
        <w:trPr>
          <w:trHeight w:hRule="exact" w:val="533"/>
          <w:jc w:val="center"/>
        </w:trPr>
        <w:tc>
          <w:tcPr>
            <w:tcW w:w="638" w:type="dxa"/>
            <w:vMerge/>
            <w:tcBorders>
              <w:left w:val="single" w:sz="4" w:space="0" w:color="auto"/>
              <w:bottom w:val="single" w:sz="4" w:space="0" w:color="auto"/>
            </w:tcBorders>
            <w:shd w:val="clear" w:color="auto" w:fill="FFFFFF"/>
          </w:tcPr>
          <w:p w14:paraId="18165B67" w14:textId="77777777" w:rsidR="008D5002" w:rsidRDefault="008D5002"/>
        </w:tc>
        <w:tc>
          <w:tcPr>
            <w:tcW w:w="1891" w:type="dxa"/>
            <w:vMerge/>
            <w:tcBorders>
              <w:left w:val="single" w:sz="4" w:space="0" w:color="auto"/>
              <w:bottom w:val="single" w:sz="4" w:space="0" w:color="auto"/>
            </w:tcBorders>
            <w:shd w:val="clear" w:color="auto" w:fill="FFFFFF"/>
          </w:tcPr>
          <w:p w14:paraId="2CBD4EE4" w14:textId="77777777" w:rsidR="008D5002" w:rsidRDefault="008D5002"/>
        </w:tc>
        <w:tc>
          <w:tcPr>
            <w:tcW w:w="5880" w:type="dxa"/>
            <w:vMerge/>
            <w:tcBorders>
              <w:left w:val="single" w:sz="4" w:space="0" w:color="auto"/>
              <w:bottom w:val="single" w:sz="4" w:space="0" w:color="auto"/>
            </w:tcBorders>
            <w:shd w:val="clear" w:color="auto" w:fill="FFFFFF"/>
          </w:tcPr>
          <w:p w14:paraId="75885DD0" w14:textId="77777777" w:rsidR="008D5002" w:rsidRDefault="008D5002"/>
        </w:tc>
        <w:tc>
          <w:tcPr>
            <w:tcW w:w="3034" w:type="dxa"/>
            <w:tcBorders>
              <w:top w:val="single" w:sz="4" w:space="0" w:color="auto"/>
              <w:left w:val="single" w:sz="4" w:space="0" w:color="auto"/>
              <w:bottom w:val="single" w:sz="4" w:space="0" w:color="auto"/>
            </w:tcBorders>
            <w:shd w:val="clear" w:color="auto" w:fill="FFFFFF"/>
            <w:vAlign w:val="bottom"/>
          </w:tcPr>
          <w:p w14:paraId="0B83DE5D" w14:textId="77777777" w:rsidR="008D5002" w:rsidRDefault="00000000">
            <w:pPr>
              <w:pStyle w:val="Other0"/>
            </w:pPr>
            <w:r>
              <w:t>Hexachloro Difluoro Propane</w:t>
            </w:r>
          </w:p>
        </w:tc>
        <w:tc>
          <w:tcPr>
            <w:tcW w:w="4632" w:type="dxa"/>
            <w:tcBorders>
              <w:top w:val="single" w:sz="4" w:space="0" w:color="auto"/>
              <w:left w:val="single" w:sz="4" w:space="0" w:color="auto"/>
              <w:bottom w:val="single" w:sz="4" w:space="0" w:color="auto"/>
              <w:right w:val="single" w:sz="4" w:space="0" w:color="auto"/>
            </w:tcBorders>
            <w:shd w:val="clear" w:color="auto" w:fill="FFFFFF"/>
            <w:vAlign w:val="bottom"/>
          </w:tcPr>
          <w:p w14:paraId="5CF65B8B" w14:textId="77777777" w:rsidR="008D5002" w:rsidRDefault="00000000">
            <w:pPr>
              <w:pStyle w:val="Other0"/>
            </w:pPr>
            <w:r>
              <w:t>CFC-212</w:t>
            </w:r>
          </w:p>
          <w:p w14:paraId="7222C174" w14:textId="77777777" w:rsidR="008D5002" w:rsidRDefault="00000000">
            <w:pPr>
              <w:pStyle w:val="Other0"/>
            </w:pPr>
            <w:r>
              <w:t xml:space="preserve">(CAS Number </w:t>
            </w:r>
            <w:hyperlink r:id="rId29" w:history="1">
              <w:r w:rsidR="008D5002">
                <w:t>3182-26-1)</w:t>
              </w:r>
            </w:hyperlink>
          </w:p>
        </w:tc>
      </w:tr>
    </w:tbl>
    <w:p w14:paraId="3B2E7376" w14:textId="77777777" w:rsidR="008D5002"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91"/>
        <w:gridCol w:w="5880"/>
        <w:gridCol w:w="3034"/>
        <w:gridCol w:w="4632"/>
      </w:tblGrid>
      <w:tr w:rsidR="008D5002" w14:paraId="7B34B126" w14:textId="77777777">
        <w:trPr>
          <w:trHeight w:hRule="exact" w:val="538"/>
          <w:jc w:val="center"/>
        </w:trPr>
        <w:tc>
          <w:tcPr>
            <w:tcW w:w="638" w:type="dxa"/>
            <w:tcBorders>
              <w:top w:val="single" w:sz="4" w:space="0" w:color="auto"/>
              <w:left w:val="single" w:sz="4" w:space="0" w:color="auto"/>
            </w:tcBorders>
            <w:shd w:val="clear" w:color="auto" w:fill="FFFFFF"/>
            <w:vAlign w:val="center"/>
          </w:tcPr>
          <w:p w14:paraId="0010394F" w14:textId="77777777" w:rsidR="008D5002" w:rsidRDefault="00000000">
            <w:pPr>
              <w:pStyle w:val="Other0"/>
              <w:jc w:val="center"/>
              <w:rPr>
                <w:sz w:val="24"/>
                <w:szCs w:val="24"/>
              </w:rPr>
            </w:pPr>
            <w:r>
              <w:rPr>
                <w:b/>
                <w:bCs/>
                <w:sz w:val="24"/>
                <w:szCs w:val="24"/>
              </w:rPr>
              <w:lastRenderedPageBreak/>
              <w:t>No</w:t>
            </w:r>
          </w:p>
        </w:tc>
        <w:tc>
          <w:tcPr>
            <w:tcW w:w="1891" w:type="dxa"/>
            <w:tcBorders>
              <w:top w:val="single" w:sz="4" w:space="0" w:color="auto"/>
              <w:left w:val="single" w:sz="4" w:space="0" w:color="auto"/>
            </w:tcBorders>
            <w:shd w:val="clear" w:color="auto" w:fill="FFFFFF"/>
            <w:vAlign w:val="center"/>
          </w:tcPr>
          <w:p w14:paraId="09732B19" w14:textId="77777777" w:rsidR="008D5002" w:rsidRDefault="00000000">
            <w:pPr>
              <w:pStyle w:val="Other0"/>
              <w:rPr>
                <w:sz w:val="24"/>
                <w:szCs w:val="24"/>
              </w:rPr>
            </w:pPr>
            <w:r>
              <w:rPr>
                <w:b/>
                <w:bCs/>
                <w:sz w:val="24"/>
                <w:szCs w:val="24"/>
              </w:rPr>
              <w:t>Tariff Post/HS</w:t>
            </w:r>
          </w:p>
        </w:tc>
        <w:tc>
          <w:tcPr>
            <w:tcW w:w="5880" w:type="dxa"/>
            <w:tcBorders>
              <w:top w:val="single" w:sz="4" w:space="0" w:color="auto"/>
              <w:left w:val="single" w:sz="4" w:space="0" w:color="auto"/>
            </w:tcBorders>
            <w:shd w:val="clear" w:color="auto" w:fill="FFFFFF"/>
            <w:vAlign w:val="center"/>
          </w:tcPr>
          <w:p w14:paraId="224915AF" w14:textId="77777777" w:rsidR="008D5002" w:rsidRDefault="00000000">
            <w:pPr>
              <w:pStyle w:val="Other0"/>
              <w:jc w:val="center"/>
              <w:rPr>
                <w:sz w:val="24"/>
                <w:szCs w:val="24"/>
              </w:rPr>
            </w:pPr>
            <w:r>
              <w:rPr>
                <w:b/>
                <w:bCs/>
                <w:sz w:val="24"/>
                <w:szCs w:val="24"/>
              </w:rPr>
              <w:t>Item Description</w:t>
            </w:r>
          </w:p>
        </w:tc>
        <w:tc>
          <w:tcPr>
            <w:tcW w:w="3034" w:type="dxa"/>
            <w:tcBorders>
              <w:top w:val="single" w:sz="4" w:space="0" w:color="auto"/>
              <w:left w:val="single" w:sz="4" w:space="0" w:color="auto"/>
            </w:tcBorders>
            <w:shd w:val="clear" w:color="auto" w:fill="FFFFFF"/>
            <w:vAlign w:val="center"/>
          </w:tcPr>
          <w:p w14:paraId="68D19329" w14:textId="77777777" w:rsidR="008D5002" w:rsidRDefault="00000000">
            <w:pPr>
              <w:pStyle w:val="Other0"/>
              <w:jc w:val="center"/>
              <w:rPr>
                <w:sz w:val="24"/>
                <w:szCs w:val="24"/>
              </w:rPr>
            </w:pPr>
            <w:r>
              <w:rPr>
                <w:b/>
                <w:bCs/>
                <w:sz w:val="24"/>
                <w:szCs w:val="24"/>
              </w:rPr>
              <w:t>Types of goods</w:t>
            </w:r>
          </w:p>
        </w:tc>
        <w:tc>
          <w:tcPr>
            <w:tcW w:w="4632" w:type="dxa"/>
            <w:tcBorders>
              <w:top w:val="single" w:sz="4" w:space="0" w:color="auto"/>
              <w:left w:val="single" w:sz="4" w:space="0" w:color="auto"/>
              <w:right w:val="single" w:sz="4" w:space="0" w:color="auto"/>
            </w:tcBorders>
            <w:shd w:val="clear" w:color="auto" w:fill="FFFFFF"/>
            <w:vAlign w:val="center"/>
          </w:tcPr>
          <w:p w14:paraId="4B07898D" w14:textId="77777777" w:rsidR="008D5002" w:rsidRDefault="00000000">
            <w:pPr>
              <w:pStyle w:val="Other0"/>
              <w:jc w:val="center"/>
              <w:rPr>
                <w:sz w:val="24"/>
                <w:szCs w:val="24"/>
              </w:rPr>
            </w:pPr>
            <w:r>
              <w:rPr>
                <w:b/>
                <w:bCs/>
                <w:sz w:val="24"/>
                <w:szCs w:val="24"/>
              </w:rPr>
              <w:t>Information</w:t>
            </w:r>
          </w:p>
        </w:tc>
      </w:tr>
      <w:tr w:rsidR="008D5002" w14:paraId="32061FD2" w14:textId="77777777">
        <w:trPr>
          <w:trHeight w:hRule="exact" w:val="528"/>
          <w:jc w:val="center"/>
        </w:trPr>
        <w:tc>
          <w:tcPr>
            <w:tcW w:w="638" w:type="dxa"/>
            <w:vMerge w:val="restart"/>
            <w:tcBorders>
              <w:top w:val="single" w:sz="4" w:space="0" w:color="auto"/>
              <w:left w:val="single" w:sz="4" w:space="0" w:color="auto"/>
            </w:tcBorders>
            <w:shd w:val="clear" w:color="auto" w:fill="FFFFFF"/>
          </w:tcPr>
          <w:p w14:paraId="2F7CF139" w14:textId="77777777" w:rsidR="008D5002" w:rsidRDefault="008D5002">
            <w:pPr>
              <w:rPr>
                <w:sz w:val="10"/>
                <w:szCs w:val="10"/>
              </w:rPr>
            </w:pPr>
          </w:p>
        </w:tc>
        <w:tc>
          <w:tcPr>
            <w:tcW w:w="1891" w:type="dxa"/>
            <w:vMerge w:val="restart"/>
            <w:tcBorders>
              <w:top w:val="single" w:sz="4" w:space="0" w:color="auto"/>
              <w:left w:val="single" w:sz="4" w:space="0" w:color="auto"/>
            </w:tcBorders>
            <w:shd w:val="clear" w:color="auto" w:fill="FFFFFF"/>
          </w:tcPr>
          <w:p w14:paraId="673ED944" w14:textId="77777777" w:rsidR="008D5002" w:rsidRDefault="008D5002">
            <w:pPr>
              <w:rPr>
                <w:sz w:val="10"/>
                <w:szCs w:val="10"/>
              </w:rPr>
            </w:pPr>
          </w:p>
        </w:tc>
        <w:tc>
          <w:tcPr>
            <w:tcW w:w="5880" w:type="dxa"/>
            <w:vMerge w:val="restart"/>
            <w:tcBorders>
              <w:top w:val="single" w:sz="4" w:space="0" w:color="auto"/>
              <w:left w:val="single" w:sz="4" w:space="0" w:color="auto"/>
            </w:tcBorders>
            <w:shd w:val="clear" w:color="auto" w:fill="FFFFFF"/>
          </w:tcPr>
          <w:p w14:paraId="7122036E" w14:textId="77777777" w:rsidR="008D5002" w:rsidRDefault="008D5002">
            <w:pPr>
              <w:rPr>
                <w:sz w:val="10"/>
                <w:szCs w:val="10"/>
              </w:rPr>
            </w:pPr>
          </w:p>
        </w:tc>
        <w:tc>
          <w:tcPr>
            <w:tcW w:w="3034" w:type="dxa"/>
            <w:tcBorders>
              <w:top w:val="single" w:sz="4" w:space="0" w:color="auto"/>
              <w:left w:val="single" w:sz="4" w:space="0" w:color="auto"/>
            </w:tcBorders>
            <w:shd w:val="clear" w:color="auto" w:fill="FFFFFF"/>
            <w:vAlign w:val="bottom"/>
          </w:tcPr>
          <w:p w14:paraId="40EA8B39" w14:textId="77777777" w:rsidR="008D5002" w:rsidRDefault="00000000">
            <w:pPr>
              <w:pStyle w:val="Other0"/>
            </w:pPr>
            <w:r>
              <w:t>Pentachloro Trifluoro Propane</w:t>
            </w:r>
          </w:p>
        </w:tc>
        <w:tc>
          <w:tcPr>
            <w:tcW w:w="4632" w:type="dxa"/>
            <w:tcBorders>
              <w:top w:val="single" w:sz="4" w:space="0" w:color="auto"/>
              <w:left w:val="single" w:sz="4" w:space="0" w:color="auto"/>
              <w:right w:val="single" w:sz="4" w:space="0" w:color="auto"/>
            </w:tcBorders>
            <w:shd w:val="clear" w:color="auto" w:fill="FFFFFF"/>
            <w:vAlign w:val="bottom"/>
          </w:tcPr>
          <w:p w14:paraId="00EBD1B8" w14:textId="77777777" w:rsidR="008D5002" w:rsidRDefault="00000000">
            <w:pPr>
              <w:pStyle w:val="Other0"/>
            </w:pPr>
            <w:r>
              <w:t>CFC-213</w:t>
            </w:r>
          </w:p>
          <w:p w14:paraId="71D9224F" w14:textId="77777777" w:rsidR="008D5002" w:rsidRDefault="00000000">
            <w:pPr>
              <w:pStyle w:val="Other0"/>
            </w:pPr>
            <w:r>
              <w:t xml:space="preserve">(CAS Number </w:t>
            </w:r>
            <w:hyperlink r:id="rId30" w:history="1">
              <w:r w:rsidR="008D5002">
                <w:t>2354-06-5)</w:t>
              </w:r>
            </w:hyperlink>
          </w:p>
        </w:tc>
      </w:tr>
      <w:tr w:rsidR="008D5002" w14:paraId="7EF01F07" w14:textId="77777777">
        <w:trPr>
          <w:trHeight w:hRule="exact" w:val="523"/>
          <w:jc w:val="center"/>
        </w:trPr>
        <w:tc>
          <w:tcPr>
            <w:tcW w:w="638" w:type="dxa"/>
            <w:vMerge/>
            <w:tcBorders>
              <w:left w:val="single" w:sz="4" w:space="0" w:color="auto"/>
            </w:tcBorders>
            <w:shd w:val="clear" w:color="auto" w:fill="FFFFFF"/>
          </w:tcPr>
          <w:p w14:paraId="2FFF88B1" w14:textId="77777777" w:rsidR="008D5002" w:rsidRDefault="008D5002"/>
        </w:tc>
        <w:tc>
          <w:tcPr>
            <w:tcW w:w="1891" w:type="dxa"/>
            <w:vMerge/>
            <w:tcBorders>
              <w:left w:val="single" w:sz="4" w:space="0" w:color="auto"/>
            </w:tcBorders>
            <w:shd w:val="clear" w:color="auto" w:fill="FFFFFF"/>
          </w:tcPr>
          <w:p w14:paraId="792BBA20" w14:textId="77777777" w:rsidR="008D5002" w:rsidRDefault="008D5002"/>
        </w:tc>
        <w:tc>
          <w:tcPr>
            <w:tcW w:w="5880" w:type="dxa"/>
            <w:vMerge/>
            <w:tcBorders>
              <w:left w:val="single" w:sz="4" w:space="0" w:color="auto"/>
            </w:tcBorders>
            <w:shd w:val="clear" w:color="auto" w:fill="FFFFFF"/>
          </w:tcPr>
          <w:p w14:paraId="1D9056F0" w14:textId="77777777" w:rsidR="008D5002" w:rsidRDefault="008D5002"/>
        </w:tc>
        <w:tc>
          <w:tcPr>
            <w:tcW w:w="3034" w:type="dxa"/>
            <w:tcBorders>
              <w:top w:val="single" w:sz="4" w:space="0" w:color="auto"/>
              <w:left w:val="single" w:sz="4" w:space="0" w:color="auto"/>
            </w:tcBorders>
            <w:shd w:val="clear" w:color="auto" w:fill="FFFFFF"/>
            <w:vAlign w:val="bottom"/>
          </w:tcPr>
          <w:p w14:paraId="4563EBA9" w14:textId="77777777" w:rsidR="008D5002" w:rsidRDefault="00000000">
            <w:pPr>
              <w:pStyle w:val="Other0"/>
            </w:pPr>
            <w:r>
              <w:t>Tetrachloro Tetrafluoro Propane</w:t>
            </w:r>
          </w:p>
        </w:tc>
        <w:tc>
          <w:tcPr>
            <w:tcW w:w="4632" w:type="dxa"/>
            <w:tcBorders>
              <w:top w:val="single" w:sz="4" w:space="0" w:color="auto"/>
              <w:left w:val="single" w:sz="4" w:space="0" w:color="auto"/>
              <w:right w:val="single" w:sz="4" w:space="0" w:color="auto"/>
            </w:tcBorders>
            <w:shd w:val="clear" w:color="auto" w:fill="FFFFFF"/>
            <w:vAlign w:val="bottom"/>
          </w:tcPr>
          <w:p w14:paraId="25548E42" w14:textId="77777777" w:rsidR="008D5002" w:rsidRDefault="00000000">
            <w:pPr>
              <w:pStyle w:val="Other0"/>
            </w:pPr>
            <w:r>
              <w:t>CFC-214</w:t>
            </w:r>
          </w:p>
          <w:p w14:paraId="37E247FA" w14:textId="77777777" w:rsidR="008D5002" w:rsidRDefault="00000000">
            <w:pPr>
              <w:pStyle w:val="Other0"/>
            </w:pPr>
            <w:r>
              <w:t xml:space="preserve">(CAS Number </w:t>
            </w:r>
            <w:hyperlink r:id="rId31" w:history="1">
              <w:r w:rsidR="008D5002">
                <w:t>29255-31-0)</w:t>
              </w:r>
            </w:hyperlink>
          </w:p>
        </w:tc>
      </w:tr>
      <w:tr w:rsidR="008D5002" w14:paraId="3BD341B7" w14:textId="77777777">
        <w:trPr>
          <w:trHeight w:hRule="exact" w:val="528"/>
          <w:jc w:val="center"/>
        </w:trPr>
        <w:tc>
          <w:tcPr>
            <w:tcW w:w="638" w:type="dxa"/>
            <w:vMerge/>
            <w:tcBorders>
              <w:left w:val="single" w:sz="4" w:space="0" w:color="auto"/>
            </w:tcBorders>
            <w:shd w:val="clear" w:color="auto" w:fill="FFFFFF"/>
          </w:tcPr>
          <w:p w14:paraId="5CE34E3F" w14:textId="77777777" w:rsidR="008D5002" w:rsidRDefault="008D5002"/>
        </w:tc>
        <w:tc>
          <w:tcPr>
            <w:tcW w:w="1891" w:type="dxa"/>
            <w:vMerge/>
            <w:tcBorders>
              <w:left w:val="single" w:sz="4" w:space="0" w:color="auto"/>
            </w:tcBorders>
            <w:shd w:val="clear" w:color="auto" w:fill="FFFFFF"/>
          </w:tcPr>
          <w:p w14:paraId="173DA6B9" w14:textId="77777777" w:rsidR="008D5002" w:rsidRDefault="008D5002"/>
        </w:tc>
        <w:tc>
          <w:tcPr>
            <w:tcW w:w="5880" w:type="dxa"/>
            <w:vMerge/>
            <w:tcBorders>
              <w:left w:val="single" w:sz="4" w:space="0" w:color="auto"/>
            </w:tcBorders>
            <w:shd w:val="clear" w:color="auto" w:fill="FFFFFF"/>
          </w:tcPr>
          <w:p w14:paraId="3331C6E6" w14:textId="77777777" w:rsidR="008D5002" w:rsidRDefault="008D5002"/>
        </w:tc>
        <w:tc>
          <w:tcPr>
            <w:tcW w:w="3034" w:type="dxa"/>
            <w:tcBorders>
              <w:top w:val="single" w:sz="4" w:space="0" w:color="auto"/>
              <w:left w:val="single" w:sz="4" w:space="0" w:color="auto"/>
            </w:tcBorders>
            <w:shd w:val="clear" w:color="auto" w:fill="FFFFFF"/>
            <w:vAlign w:val="bottom"/>
          </w:tcPr>
          <w:p w14:paraId="17A8282B" w14:textId="77777777" w:rsidR="008D5002" w:rsidRDefault="00000000">
            <w:pPr>
              <w:pStyle w:val="Other0"/>
            </w:pPr>
            <w:r>
              <w:t>Trichloro Pentafluoro Propane</w:t>
            </w:r>
          </w:p>
        </w:tc>
        <w:tc>
          <w:tcPr>
            <w:tcW w:w="4632" w:type="dxa"/>
            <w:tcBorders>
              <w:top w:val="single" w:sz="4" w:space="0" w:color="auto"/>
              <w:left w:val="single" w:sz="4" w:space="0" w:color="auto"/>
              <w:right w:val="single" w:sz="4" w:space="0" w:color="auto"/>
            </w:tcBorders>
            <w:shd w:val="clear" w:color="auto" w:fill="FFFFFF"/>
            <w:vAlign w:val="bottom"/>
          </w:tcPr>
          <w:p w14:paraId="2919BF75" w14:textId="77777777" w:rsidR="008D5002" w:rsidRDefault="00000000">
            <w:pPr>
              <w:pStyle w:val="Other0"/>
            </w:pPr>
            <w:r>
              <w:t>CFC-215</w:t>
            </w:r>
          </w:p>
          <w:p w14:paraId="5BD2AA11" w14:textId="77777777" w:rsidR="008D5002" w:rsidRDefault="00000000">
            <w:pPr>
              <w:pStyle w:val="Other0"/>
            </w:pPr>
            <w:r>
              <w:t xml:space="preserve">(CAS Number </w:t>
            </w:r>
            <w:hyperlink r:id="rId32" w:history="1">
              <w:r w:rsidR="008D5002">
                <w:t>4259-43-2)</w:t>
              </w:r>
            </w:hyperlink>
          </w:p>
        </w:tc>
      </w:tr>
      <w:tr w:rsidR="008D5002" w14:paraId="239C625C" w14:textId="77777777">
        <w:trPr>
          <w:trHeight w:hRule="exact" w:val="528"/>
          <w:jc w:val="center"/>
        </w:trPr>
        <w:tc>
          <w:tcPr>
            <w:tcW w:w="638" w:type="dxa"/>
            <w:vMerge/>
            <w:tcBorders>
              <w:left w:val="single" w:sz="4" w:space="0" w:color="auto"/>
            </w:tcBorders>
            <w:shd w:val="clear" w:color="auto" w:fill="FFFFFF"/>
          </w:tcPr>
          <w:p w14:paraId="328CE6C4" w14:textId="77777777" w:rsidR="008D5002" w:rsidRDefault="008D5002"/>
        </w:tc>
        <w:tc>
          <w:tcPr>
            <w:tcW w:w="1891" w:type="dxa"/>
            <w:vMerge/>
            <w:tcBorders>
              <w:left w:val="single" w:sz="4" w:space="0" w:color="auto"/>
            </w:tcBorders>
            <w:shd w:val="clear" w:color="auto" w:fill="FFFFFF"/>
          </w:tcPr>
          <w:p w14:paraId="627DCC83" w14:textId="77777777" w:rsidR="008D5002" w:rsidRDefault="008D5002"/>
        </w:tc>
        <w:tc>
          <w:tcPr>
            <w:tcW w:w="5880" w:type="dxa"/>
            <w:vMerge/>
            <w:tcBorders>
              <w:left w:val="single" w:sz="4" w:space="0" w:color="auto"/>
            </w:tcBorders>
            <w:shd w:val="clear" w:color="auto" w:fill="FFFFFF"/>
          </w:tcPr>
          <w:p w14:paraId="0F1B993B" w14:textId="77777777" w:rsidR="008D5002" w:rsidRDefault="008D5002"/>
        </w:tc>
        <w:tc>
          <w:tcPr>
            <w:tcW w:w="3034" w:type="dxa"/>
            <w:tcBorders>
              <w:top w:val="single" w:sz="4" w:space="0" w:color="auto"/>
              <w:left w:val="single" w:sz="4" w:space="0" w:color="auto"/>
            </w:tcBorders>
            <w:shd w:val="clear" w:color="auto" w:fill="FFFFFF"/>
            <w:vAlign w:val="bottom"/>
          </w:tcPr>
          <w:p w14:paraId="30D22588" w14:textId="77777777" w:rsidR="008D5002" w:rsidRDefault="00000000">
            <w:pPr>
              <w:pStyle w:val="Other0"/>
            </w:pPr>
            <w:r>
              <w:t>Dichloro Hexafluoro Propane</w:t>
            </w:r>
          </w:p>
        </w:tc>
        <w:tc>
          <w:tcPr>
            <w:tcW w:w="4632" w:type="dxa"/>
            <w:tcBorders>
              <w:top w:val="single" w:sz="4" w:space="0" w:color="auto"/>
              <w:left w:val="single" w:sz="4" w:space="0" w:color="auto"/>
              <w:right w:val="single" w:sz="4" w:space="0" w:color="auto"/>
            </w:tcBorders>
            <w:shd w:val="clear" w:color="auto" w:fill="FFFFFF"/>
            <w:vAlign w:val="bottom"/>
          </w:tcPr>
          <w:p w14:paraId="08F6959F" w14:textId="77777777" w:rsidR="008D5002" w:rsidRDefault="00000000">
            <w:pPr>
              <w:pStyle w:val="Other0"/>
            </w:pPr>
            <w:r>
              <w:t>CFC-216</w:t>
            </w:r>
          </w:p>
          <w:p w14:paraId="76D6A59D" w14:textId="77777777" w:rsidR="008D5002" w:rsidRDefault="00000000">
            <w:pPr>
              <w:pStyle w:val="Other0"/>
            </w:pPr>
            <w:r>
              <w:t xml:space="preserve">(CAS Number </w:t>
            </w:r>
            <w:hyperlink r:id="rId33" w:history="1">
              <w:r w:rsidR="008D5002">
                <w:t>661-97-2)</w:t>
              </w:r>
            </w:hyperlink>
          </w:p>
        </w:tc>
      </w:tr>
      <w:tr w:rsidR="008D5002" w14:paraId="52E0B038" w14:textId="77777777">
        <w:trPr>
          <w:trHeight w:hRule="exact" w:val="523"/>
          <w:jc w:val="center"/>
        </w:trPr>
        <w:tc>
          <w:tcPr>
            <w:tcW w:w="638" w:type="dxa"/>
            <w:vMerge/>
            <w:tcBorders>
              <w:left w:val="single" w:sz="4" w:space="0" w:color="auto"/>
            </w:tcBorders>
            <w:shd w:val="clear" w:color="auto" w:fill="FFFFFF"/>
          </w:tcPr>
          <w:p w14:paraId="417633AC" w14:textId="77777777" w:rsidR="008D5002" w:rsidRDefault="008D5002"/>
        </w:tc>
        <w:tc>
          <w:tcPr>
            <w:tcW w:w="1891" w:type="dxa"/>
            <w:vMerge/>
            <w:tcBorders>
              <w:left w:val="single" w:sz="4" w:space="0" w:color="auto"/>
            </w:tcBorders>
            <w:shd w:val="clear" w:color="auto" w:fill="FFFFFF"/>
          </w:tcPr>
          <w:p w14:paraId="6EA91590" w14:textId="77777777" w:rsidR="008D5002" w:rsidRDefault="008D5002"/>
        </w:tc>
        <w:tc>
          <w:tcPr>
            <w:tcW w:w="5880" w:type="dxa"/>
            <w:vMerge/>
            <w:tcBorders>
              <w:left w:val="single" w:sz="4" w:space="0" w:color="auto"/>
            </w:tcBorders>
            <w:shd w:val="clear" w:color="auto" w:fill="FFFFFF"/>
          </w:tcPr>
          <w:p w14:paraId="67AD2B79" w14:textId="77777777" w:rsidR="008D5002" w:rsidRDefault="008D5002"/>
        </w:tc>
        <w:tc>
          <w:tcPr>
            <w:tcW w:w="3034" w:type="dxa"/>
            <w:tcBorders>
              <w:top w:val="single" w:sz="4" w:space="0" w:color="auto"/>
              <w:left w:val="single" w:sz="4" w:space="0" w:color="auto"/>
            </w:tcBorders>
            <w:shd w:val="clear" w:color="auto" w:fill="FFFFFF"/>
            <w:vAlign w:val="center"/>
          </w:tcPr>
          <w:p w14:paraId="7969AC07" w14:textId="77777777" w:rsidR="008D5002" w:rsidRDefault="00000000">
            <w:pPr>
              <w:pStyle w:val="Other0"/>
            </w:pPr>
            <w:r>
              <w:t>Chloro Heptafluoro Propane</w:t>
            </w:r>
          </w:p>
        </w:tc>
        <w:tc>
          <w:tcPr>
            <w:tcW w:w="4632" w:type="dxa"/>
            <w:tcBorders>
              <w:top w:val="single" w:sz="4" w:space="0" w:color="auto"/>
              <w:left w:val="single" w:sz="4" w:space="0" w:color="auto"/>
              <w:right w:val="single" w:sz="4" w:space="0" w:color="auto"/>
            </w:tcBorders>
            <w:shd w:val="clear" w:color="auto" w:fill="FFFFFF"/>
            <w:vAlign w:val="bottom"/>
          </w:tcPr>
          <w:p w14:paraId="65F97809" w14:textId="77777777" w:rsidR="008D5002" w:rsidRDefault="00000000">
            <w:pPr>
              <w:pStyle w:val="Other0"/>
            </w:pPr>
            <w:r>
              <w:t>CFC-217</w:t>
            </w:r>
          </w:p>
          <w:p w14:paraId="2E7ED5E6" w14:textId="77777777" w:rsidR="008D5002" w:rsidRDefault="00000000">
            <w:pPr>
              <w:pStyle w:val="Other0"/>
            </w:pPr>
            <w:r>
              <w:t xml:space="preserve">(CAS Number </w:t>
            </w:r>
            <w:hyperlink r:id="rId34" w:history="1">
              <w:r w:rsidR="008D5002">
                <w:t>422-86-6)</w:t>
              </w:r>
            </w:hyperlink>
          </w:p>
        </w:tc>
      </w:tr>
      <w:tr w:rsidR="008D5002" w14:paraId="0DD5BFA2" w14:textId="77777777">
        <w:trPr>
          <w:trHeight w:hRule="exact" w:val="787"/>
          <w:jc w:val="center"/>
        </w:trPr>
        <w:tc>
          <w:tcPr>
            <w:tcW w:w="638" w:type="dxa"/>
            <w:tcBorders>
              <w:top w:val="single" w:sz="4" w:space="0" w:color="auto"/>
              <w:left w:val="single" w:sz="4" w:space="0" w:color="auto"/>
            </w:tcBorders>
            <w:shd w:val="clear" w:color="auto" w:fill="FFFFFF"/>
          </w:tcPr>
          <w:p w14:paraId="10D5421E" w14:textId="77777777" w:rsidR="008D5002" w:rsidRDefault="008D5002">
            <w:pPr>
              <w:rPr>
                <w:sz w:val="10"/>
                <w:szCs w:val="10"/>
              </w:rPr>
            </w:pPr>
          </w:p>
        </w:tc>
        <w:tc>
          <w:tcPr>
            <w:tcW w:w="1891" w:type="dxa"/>
            <w:tcBorders>
              <w:top w:val="single" w:sz="4" w:space="0" w:color="auto"/>
              <w:left w:val="single" w:sz="4" w:space="0" w:color="auto"/>
            </w:tcBorders>
            <w:shd w:val="clear" w:color="auto" w:fill="FFFFFF"/>
          </w:tcPr>
          <w:p w14:paraId="60563058" w14:textId="77777777" w:rsidR="008D5002" w:rsidRDefault="00000000">
            <w:pPr>
              <w:pStyle w:val="Other0"/>
            </w:pPr>
            <w:r>
              <w:rPr>
                <w:b/>
                <w:bCs/>
              </w:rPr>
              <w:t>38.27</w:t>
            </w:r>
          </w:p>
        </w:tc>
        <w:tc>
          <w:tcPr>
            <w:tcW w:w="5880" w:type="dxa"/>
            <w:tcBorders>
              <w:top w:val="single" w:sz="4" w:space="0" w:color="auto"/>
              <w:left w:val="single" w:sz="4" w:space="0" w:color="auto"/>
            </w:tcBorders>
            <w:shd w:val="clear" w:color="auto" w:fill="FFFFFF"/>
            <w:vAlign w:val="bottom"/>
          </w:tcPr>
          <w:p w14:paraId="658989B1" w14:textId="77777777" w:rsidR="008D5002" w:rsidRDefault="00000000">
            <w:pPr>
              <w:pStyle w:val="Other0"/>
            </w:pPr>
            <w:r>
              <w:rPr>
                <w:b/>
                <w:bCs/>
              </w:rPr>
              <w:t>Mixtures containing halogenated derivatives of methane, ethane or propane, not elsewhere specified or included.</w:t>
            </w:r>
          </w:p>
        </w:tc>
        <w:tc>
          <w:tcPr>
            <w:tcW w:w="3034" w:type="dxa"/>
            <w:tcBorders>
              <w:top w:val="single" w:sz="4" w:space="0" w:color="auto"/>
              <w:left w:val="single" w:sz="4" w:space="0" w:color="auto"/>
            </w:tcBorders>
            <w:shd w:val="clear" w:color="auto" w:fill="FFFFFF"/>
          </w:tcPr>
          <w:p w14:paraId="68743074" w14:textId="77777777" w:rsidR="008D5002" w:rsidRDefault="008D5002">
            <w:pPr>
              <w:rPr>
                <w:sz w:val="10"/>
                <w:szCs w:val="10"/>
              </w:rPr>
            </w:pPr>
          </w:p>
        </w:tc>
        <w:tc>
          <w:tcPr>
            <w:tcW w:w="4632" w:type="dxa"/>
            <w:tcBorders>
              <w:top w:val="single" w:sz="4" w:space="0" w:color="auto"/>
              <w:left w:val="single" w:sz="4" w:space="0" w:color="auto"/>
              <w:right w:val="single" w:sz="4" w:space="0" w:color="auto"/>
            </w:tcBorders>
            <w:shd w:val="clear" w:color="auto" w:fill="FFFFFF"/>
          </w:tcPr>
          <w:p w14:paraId="4C73B439" w14:textId="77777777" w:rsidR="008D5002" w:rsidRDefault="008D5002">
            <w:pPr>
              <w:rPr>
                <w:sz w:val="10"/>
                <w:szCs w:val="10"/>
              </w:rPr>
            </w:pPr>
          </w:p>
        </w:tc>
      </w:tr>
      <w:tr w:rsidR="008D5002" w14:paraId="42BC0B8A" w14:textId="77777777">
        <w:trPr>
          <w:trHeight w:hRule="exact" w:val="1814"/>
          <w:jc w:val="center"/>
        </w:trPr>
        <w:tc>
          <w:tcPr>
            <w:tcW w:w="638" w:type="dxa"/>
            <w:tcBorders>
              <w:top w:val="single" w:sz="4" w:space="0" w:color="auto"/>
              <w:left w:val="single" w:sz="4" w:space="0" w:color="auto"/>
            </w:tcBorders>
            <w:shd w:val="clear" w:color="auto" w:fill="FFFFFF"/>
          </w:tcPr>
          <w:p w14:paraId="5C2563EB" w14:textId="77777777" w:rsidR="008D5002" w:rsidRDefault="008D5002">
            <w:pPr>
              <w:rPr>
                <w:sz w:val="10"/>
                <w:szCs w:val="10"/>
              </w:rPr>
            </w:pPr>
          </w:p>
        </w:tc>
        <w:tc>
          <w:tcPr>
            <w:tcW w:w="1891" w:type="dxa"/>
            <w:tcBorders>
              <w:top w:val="single" w:sz="4" w:space="0" w:color="auto"/>
              <w:left w:val="single" w:sz="4" w:space="0" w:color="auto"/>
            </w:tcBorders>
            <w:shd w:val="clear" w:color="auto" w:fill="FFFFFF"/>
          </w:tcPr>
          <w:p w14:paraId="217725CF" w14:textId="77777777" w:rsidR="008D5002" w:rsidRDefault="008D5002">
            <w:pPr>
              <w:rPr>
                <w:sz w:val="10"/>
                <w:szCs w:val="10"/>
              </w:rPr>
            </w:pPr>
          </w:p>
        </w:tc>
        <w:tc>
          <w:tcPr>
            <w:tcW w:w="5880" w:type="dxa"/>
            <w:tcBorders>
              <w:top w:val="single" w:sz="4" w:space="0" w:color="auto"/>
              <w:left w:val="single" w:sz="4" w:space="0" w:color="auto"/>
            </w:tcBorders>
            <w:shd w:val="clear" w:color="auto" w:fill="FFFFFF"/>
            <w:vAlign w:val="bottom"/>
          </w:tcPr>
          <w:p w14:paraId="72F23E34" w14:textId="77777777" w:rsidR="008D5002" w:rsidRDefault="00000000">
            <w:pPr>
              <w:pStyle w:val="Other0"/>
            </w:pPr>
            <w:r>
              <w:t>- Whether or not it contains chlorofluorocarbons (CFCs), hydrochlorofluorocarbons (HCFCs), perfluorocarbons (PFCs) or hydrofluorocarbons (HFCs); whether or not it contains hydrobromofluorocarbons (HBFCs); whether or not it contains carbon tetrachloride; whether or not it contains 1,1,1-trichloroethane (methyl chloroform):</w:t>
            </w:r>
          </w:p>
        </w:tc>
        <w:tc>
          <w:tcPr>
            <w:tcW w:w="3034" w:type="dxa"/>
            <w:tcBorders>
              <w:top w:val="single" w:sz="4" w:space="0" w:color="auto"/>
              <w:left w:val="single" w:sz="4" w:space="0" w:color="auto"/>
            </w:tcBorders>
            <w:shd w:val="clear" w:color="auto" w:fill="FFFFFF"/>
          </w:tcPr>
          <w:p w14:paraId="52494015" w14:textId="77777777" w:rsidR="008D5002" w:rsidRDefault="008D5002">
            <w:pPr>
              <w:rPr>
                <w:sz w:val="10"/>
                <w:szCs w:val="10"/>
              </w:rPr>
            </w:pPr>
          </w:p>
        </w:tc>
        <w:tc>
          <w:tcPr>
            <w:tcW w:w="4632" w:type="dxa"/>
            <w:tcBorders>
              <w:top w:val="single" w:sz="4" w:space="0" w:color="auto"/>
              <w:left w:val="single" w:sz="4" w:space="0" w:color="auto"/>
              <w:right w:val="single" w:sz="4" w:space="0" w:color="auto"/>
            </w:tcBorders>
            <w:shd w:val="clear" w:color="auto" w:fill="FFFFFF"/>
          </w:tcPr>
          <w:p w14:paraId="5F2C54BF" w14:textId="77777777" w:rsidR="008D5002" w:rsidRDefault="008D5002">
            <w:pPr>
              <w:rPr>
                <w:sz w:val="10"/>
                <w:szCs w:val="10"/>
              </w:rPr>
            </w:pPr>
          </w:p>
        </w:tc>
      </w:tr>
      <w:tr w:rsidR="008D5002" w14:paraId="098B406A" w14:textId="77777777">
        <w:trPr>
          <w:trHeight w:hRule="exact" w:val="1046"/>
          <w:jc w:val="center"/>
        </w:trPr>
        <w:tc>
          <w:tcPr>
            <w:tcW w:w="638" w:type="dxa"/>
            <w:tcBorders>
              <w:top w:val="single" w:sz="4" w:space="0" w:color="auto"/>
              <w:left w:val="single" w:sz="4" w:space="0" w:color="auto"/>
            </w:tcBorders>
            <w:shd w:val="clear" w:color="auto" w:fill="FFFFFF"/>
          </w:tcPr>
          <w:p w14:paraId="4313730B" w14:textId="77777777" w:rsidR="008D5002" w:rsidRDefault="008D5002">
            <w:pPr>
              <w:rPr>
                <w:sz w:val="10"/>
                <w:szCs w:val="10"/>
              </w:rPr>
            </w:pPr>
          </w:p>
        </w:tc>
        <w:tc>
          <w:tcPr>
            <w:tcW w:w="1891" w:type="dxa"/>
            <w:tcBorders>
              <w:top w:val="single" w:sz="4" w:space="0" w:color="auto"/>
              <w:left w:val="single" w:sz="4" w:space="0" w:color="auto"/>
            </w:tcBorders>
            <w:shd w:val="clear" w:color="auto" w:fill="FFFFFF"/>
          </w:tcPr>
          <w:p w14:paraId="5C313287" w14:textId="77777777" w:rsidR="008D5002" w:rsidRDefault="00000000">
            <w:pPr>
              <w:pStyle w:val="Other0"/>
            </w:pPr>
            <w:r>
              <w:t>3827.11</w:t>
            </w:r>
          </w:p>
        </w:tc>
        <w:tc>
          <w:tcPr>
            <w:tcW w:w="5880" w:type="dxa"/>
            <w:tcBorders>
              <w:top w:val="single" w:sz="4" w:space="0" w:color="auto"/>
              <w:left w:val="single" w:sz="4" w:space="0" w:color="auto"/>
            </w:tcBorders>
            <w:shd w:val="clear" w:color="auto" w:fill="FFFFFF"/>
            <w:vAlign w:val="bottom"/>
          </w:tcPr>
          <w:p w14:paraId="666C5476" w14:textId="77777777" w:rsidR="008D5002" w:rsidRDefault="00000000">
            <w:pPr>
              <w:pStyle w:val="Other0"/>
            </w:pPr>
            <w:r>
              <w:t>-- Whether or not it contains chlorofluorocarbons (CFCs), hydrochlorofluorocarbons (HCFCs), perfluorocarbons (PFCs) or hydrofluorocarbons (HFCs):</w:t>
            </w:r>
          </w:p>
        </w:tc>
        <w:tc>
          <w:tcPr>
            <w:tcW w:w="3034" w:type="dxa"/>
            <w:tcBorders>
              <w:top w:val="single" w:sz="4" w:space="0" w:color="auto"/>
              <w:left w:val="single" w:sz="4" w:space="0" w:color="auto"/>
            </w:tcBorders>
            <w:shd w:val="clear" w:color="auto" w:fill="FFFFFF"/>
          </w:tcPr>
          <w:p w14:paraId="64F11087" w14:textId="77777777" w:rsidR="008D5002" w:rsidRDefault="008D5002">
            <w:pPr>
              <w:rPr>
                <w:sz w:val="10"/>
                <w:szCs w:val="10"/>
              </w:rPr>
            </w:pPr>
          </w:p>
        </w:tc>
        <w:tc>
          <w:tcPr>
            <w:tcW w:w="4632" w:type="dxa"/>
            <w:tcBorders>
              <w:top w:val="single" w:sz="4" w:space="0" w:color="auto"/>
              <w:left w:val="single" w:sz="4" w:space="0" w:color="auto"/>
              <w:right w:val="single" w:sz="4" w:space="0" w:color="auto"/>
            </w:tcBorders>
            <w:shd w:val="clear" w:color="auto" w:fill="FFFFFF"/>
          </w:tcPr>
          <w:p w14:paraId="0F13E6D5" w14:textId="77777777" w:rsidR="008D5002" w:rsidRDefault="008D5002">
            <w:pPr>
              <w:rPr>
                <w:sz w:val="10"/>
                <w:szCs w:val="10"/>
              </w:rPr>
            </w:pPr>
          </w:p>
        </w:tc>
      </w:tr>
      <w:tr w:rsidR="008D5002" w14:paraId="5D789B90" w14:textId="77777777">
        <w:trPr>
          <w:trHeight w:hRule="exact" w:val="1042"/>
          <w:jc w:val="center"/>
        </w:trPr>
        <w:tc>
          <w:tcPr>
            <w:tcW w:w="638" w:type="dxa"/>
            <w:vMerge w:val="restart"/>
            <w:tcBorders>
              <w:top w:val="single" w:sz="4" w:space="0" w:color="auto"/>
              <w:left w:val="single" w:sz="4" w:space="0" w:color="auto"/>
            </w:tcBorders>
            <w:shd w:val="clear" w:color="auto" w:fill="FFFFFF"/>
          </w:tcPr>
          <w:p w14:paraId="3E32DD7A" w14:textId="77777777" w:rsidR="008D5002" w:rsidRDefault="00000000">
            <w:pPr>
              <w:pStyle w:val="Other0"/>
              <w:jc w:val="center"/>
            </w:pPr>
            <w:r>
              <w:t>20.</w:t>
            </w:r>
          </w:p>
        </w:tc>
        <w:tc>
          <w:tcPr>
            <w:tcW w:w="1891" w:type="dxa"/>
            <w:vMerge w:val="restart"/>
            <w:tcBorders>
              <w:top w:val="single" w:sz="4" w:space="0" w:color="auto"/>
              <w:left w:val="single" w:sz="4" w:space="0" w:color="auto"/>
            </w:tcBorders>
            <w:shd w:val="clear" w:color="auto" w:fill="FFFFFF"/>
          </w:tcPr>
          <w:p w14:paraId="40676949" w14:textId="77777777" w:rsidR="008D5002" w:rsidRDefault="00000000">
            <w:pPr>
              <w:pStyle w:val="Other0"/>
            </w:pPr>
            <w:r>
              <w:t>ex 3827.11.90</w:t>
            </w:r>
          </w:p>
        </w:tc>
        <w:tc>
          <w:tcPr>
            <w:tcW w:w="5880" w:type="dxa"/>
            <w:vMerge w:val="restart"/>
            <w:tcBorders>
              <w:top w:val="single" w:sz="4" w:space="0" w:color="auto"/>
              <w:left w:val="single" w:sz="4" w:space="0" w:color="auto"/>
            </w:tcBorders>
            <w:shd w:val="clear" w:color="auto" w:fill="FFFFFF"/>
          </w:tcPr>
          <w:p w14:paraId="5A3EF8CC" w14:textId="77777777" w:rsidR="008D5002" w:rsidRDefault="00000000">
            <w:pPr>
              <w:pStyle w:val="Other0"/>
            </w:pPr>
            <w:r>
              <w:t>--- Etc</w:t>
            </w:r>
          </w:p>
        </w:tc>
        <w:tc>
          <w:tcPr>
            <w:tcW w:w="3034" w:type="dxa"/>
            <w:tcBorders>
              <w:top w:val="single" w:sz="4" w:space="0" w:color="auto"/>
              <w:left w:val="single" w:sz="4" w:space="0" w:color="auto"/>
            </w:tcBorders>
            <w:shd w:val="clear" w:color="auto" w:fill="FFFFFF"/>
          </w:tcPr>
          <w:p w14:paraId="3CDB9DCD" w14:textId="77777777" w:rsidR="008D5002" w:rsidRDefault="00000000">
            <w:pPr>
              <w:pStyle w:val="Other0"/>
            </w:pPr>
            <w:r>
              <w:t>A mixture of CFC-</w:t>
            </w:r>
          </w:p>
          <w:p w14:paraId="50418655" w14:textId="77777777" w:rsidR="008D5002" w:rsidRDefault="00000000">
            <w:pPr>
              <w:pStyle w:val="Other0"/>
            </w:pPr>
            <w:r>
              <w:t>12/HFC-152a</w:t>
            </w:r>
          </w:p>
        </w:tc>
        <w:tc>
          <w:tcPr>
            <w:tcW w:w="4632" w:type="dxa"/>
            <w:tcBorders>
              <w:top w:val="single" w:sz="4" w:space="0" w:color="auto"/>
              <w:left w:val="single" w:sz="4" w:space="0" w:color="auto"/>
              <w:right w:val="single" w:sz="4" w:space="0" w:color="auto"/>
            </w:tcBorders>
            <w:shd w:val="clear" w:color="auto" w:fill="FFFFFF"/>
            <w:vAlign w:val="bottom"/>
          </w:tcPr>
          <w:p w14:paraId="7CCB41F1" w14:textId="77777777" w:rsidR="008D5002" w:rsidRDefault="00000000">
            <w:pPr>
              <w:pStyle w:val="Other0"/>
            </w:pPr>
            <w:r>
              <w:t>R-500</w:t>
            </w:r>
          </w:p>
          <w:p w14:paraId="1CADBD4E" w14:textId="77777777" w:rsidR="008D5002" w:rsidRDefault="00000000">
            <w:pPr>
              <w:pStyle w:val="Other0"/>
            </w:pPr>
            <w:r>
              <w:t>Mixture of CFC-12/HFC-152a (73.8/26.2)</w:t>
            </w:r>
          </w:p>
          <w:p w14:paraId="50440B76" w14:textId="77777777" w:rsidR="008D5002" w:rsidRDefault="00000000">
            <w:pPr>
              <w:pStyle w:val="Other0"/>
            </w:pPr>
            <w:r>
              <w:t xml:space="preserve">(CAS Number </w:t>
            </w:r>
            <w:hyperlink r:id="rId35" w:history="1">
              <w:r w:rsidR="008D5002">
                <w:t xml:space="preserve">75-71-8; </w:t>
              </w:r>
            </w:hyperlink>
            <w:r>
              <w:t>75-37-6)</w:t>
            </w:r>
          </w:p>
        </w:tc>
      </w:tr>
      <w:tr w:rsidR="008D5002" w14:paraId="4B3C3B7E" w14:textId="77777777">
        <w:trPr>
          <w:trHeight w:hRule="exact" w:val="1051"/>
          <w:jc w:val="center"/>
        </w:trPr>
        <w:tc>
          <w:tcPr>
            <w:tcW w:w="638" w:type="dxa"/>
            <w:vMerge/>
            <w:tcBorders>
              <w:left w:val="single" w:sz="4" w:space="0" w:color="auto"/>
              <w:bottom w:val="single" w:sz="4" w:space="0" w:color="auto"/>
            </w:tcBorders>
            <w:shd w:val="clear" w:color="auto" w:fill="FFFFFF"/>
          </w:tcPr>
          <w:p w14:paraId="76F4BA27" w14:textId="77777777" w:rsidR="008D5002" w:rsidRDefault="008D5002"/>
        </w:tc>
        <w:tc>
          <w:tcPr>
            <w:tcW w:w="1891" w:type="dxa"/>
            <w:vMerge/>
            <w:tcBorders>
              <w:left w:val="single" w:sz="4" w:space="0" w:color="auto"/>
              <w:bottom w:val="single" w:sz="4" w:space="0" w:color="auto"/>
            </w:tcBorders>
            <w:shd w:val="clear" w:color="auto" w:fill="FFFFFF"/>
          </w:tcPr>
          <w:p w14:paraId="25965804" w14:textId="77777777" w:rsidR="008D5002" w:rsidRDefault="008D5002"/>
        </w:tc>
        <w:tc>
          <w:tcPr>
            <w:tcW w:w="5880" w:type="dxa"/>
            <w:vMerge/>
            <w:tcBorders>
              <w:left w:val="single" w:sz="4" w:space="0" w:color="auto"/>
              <w:bottom w:val="single" w:sz="4" w:space="0" w:color="auto"/>
            </w:tcBorders>
            <w:shd w:val="clear" w:color="auto" w:fill="FFFFFF"/>
          </w:tcPr>
          <w:p w14:paraId="13BB5005" w14:textId="77777777" w:rsidR="008D5002" w:rsidRDefault="008D5002"/>
        </w:tc>
        <w:tc>
          <w:tcPr>
            <w:tcW w:w="3034" w:type="dxa"/>
            <w:tcBorders>
              <w:top w:val="single" w:sz="4" w:space="0" w:color="auto"/>
              <w:left w:val="single" w:sz="4" w:space="0" w:color="auto"/>
              <w:bottom w:val="single" w:sz="4" w:space="0" w:color="auto"/>
            </w:tcBorders>
            <w:shd w:val="clear" w:color="auto" w:fill="FFFFFF"/>
          </w:tcPr>
          <w:p w14:paraId="13F99CFF" w14:textId="77777777" w:rsidR="008D5002" w:rsidRDefault="00000000">
            <w:pPr>
              <w:pStyle w:val="Other0"/>
            </w:pPr>
            <w:r>
              <w:t>A mixture of CFC-</w:t>
            </w:r>
          </w:p>
          <w:p w14:paraId="6A08998F" w14:textId="77777777" w:rsidR="008D5002" w:rsidRDefault="00000000">
            <w:pPr>
              <w:pStyle w:val="Other0"/>
            </w:pPr>
            <w:r>
              <w:t>115/HCFC-22</w:t>
            </w:r>
          </w:p>
        </w:tc>
        <w:tc>
          <w:tcPr>
            <w:tcW w:w="4632" w:type="dxa"/>
            <w:tcBorders>
              <w:top w:val="single" w:sz="4" w:space="0" w:color="auto"/>
              <w:left w:val="single" w:sz="4" w:space="0" w:color="auto"/>
              <w:bottom w:val="single" w:sz="4" w:space="0" w:color="auto"/>
              <w:right w:val="single" w:sz="4" w:space="0" w:color="auto"/>
            </w:tcBorders>
            <w:shd w:val="clear" w:color="auto" w:fill="FFFFFF"/>
            <w:vAlign w:val="bottom"/>
          </w:tcPr>
          <w:p w14:paraId="66F7E242" w14:textId="77777777" w:rsidR="008D5002" w:rsidRDefault="00000000">
            <w:pPr>
              <w:pStyle w:val="Other0"/>
            </w:pPr>
            <w:r>
              <w:t>R-502</w:t>
            </w:r>
          </w:p>
          <w:p w14:paraId="4EAFD99D" w14:textId="77777777" w:rsidR="008D5002" w:rsidRDefault="00000000">
            <w:pPr>
              <w:pStyle w:val="Other0"/>
            </w:pPr>
            <w:r>
              <w:t xml:space="preserve">Mixture of CFC-115/HCFC-22 (51.2/48.8) (CAS Number </w:t>
            </w:r>
            <w:hyperlink r:id="rId36" w:history="1">
              <w:r w:rsidR="008D5002">
                <w:t xml:space="preserve">76-15-3; </w:t>
              </w:r>
            </w:hyperlink>
            <w:r>
              <w:t xml:space="preserve">75 </w:t>
            </w:r>
            <w:r>
              <w:softHyphen/>
              <w:t>45-6)</w:t>
            </w:r>
          </w:p>
        </w:tc>
      </w:tr>
    </w:tbl>
    <w:p w14:paraId="60C33A59" w14:textId="77777777" w:rsidR="008D5002" w:rsidRDefault="00000000">
      <w:pPr>
        <w:spacing w:line="1" w:lineRule="exact"/>
      </w:pPr>
      <w:r>
        <w:br w:type="page"/>
      </w:r>
    </w:p>
    <w:p w14:paraId="3CA23F8D" w14:textId="77777777" w:rsidR="008D5002" w:rsidRDefault="00000000">
      <w:pPr>
        <w:pStyle w:val="Tablecaption0"/>
        <w:ind w:left="163"/>
      </w:pPr>
      <w:r>
        <w:lastRenderedPageBreak/>
        <w:t>IV. USED BAGS, USED SACKS, AND USED CLOTHES</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38"/>
        <w:gridCol w:w="8909"/>
        <w:gridCol w:w="4690"/>
      </w:tblGrid>
      <w:tr w:rsidR="008D5002" w14:paraId="68186203" w14:textId="77777777">
        <w:trPr>
          <w:trHeight w:hRule="exact" w:val="538"/>
          <w:jc w:val="center"/>
        </w:trPr>
        <w:tc>
          <w:tcPr>
            <w:tcW w:w="638" w:type="dxa"/>
            <w:tcBorders>
              <w:top w:val="single" w:sz="4" w:space="0" w:color="auto"/>
              <w:left w:val="single" w:sz="4" w:space="0" w:color="auto"/>
            </w:tcBorders>
            <w:shd w:val="clear" w:color="auto" w:fill="FFFFFF"/>
            <w:vAlign w:val="center"/>
          </w:tcPr>
          <w:p w14:paraId="376CC82F" w14:textId="77777777" w:rsidR="008D5002" w:rsidRDefault="00000000">
            <w:pPr>
              <w:pStyle w:val="Other0"/>
              <w:jc w:val="center"/>
              <w:rPr>
                <w:sz w:val="24"/>
                <w:szCs w:val="24"/>
              </w:rPr>
            </w:pPr>
            <w:r>
              <w:rPr>
                <w:b/>
                <w:bCs/>
                <w:sz w:val="24"/>
                <w:szCs w:val="24"/>
              </w:rPr>
              <w:t>No</w:t>
            </w:r>
          </w:p>
        </w:tc>
        <w:tc>
          <w:tcPr>
            <w:tcW w:w="1838" w:type="dxa"/>
            <w:tcBorders>
              <w:top w:val="single" w:sz="4" w:space="0" w:color="auto"/>
              <w:left w:val="single" w:sz="4" w:space="0" w:color="auto"/>
            </w:tcBorders>
            <w:shd w:val="clear" w:color="auto" w:fill="FFFFFF"/>
            <w:vAlign w:val="center"/>
          </w:tcPr>
          <w:p w14:paraId="6348833F" w14:textId="77777777" w:rsidR="008D5002" w:rsidRDefault="00000000">
            <w:pPr>
              <w:pStyle w:val="Other0"/>
              <w:rPr>
                <w:sz w:val="24"/>
                <w:szCs w:val="24"/>
              </w:rPr>
            </w:pPr>
            <w:r>
              <w:rPr>
                <w:b/>
                <w:bCs/>
                <w:sz w:val="24"/>
                <w:szCs w:val="24"/>
              </w:rPr>
              <w:t>Tariff Post/HS</w:t>
            </w:r>
          </w:p>
        </w:tc>
        <w:tc>
          <w:tcPr>
            <w:tcW w:w="8909" w:type="dxa"/>
            <w:tcBorders>
              <w:top w:val="single" w:sz="4" w:space="0" w:color="auto"/>
              <w:left w:val="single" w:sz="4" w:space="0" w:color="auto"/>
            </w:tcBorders>
            <w:shd w:val="clear" w:color="auto" w:fill="FFFFFF"/>
            <w:vAlign w:val="center"/>
          </w:tcPr>
          <w:p w14:paraId="6FDFEF5C" w14:textId="77777777" w:rsidR="008D5002" w:rsidRDefault="00000000">
            <w:pPr>
              <w:pStyle w:val="Other0"/>
              <w:jc w:val="center"/>
              <w:rPr>
                <w:sz w:val="24"/>
                <w:szCs w:val="24"/>
              </w:rPr>
            </w:pPr>
            <w:r>
              <w:rPr>
                <w:b/>
                <w:bCs/>
                <w:sz w:val="24"/>
                <w:szCs w:val="24"/>
              </w:rPr>
              <w:t>Item Description</w:t>
            </w:r>
          </w:p>
        </w:tc>
        <w:tc>
          <w:tcPr>
            <w:tcW w:w="4690" w:type="dxa"/>
            <w:tcBorders>
              <w:top w:val="single" w:sz="4" w:space="0" w:color="auto"/>
              <w:left w:val="single" w:sz="4" w:space="0" w:color="auto"/>
              <w:right w:val="single" w:sz="4" w:space="0" w:color="auto"/>
            </w:tcBorders>
            <w:shd w:val="clear" w:color="auto" w:fill="FFFFFF"/>
            <w:vAlign w:val="center"/>
          </w:tcPr>
          <w:p w14:paraId="7CEE96B4" w14:textId="77777777" w:rsidR="008D5002" w:rsidRDefault="00000000">
            <w:pPr>
              <w:pStyle w:val="Other0"/>
              <w:jc w:val="center"/>
              <w:rPr>
                <w:sz w:val="24"/>
                <w:szCs w:val="24"/>
              </w:rPr>
            </w:pPr>
            <w:r>
              <w:rPr>
                <w:b/>
                <w:bCs/>
                <w:sz w:val="24"/>
                <w:szCs w:val="24"/>
              </w:rPr>
              <w:t>Information</w:t>
            </w:r>
          </w:p>
        </w:tc>
      </w:tr>
      <w:tr w:rsidR="008D5002" w14:paraId="28BBDF0A" w14:textId="77777777">
        <w:trPr>
          <w:trHeight w:hRule="exact" w:val="523"/>
          <w:jc w:val="center"/>
        </w:trPr>
        <w:tc>
          <w:tcPr>
            <w:tcW w:w="638" w:type="dxa"/>
            <w:tcBorders>
              <w:top w:val="single" w:sz="4" w:space="0" w:color="auto"/>
              <w:left w:val="single" w:sz="4" w:space="0" w:color="auto"/>
            </w:tcBorders>
            <w:shd w:val="clear" w:color="auto" w:fill="FFFFFF"/>
          </w:tcPr>
          <w:p w14:paraId="0A74F937"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44896A94" w14:textId="77777777" w:rsidR="008D5002" w:rsidRDefault="00000000">
            <w:pPr>
              <w:pStyle w:val="Other0"/>
            </w:pPr>
            <w:r>
              <w:rPr>
                <w:b/>
                <w:bCs/>
              </w:rPr>
              <w:t>63.05</w:t>
            </w:r>
          </w:p>
        </w:tc>
        <w:tc>
          <w:tcPr>
            <w:tcW w:w="8909" w:type="dxa"/>
            <w:tcBorders>
              <w:top w:val="single" w:sz="4" w:space="0" w:color="auto"/>
              <w:left w:val="single" w:sz="4" w:space="0" w:color="auto"/>
            </w:tcBorders>
            <w:shd w:val="clear" w:color="auto" w:fill="FFFFFF"/>
            <w:vAlign w:val="bottom"/>
          </w:tcPr>
          <w:p w14:paraId="66CA8110" w14:textId="77777777" w:rsidR="008D5002" w:rsidRDefault="00000000">
            <w:pPr>
              <w:pStyle w:val="Other0"/>
              <w:jc w:val="both"/>
            </w:pPr>
            <w:r>
              <w:rPr>
                <w:b/>
                <w:bCs/>
              </w:rPr>
              <w:t>Bags and sacks, of a kind used for wrapping goods.</w:t>
            </w:r>
          </w:p>
        </w:tc>
        <w:tc>
          <w:tcPr>
            <w:tcW w:w="4690" w:type="dxa"/>
            <w:tcBorders>
              <w:top w:val="single" w:sz="4" w:space="0" w:color="auto"/>
              <w:left w:val="single" w:sz="4" w:space="0" w:color="auto"/>
              <w:right w:val="single" w:sz="4" w:space="0" w:color="auto"/>
            </w:tcBorders>
            <w:shd w:val="clear" w:color="auto" w:fill="FFFFFF"/>
          </w:tcPr>
          <w:p w14:paraId="01C61FBA" w14:textId="77777777" w:rsidR="008D5002" w:rsidRDefault="008D5002">
            <w:pPr>
              <w:rPr>
                <w:sz w:val="10"/>
                <w:szCs w:val="10"/>
              </w:rPr>
            </w:pPr>
          </w:p>
        </w:tc>
      </w:tr>
      <w:tr w:rsidR="008D5002" w14:paraId="710D7949" w14:textId="77777777">
        <w:trPr>
          <w:trHeight w:hRule="exact" w:val="528"/>
          <w:jc w:val="center"/>
        </w:trPr>
        <w:tc>
          <w:tcPr>
            <w:tcW w:w="638" w:type="dxa"/>
            <w:tcBorders>
              <w:top w:val="single" w:sz="4" w:space="0" w:color="auto"/>
              <w:left w:val="single" w:sz="4" w:space="0" w:color="auto"/>
            </w:tcBorders>
            <w:shd w:val="clear" w:color="auto" w:fill="FFFFFF"/>
          </w:tcPr>
          <w:p w14:paraId="4A684C84"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1E4C322E"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vAlign w:val="bottom"/>
          </w:tcPr>
          <w:p w14:paraId="6C2DDA76" w14:textId="77777777" w:rsidR="008D5002" w:rsidRDefault="00000000">
            <w:pPr>
              <w:pStyle w:val="Other0"/>
            </w:pPr>
            <w:r>
              <w:t>- Of jute or other bast textile fibres of heading 53.03: -- Used:</w:t>
            </w:r>
          </w:p>
        </w:tc>
        <w:tc>
          <w:tcPr>
            <w:tcW w:w="4690" w:type="dxa"/>
            <w:tcBorders>
              <w:top w:val="single" w:sz="4" w:space="0" w:color="auto"/>
              <w:left w:val="single" w:sz="4" w:space="0" w:color="auto"/>
              <w:right w:val="single" w:sz="4" w:space="0" w:color="auto"/>
            </w:tcBorders>
            <w:shd w:val="clear" w:color="auto" w:fill="FFFFFF"/>
          </w:tcPr>
          <w:p w14:paraId="3622D335" w14:textId="77777777" w:rsidR="008D5002" w:rsidRDefault="008D5002">
            <w:pPr>
              <w:rPr>
                <w:sz w:val="10"/>
                <w:szCs w:val="10"/>
              </w:rPr>
            </w:pPr>
          </w:p>
        </w:tc>
      </w:tr>
      <w:tr w:rsidR="008D5002" w14:paraId="37DFAC77"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2CF2C7FA" w14:textId="77777777" w:rsidR="008D5002" w:rsidRDefault="00000000">
            <w:pPr>
              <w:pStyle w:val="Other0"/>
              <w:ind w:firstLine="160"/>
            </w:pPr>
            <w:r>
              <w:t>21.</w:t>
            </w:r>
          </w:p>
        </w:tc>
        <w:tc>
          <w:tcPr>
            <w:tcW w:w="1838" w:type="dxa"/>
            <w:tcBorders>
              <w:top w:val="single" w:sz="4" w:space="0" w:color="auto"/>
              <w:left w:val="single" w:sz="4" w:space="0" w:color="auto"/>
            </w:tcBorders>
            <w:shd w:val="clear" w:color="auto" w:fill="FFFFFF"/>
            <w:vAlign w:val="bottom"/>
          </w:tcPr>
          <w:p w14:paraId="78EE8F5E" w14:textId="77777777" w:rsidR="008D5002" w:rsidRDefault="00000000">
            <w:pPr>
              <w:pStyle w:val="Other0"/>
            </w:pPr>
            <w:r>
              <w:t>6305.10.21</w:t>
            </w:r>
          </w:p>
        </w:tc>
        <w:tc>
          <w:tcPr>
            <w:tcW w:w="8909" w:type="dxa"/>
            <w:tcBorders>
              <w:top w:val="single" w:sz="4" w:space="0" w:color="auto"/>
              <w:left w:val="single" w:sz="4" w:space="0" w:color="auto"/>
            </w:tcBorders>
            <w:shd w:val="clear" w:color="auto" w:fill="FFFFFF"/>
            <w:vAlign w:val="bottom"/>
          </w:tcPr>
          <w:p w14:paraId="72FF0946" w14:textId="77777777" w:rsidR="008D5002" w:rsidRDefault="00000000">
            <w:pPr>
              <w:pStyle w:val="Other0"/>
              <w:jc w:val="both"/>
            </w:pPr>
            <w:r>
              <w:t>--- From jute fiber</w:t>
            </w:r>
          </w:p>
        </w:tc>
        <w:tc>
          <w:tcPr>
            <w:tcW w:w="4690" w:type="dxa"/>
            <w:tcBorders>
              <w:top w:val="single" w:sz="4" w:space="0" w:color="auto"/>
              <w:left w:val="single" w:sz="4" w:space="0" w:color="auto"/>
              <w:right w:val="single" w:sz="4" w:space="0" w:color="auto"/>
            </w:tcBorders>
            <w:shd w:val="clear" w:color="auto" w:fill="FFFFFF"/>
          </w:tcPr>
          <w:p w14:paraId="3D13B3A6" w14:textId="77777777" w:rsidR="008D5002" w:rsidRDefault="008D5002">
            <w:pPr>
              <w:rPr>
                <w:sz w:val="10"/>
                <w:szCs w:val="10"/>
              </w:rPr>
            </w:pPr>
          </w:p>
        </w:tc>
      </w:tr>
      <w:tr w:rsidR="008D5002" w14:paraId="073ECE16"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1AE81DCF" w14:textId="77777777" w:rsidR="008D5002" w:rsidRDefault="00000000">
            <w:pPr>
              <w:pStyle w:val="Other0"/>
              <w:ind w:firstLine="160"/>
            </w:pPr>
            <w:r>
              <w:t>22.</w:t>
            </w:r>
          </w:p>
        </w:tc>
        <w:tc>
          <w:tcPr>
            <w:tcW w:w="1838" w:type="dxa"/>
            <w:tcBorders>
              <w:top w:val="single" w:sz="4" w:space="0" w:color="auto"/>
              <w:left w:val="single" w:sz="4" w:space="0" w:color="auto"/>
            </w:tcBorders>
            <w:shd w:val="clear" w:color="auto" w:fill="FFFFFF"/>
            <w:vAlign w:val="bottom"/>
          </w:tcPr>
          <w:p w14:paraId="55CC5A1A" w14:textId="77777777" w:rsidR="008D5002" w:rsidRDefault="00000000">
            <w:pPr>
              <w:pStyle w:val="Other0"/>
            </w:pPr>
            <w:r>
              <w:t>6305.10.29</w:t>
            </w:r>
          </w:p>
        </w:tc>
        <w:tc>
          <w:tcPr>
            <w:tcW w:w="8909" w:type="dxa"/>
            <w:tcBorders>
              <w:top w:val="single" w:sz="4" w:space="0" w:color="auto"/>
              <w:left w:val="single" w:sz="4" w:space="0" w:color="auto"/>
            </w:tcBorders>
            <w:shd w:val="clear" w:color="auto" w:fill="FFFFFF"/>
            <w:vAlign w:val="bottom"/>
          </w:tcPr>
          <w:p w14:paraId="1BA9715D" w14:textId="77777777" w:rsidR="008D5002" w:rsidRDefault="00000000">
            <w:pPr>
              <w:pStyle w:val="Other0"/>
              <w:jc w:val="both"/>
            </w:pPr>
            <w:r>
              <w:t>--- Etc</w:t>
            </w:r>
          </w:p>
        </w:tc>
        <w:tc>
          <w:tcPr>
            <w:tcW w:w="4690" w:type="dxa"/>
            <w:tcBorders>
              <w:top w:val="single" w:sz="4" w:space="0" w:color="auto"/>
              <w:left w:val="single" w:sz="4" w:space="0" w:color="auto"/>
              <w:right w:val="single" w:sz="4" w:space="0" w:color="auto"/>
            </w:tcBorders>
            <w:shd w:val="clear" w:color="auto" w:fill="FFFFFF"/>
          </w:tcPr>
          <w:p w14:paraId="4E6EAF10" w14:textId="77777777" w:rsidR="008D5002" w:rsidRDefault="008D5002">
            <w:pPr>
              <w:rPr>
                <w:sz w:val="10"/>
                <w:szCs w:val="10"/>
              </w:rPr>
            </w:pPr>
          </w:p>
        </w:tc>
      </w:tr>
      <w:tr w:rsidR="008D5002" w14:paraId="095BAC52" w14:textId="77777777">
        <w:trPr>
          <w:trHeight w:hRule="exact" w:val="278"/>
          <w:jc w:val="center"/>
        </w:trPr>
        <w:tc>
          <w:tcPr>
            <w:tcW w:w="638" w:type="dxa"/>
            <w:tcBorders>
              <w:top w:val="single" w:sz="4" w:space="0" w:color="auto"/>
              <w:left w:val="single" w:sz="4" w:space="0" w:color="auto"/>
              <w:bottom w:val="single" w:sz="4" w:space="0" w:color="auto"/>
            </w:tcBorders>
            <w:shd w:val="clear" w:color="auto" w:fill="FFFFFF"/>
            <w:vAlign w:val="bottom"/>
          </w:tcPr>
          <w:p w14:paraId="0F74CA3B" w14:textId="77777777" w:rsidR="008D5002" w:rsidRDefault="00000000">
            <w:pPr>
              <w:pStyle w:val="Other0"/>
              <w:ind w:firstLine="160"/>
            </w:pPr>
            <w:r>
              <w:t>23.</w:t>
            </w:r>
          </w:p>
        </w:tc>
        <w:tc>
          <w:tcPr>
            <w:tcW w:w="1838" w:type="dxa"/>
            <w:tcBorders>
              <w:top w:val="single" w:sz="4" w:space="0" w:color="auto"/>
              <w:left w:val="single" w:sz="4" w:space="0" w:color="auto"/>
              <w:bottom w:val="single" w:sz="4" w:space="0" w:color="auto"/>
            </w:tcBorders>
            <w:shd w:val="clear" w:color="auto" w:fill="FFFFFF"/>
            <w:vAlign w:val="bottom"/>
          </w:tcPr>
          <w:p w14:paraId="0E7F01AB" w14:textId="77777777" w:rsidR="008D5002" w:rsidRDefault="00000000">
            <w:pPr>
              <w:pStyle w:val="Other0"/>
            </w:pPr>
            <w:r>
              <w:rPr>
                <w:b/>
                <w:bCs/>
              </w:rPr>
              <w:t>6309.00.00</w:t>
            </w:r>
          </w:p>
        </w:tc>
        <w:tc>
          <w:tcPr>
            <w:tcW w:w="8909" w:type="dxa"/>
            <w:tcBorders>
              <w:top w:val="single" w:sz="4" w:space="0" w:color="auto"/>
              <w:left w:val="single" w:sz="4" w:space="0" w:color="auto"/>
              <w:bottom w:val="single" w:sz="4" w:space="0" w:color="auto"/>
            </w:tcBorders>
            <w:shd w:val="clear" w:color="auto" w:fill="FFFFFF"/>
            <w:vAlign w:val="bottom"/>
          </w:tcPr>
          <w:p w14:paraId="396FB47E" w14:textId="77777777" w:rsidR="008D5002" w:rsidRDefault="00000000">
            <w:pPr>
              <w:pStyle w:val="Other0"/>
              <w:jc w:val="both"/>
            </w:pPr>
            <w:r>
              <w:rPr>
                <w:b/>
                <w:bCs/>
              </w:rPr>
              <w:t>Used clothes and other used items</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14:paraId="0D6C2888" w14:textId="77777777" w:rsidR="008D5002" w:rsidRDefault="008D5002">
            <w:pPr>
              <w:rPr>
                <w:sz w:val="10"/>
                <w:szCs w:val="10"/>
              </w:rPr>
            </w:pPr>
          </w:p>
        </w:tc>
      </w:tr>
    </w:tbl>
    <w:p w14:paraId="1CEE8122" w14:textId="77777777" w:rsidR="008D5002" w:rsidRDefault="008D5002">
      <w:pPr>
        <w:spacing w:after="499" w:line="1" w:lineRule="exact"/>
      </w:pPr>
    </w:p>
    <w:p w14:paraId="04DCC9CD" w14:textId="77777777" w:rsidR="008D5002" w:rsidRDefault="008D5002">
      <w:pPr>
        <w:spacing w:line="1" w:lineRule="exact"/>
      </w:pPr>
    </w:p>
    <w:p w14:paraId="253665C9" w14:textId="77777777" w:rsidR="008D5002" w:rsidRDefault="00000000">
      <w:pPr>
        <w:pStyle w:val="Tablecaption0"/>
        <w:ind w:left="154"/>
      </w:pPr>
      <w:r>
        <w:t>V. FIRE EXTINGUISHER COOLING SYSTEM-BASED GOODS</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38"/>
        <w:gridCol w:w="8909"/>
        <w:gridCol w:w="4690"/>
      </w:tblGrid>
      <w:tr w:rsidR="008D5002" w14:paraId="205A08E9" w14:textId="77777777">
        <w:trPr>
          <w:trHeight w:hRule="exact" w:val="538"/>
          <w:jc w:val="center"/>
        </w:trPr>
        <w:tc>
          <w:tcPr>
            <w:tcW w:w="638" w:type="dxa"/>
            <w:tcBorders>
              <w:top w:val="single" w:sz="4" w:space="0" w:color="auto"/>
              <w:left w:val="single" w:sz="4" w:space="0" w:color="auto"/>
            </w:tcBorders>
            <w:shd w:val="clear" w:color="auto" w:fill="FFFFFF"/>
            <w:vAlign w:val="center"/>
          </w:tcPr>
          <w:p w14:paraId="32EB9F38" w14:textId="77777777" w:rsidR="008D5002" w:rsidRDefault="00000000">
            <w:pPr>
              <w:pStyle w:val="Other0"/>
              <w:jc w:val="center"/>
              <w:rPr>
                <w:sz w:val="24"/>
                <w:szCs w:val="24"/>
              </w:rPr>
            </w:pPr>
            <w:r>
              <w:rPr>
                <w:b/>
                <w:bCs/>
                <w:sz w:val="24"/>
                <w:szCs w:val="24"/>
              </w:rPr>
              <w:t>No</w:t>
            </w:r>
          </w:p>
        </w:tc>
        <w:tc>
          <w:tcPr>
            <w:tcW w:w="1838" w:type="dxa"/>
            <w:tcBorders>
              <w:top w:val="single" w:sz="4" w:space="0" w:color="auto"/>
              <w:left w:val="single" w:sz="4" w:space="0" w:color="auto"/>
            </w:tcBorders>
            <w:shd w:val="clear" w:color="auto" w:fill="FFFFFF"/>
            <w:vAlign w:val="center"/>
          </w:tcPr>
          <w:p w14:paraId="144800F6" w14:textId="77777777" w:rsidR="008D5002" w:rsidRDefault="00000000">
            <w:pPr>
              <w:pStyle w:val="Other0"/>
              <w:rPr>
                <w:sz w:val="24"/>
                <w:szCs w:val="24"/>
              </w:rPr>
            </w:pPr>
            <w:r>
              <w:rPr>
                <w:b/>
                <w:bCs/>
                <w:sz w:val="24"/>
                <w:szCs w:val="24"/>
              </w:rPr>
              <w:t>Tariff Post/HS</w:t>
            </w:r>
          </w:p>
        </w:tc>
        <w:tc>
          <w:tcPr>
            <w:tcW w:w="8909" w:type="dxa"/>
            <w:tcBorders>
              <w:top w:val="single" w:sz="4" w:space="0" w:color="auto"/>
              <w:left w:val="single" w:sz="4" w:space="0" w:color="auto"/>
            </w:tcBorders>
            <w:shd w:val="clear" w:color="auto" w:fill="FFFFFF"/>
            <w:vAlign w:val="center"/>
          </w:tcPr>
          <w:p w14:paraId="29599A23" w14:textId="77777777" w:rsidR="008D5002" w:rsidRDefault="00000000">
            <w:pPr>
              <w:pStyle w:val="Other0"/>
              <w:jc w:val="center"/>
              <w:rPr>
                <w:sz w:val="24"/>
                <w:szCs w:val="24"/>
              </w:rPr>
            </w:pPr>
            <w:r>
              <w:rPr>
                <w:b/>
                <w:bCs/>
                <w:sz w:val="24"/>
                <w:szCs w:val="24"/>
              </w:rPr>
              <w:t>Item Description</w:t>
            </w:r>
          </w:p>
        </w:tc>
        <w:tc>
          <w:tcPr>
            <w:tcW w:w="4690" w:type="dxa"/>
            <w:tcBorders>
              <w:top w:val="single" w:sz="4" w:space="0" w:color="auto"/>
              <w:left w:val="single" w:sz="4" w:space="0" w:color="auto"/>
              <w:right w:val="single" w:sz="4" w:space="0" w:color="auto"/>
            </w:tcBorders>
            <w:shd w:val="clear" w:color="auto" w:fill="FFFFFF"/>
            <w:vAlign w:val="center"/>
          </w:tcPr>
          <w:p w14:paraId="6D7AF01A" w14:textId="77777777" w:rsidR="008D5002" w:rsidRDefault="00000000">
            <w:pPr>
              <w:pStyle w:val="Other0"/>
              <w:jc w:val="center"/>
              <w:rPr>
                <w:sz w:val="24"/>
                <w:szCs w:val="24"/>
              </w:rPr>
            </w:pPr>
            <w:r>
              <w:rPr>
                <w:b/>
                <w:bCs/>
                <w:sz w:val="24"/>
                <w:szCs w:val="24"/>
              </w:rPr>
              <w:t>Information</w:t>
            </w:r>
          </w:p>
        </w:tc>
      </w:tr>
      <w:tr w:rsidR="008D5002" w14:paraId="4B1646DF" w14:textId="77777777">
        <w:trPr>
          <w:trHeight w:hRule="exact" w:val="1301"/>
          <w:jc w:val="center"/>
        </w:trPr>
        <w:tc>
          <w:tcPr>
            <w:tcW w:w="638" w:type="dxa"/>
            <w:tcBorders>
              <w:top w:val="single" w:sz="4" w:space="0" w:color="auto"/>
              <w:left w:val="single" w:sz="4" w:space="0" w:color="auto"/>
            </w:tcBorders>
            <w:shd w:val="clear" w:color="auto" w:fill="FFFFFF"/>
          </w:tcPr>
          <w:p w14:paraId="3914A90A"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68A5A8AA" w14:textId="77777777" w:rsidR="008D5002" w:rsidRDefault="00000000">
            <w:pPr>
              <w:pStyle w:val="Other0"/>
            </w:pPr>
            <w:r>
              <w:rPr>
                <w:b/>
                <w:bCs/>
              </w:rPr>
              <w:t>84.24</w:t>
            </w:r>
          </w:p>
        </w:tc>
        <w:tc>
          <w:tcPr>
            <w:tcW w:w="8909" w:type="dxa"/>
            <w:tcBorders>
              <w:top w:val="single" w:sz="4" w:space="0" w:color="auto"/>
              <w:left w:val="single" w:sz="4" w:space="0" w:color="auto"/>
            </w:tcBorders>
            <w:shd w:val="clear" w:color="auto" w:fill="FFFFFF"/>
            <w:vAlign w:val="bottom"/>
          </w:tcPr>
          <w:p w14:paraId="36447F43" w14:textId="77777777" w:rsidR="008D5002" w:rsidRDefault="00000000">
            <w:pPr>
              <w:pStyle w:val="Other0"/>
              <w:jc w:val="both"/>
            </w:pPr>
            <w:r>
              <w:rPr>
                <w:b/>
                <w:bCs/>
              </w:rPr>
              <w:t>Mechanical appliances (whether or not hand-operated) for throwing, spreading or spraying liquid or powdered materials; fire extinguishers, whether or not charged; spray guns and similar appliances; steam or sand-blasting machines and similar jet-throwing machines.</w:t>
            </w:r>
          </w:p>
        </w:tc>
        <w:tc>
          <w:tcPr>
            <w:tcW w:w="4690" w:type="dxa"/>
            <w:vMerge w:val="restart"/>
            <w:tcBorders>
              <w:top w:val="single" w:sz="4" w:space="0" w:color="auto"/>
              <w:left w:val="single" w:sz="4" w:space="0" w:color="auto"/>
              <w:right w:val="single" w:sz="4" w:space="0" w:color="auto"/>
            </w:tcBorders>
            <w:shd w:val="clear" w:color="auto" w:fill="FFFFFF"/>
          </w:tcPr>
          <w:p w14:paraId="7CD310B1" w14:textId="77777777" w:rsidR="008D5002" w:rsidRDefault="00000000">
            <w:pPr>
              <w:pStyle w:val="Other0"/>
              <w:tabs>
                <w:tab w:val="left" w:pos="1109"/>
                <w:tab w:val="left" w:pos="2352"/>
                <w:tab w:val="left" w:pos="3384"/>
              </w:tabs>
            </w:pPr>
            <w:r>
              <w:t xml:space="preserve">Cooling system </w:t>
            </w:r>
            <w:r>
              <w:tab/>
              <w:t xml:space="preserve">based </w:t>
            </w:r>
            <w:r>
              <w:tab/>
              <w:t>goods</w:t>
            </w:r>
            <w:r>
              <w:tab/>
            </w:r>
          </w:p>
          <w:p w14:paraId="483450F5" w14:textId="77777777" w:rsidR="008D5002" w:rsidRDefault="00000000">
            <w:pPr>
              <w:pStyle w:val="Other0"/>
              <w:tabs>
                <w:tab w:val="left" w:pos="1315"/>
              </w:tabs>
            </w:pPr>
            <w:r>
              <w:t xml:space="preserve">extinguishers </w:t>
            </w:r>
            <w:r>
              <w:tab/>
              <w:t>are prohibited for</w:t>
            </w:r>
          </w:p>
          <w:p w14:paraId="1A12AE2F" w14:textId="77777777" w:rsidR="008D5002" w:rsidRDefault="00000000">
            <w:pPr>
              <w:pStyle w:val="Other0"/>
              <w:tabs>
                <w:tab w:val="left" w:pos="1608"/>
                <w:tab w:val="left" w:pos="2923"/>
              </w:tabs>
            </w:pPr>
            <w:r>
              <w:t xml:space="preserve">imported </w:t>
            </w:r>
            <w:r>
              <w:tab/>
              <w:t>using</w:t>
            </w:r>
            <w:r>
              <w:tab/>
              <w:t>​</w:t>
            </w:r>
          </w:p>
          <w:p w14:paraId="59B0F91F" w14:textId="77777777" w:rsidR="008D5002" w:rsidRDefault="00000000">
            <w:pPr>
              <w:pStyle w:val="Other0"/>
              <w:tabs>
                <w:tab w:val="left" w:pos="2707"/>
                <w:tab w:val="left" w:pos="4061"/>
              </w:tabs>
            </w:pPr>
            <w:r>
              <w:t xml:space="preserve">chlorofluorocarbons </w:t>
            </w:r>
            <w:r>
              <w:tab/>
              <w:t xml:space="preserve">(CFCs) </w:t>
            </w:r>
            <w:r>
              <w:tab/>
              <w:t>and</w:t>
            </w:r>
          </w:p>
          <w:p w14:paraId="7551EF01" w14:textId="77777777" w:rsidR="008D5002" w:rsidRDefault="00000000">
            <w:pPr>
              <w:pStyle w:val="Other0"/>
              <w:tabs>
                <w:tab w:val="left" w:pos="2784"/>
                <w:tab w:val="left" w:pos="3341"/>
              </w:tabs>
            </w:pPr>
            <w:r>
              <w:t xml:space="preserve">hydrochlorofluorocarbon </w:t>
            </w:r>
            <w:r>
              <w:tab/>
              <w:t xml:space="preserve">22 </w:t>
            </w:r>
            <w:r>
              <w:tab/>
              <w:t>(HCFC-22)</w:t>
            </w:r>
          </w:p>
          <w:p w14:paraId="634AE3E9" w14:textId="77777777" w:rsidR="008D5002" w:rsidRDefault="00000000">
            <w:pPr>
              <w:pStyle w:val="Other0"/>
            </w:pPr>
            <w:r>
              <w:t>empty or filled.</w:t>
            </w:r>
          </w:p>
        </w:tc>
      </w:tr>
      <w:tr w:rsidR="008D5002" w14:paraId="1B9FD0A8" w14:textId="77777777">
        <w:trPr>
          <w:trHeight w:hRule="exact" w:val="269"/>
          <w:jc w:val="center"/>
        </w:trPr>
        <w:tc>
          <w:tcPr>
            <w:tcW w:w="638" w:type="dxa"/>
            <w:tcBorders>
              <w:top w:val="single" w:sz="4" w:space="0" w:color="auto"/>
              <w:left w:val="single" w:sz="4" w:space="0" w:color="auto"/>
            </w:tcBorders>
            <w:shd w:val="clear" w:color="auto" w:fill="FFFFFF"/>
          </w:tcPr>
          <w:p w14:paraId="30A9C210"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vAlign w:val="bottom"/>
          </w:tcPr>
          <w:p w14:paraId="7B86AC9C" w14:textId="77777777" w:rsidR="008D5002" w:rsidRDefault="00000000">
            <w:pPr>
              <w:pStyle w:val="Other0"/>
            </w:pPr>
            <w:r>
              <w:t>8424.10</w:t>
            </w:r>
          </w:p>
        </w:tc>
        <w:tc>
          <w:tcPr>
            <w:tcW w:w="8909" w:type="dxa"/>
            <w:tcBorders>
              <w:top w:val="single" w:sz="4" w:space="0" w:color="auto"/>
              <w:left w:val="single" w:sz="4" w:space="0" w:color="auto"/>
            </w:tcBorders>
            <w:shd w:val="clear" w:color="auto" w:fill="FFFFFF"/>
            <w:vAlign w:val="bottom"/>
          </w:tcPr>
          <w:p w14:paraId="7898E3D7" w14:textId="77777777" w:rsidR="008D5002" w:rsidRDefault="00000000">
            <w:pPr>
              <w:pStyle w:val="Other0"/>
              <w:jc w:val="both"/>
            </w:pPr>
            <w:r>
              <w:t>- Fire extinguishers, whether charged or not:</w:t>
            </w:r>
          </w:p>
        </w:tc>
        <w:tc>
          <w:tcPr>
            <w:tcW w:w="4690" w:type="dxa"/>
            <w:vMerge/>
            <w:tcBorders>
              <w:left w:val="single" w:sz="4" w:space="0" w:color="auto"/>
              <w:right w:val="single" w:sz="4" w:space="0" w:color="auto"/>
            </w:tcBorders>
            <w:shd w:val="clear" w:color="auto" w:fill="FFFFFF"/>
          </w:tcPr>
          <w:p w14:paraId="1C69A306" w14:textId="77777777" w:rsidR="008D5002" w:rsidRDefault="008D5002"/>
        </w:tc>
      </w:tr>
      <w:tr w:rsidR="008D5002" w14:paraId="47BB8089" w14:textId="77777777">
        <w:trPr>
          <w:trHeight w:hRule="exact" w:val="528"/>
          <w:jc w:val="center"/>
        </w:trPr>
        <w:tc>
          <w:tcPr>
            <w:tcW w:w="638" w:type="dxa"/>
            <w:tcBorders>
              <w:top w:val="single" w:sz="4" w:space="0" w:color="auto"/>
              <w:left w:val="single" w:sz="4" w:space="0" w:color="auto"/>
            </w:tcBorders>
            <w:shd w:val="clear" w:color="auto" w:fill="FFFFFF"/>
          </w:tcPr>
          <w:p w14:paraId="5D148EB4" w14:textId="77777777" w:rsidR="008D5002" w:rsidRDefault="00000000">
            <w:pPr>
              <w:pStyle w:val="Other0"/>
              <w:ind w:firstLine="160"/>
            </w:pPr>
            <w:r>
              <w:t>24.</w:t>
            </w:r>
          </w:p>
        </w:tc>
        <w:tc>
          <w:tcPr>
            <w:tcW w:w="1838" w:type="dxa"/>
            <w:tcBorders>
              <w:top w:val="single" w:sz="4" w:space="0" w:color="auto"/>
              <w:left w:val="single" w:sz="4" w:space="0" w:color="auto"/>
            </w:tcBorders>
            <w:shd w:val="clear" w:color="auto" w:fill="FFFFFF"/>
          </w:tcPr>
          <w:p w14:paraId="78B368C7" w14:textId="77777777" w:rsidR="008D5002" w:rsidRDefault="00000000">
            <w:pPr>
              <w:pStyle w:val="Other0"/>
            </w:pPr>
            <w:r>
              <w:t>ex 8424.10.10</w:t>
            </w:r>
          </w:p>
        </w:tc>
        <w:tc>
          <w:tcPr>
            <w:tcW w:w="8909" w:type="dxa"/>
            <w:tcBorders>
              <w:top w:val="single" w:sz="4" w:space="0" w:color="auto"/>
              <w:left w:val="single" w:sz="4" w:space="0" w:color="auto"/>
            </w:tcBorders>
            <w:shd w:val="clear" w:color="auto" w:fill="FFFFFF"/>
            <w:vAlign w:val="bottom"/>
          </w:tcPr>
          <w:p w14:paraId="15C78EE2" w14:textId="77777777" w:rsidR="008D5002" w:rsidRDefault="00000000">
            <w:pPr>
              <w:pStyle w:val="Other0"/>
            </w:pPr>
            <w:r>
              <w:t>-- Fire extinguishers, whether or not charged, of a type suitable for use in air vehicles</w:t>
            </w:r>
          </w:p>
        </w:tc>
        <w:tc>
          <w:tcPr>
            <w:tcW w:w="4690" w:type="dxa"/>
            <w:vMerge/>
            <w:tcBorders>
              <w:left w:val="single" w:sz="4" w:space="0" w:color="auto"/>
              <w:right w:val="single" w:sz="4" w:space="0" w:color="auto"/>
            </w:tcBorders>
            <w:shd w:val="clear" w:color="auto" w:fill="FFFFFF"/>
          </w:tcPr>
          <w:p w14:paraId="23C13FDB" w14:textId="77777777" w:rsidR="008D5002" w:rsidRDefault="008D5002"/>
        </w:tc>
      </w:tr>
      <w:tr w:rsidR="008D5002" w14:paraId="5FFF57BE" w14:textId="77777777">
        <w:trPr>
          <w:trHeight w:hRule="exact" w:val="278"/>
          <w:jc w:val="center"/>
        </w:trPr>
        <w:tc>
          <w:tcPr>
            <w:tcW w:w="638" w:type="dxa"/>
            <w:tcBorders>
              <w:top w:val="single" w:sz="4" w:space="0" w:color="auto"/>
              <w:left w:val="single" w:sz="4" w:space="0" w:color="auto"/>
              <w:bottom w:val="single" w:sz="4" w:space="0" w:color="auto"/>
            </w:tcBorders>
            <w:shd w:val="clear" w:color="auto" w:fill="FFFFFF"/>
            <w:vAlign w:val="bottom"/>
          </w:tcPr>
          <w:p w14:paraId="7F3EE8A6" w14:textId="77777777" w:rsidR="008D5002" w:rsidRDefault="00000000">
            <w:pPr>
              <w:pStyle w:val="Other0"/>
              <w:ind w:firstLine="160"/>
            </w:pPr>
            <w:r>
              <w:t>25.</w:t>
            </w:r>
          </w:p>
        </w:tc>
        <w:tc>
          <w:tcPr>
            <w:tcW w:w="1838" w:type="dxa"/>
            <w:tcBorders>
              <w:top w:val="single" w:sz="4" w:space="0" w:color="auto"/>
              <w:left w:val="single" w:sz="4" w:space="0" w:color="auto"/>
              <w:bottom w:val="single" w:sz="4" w:space="0" w:color="auto"/>
            </w:tcBorders>
            <w:shd w:val="clear" w:color="auto" w:fill="FFFFFF"/>
            <w:vAlign w:val="bottom"/>
          </w:tcPr>
          <w:p w14:paraId="2B702330" w14:textId="77777777" w:rsidR="008D5002" w:rsidRDefault="00000000">
            <w:pPr>
              <w:pStyle w:val="Other0"/>
            </w:pPr>
            <w:r>
              <w:t>ex 8424.10.90</w:t>
            </w:r>
          </w:p>
        </w:tc>
        <w:tc>
          <w:tcPr>
            <w:tcW w:w="8909" w:type="dxa"/>
            <w:tcBorders>
              <w:top w:val="single" w:sz="4" w:space="0" w:color="auto"/>
              <w:left w:val="single" w:sz="4" w:space="0" w:color="auto"/>
              <w:bottom w:val="single" w:sz="4" w:space="0" w:color="auto"/>
            </w:tcBorders>
            <w:shd w:val="clear" w:color="auto" w:fill="FFFFFF"/>
            <w:vAlign w:val="bottom"/>
          </w:tcPr>
          <w:p w14:paraId="0802BE16" w14:textId="77777777" w:rsidR="008D5002" w:rsidRDefault="00000000">
            <w:pPr>
              <w:pStyle w:val="Other0"/>
            </w:pPr>
            <w:r>
              <w:t>-- Fire extinguishers, whether filled or not, other</w:t>
            </w:r>
          </w:p>
        </w:tc>
        <w:tc>
          <w:tcPr>
            <w:tcW w:w="4690" w:type="dxa"/>
            <w:vMerge/>
            <w:tcBorders>
              <w:left w:val="single" w:sz="4" w:space="0" w:color="auto"/>
              <w:bottom w:val="single" w:sz="4" w:space="0" w:color="auto"/>
              <w:right w:val="single" w:sz="4" w:space="0" w:color="auto"/>
            </w:tcBorders>
            <w:shd w:val="clear" w:color="auto" w:fill="FFFFFF"/>
          </w:tcPr>
          <w:p w14:paraId="6C42F6B4" w14:textId="77777777" w:rsidR="008D5002" w:rsidRDefault="008D5002"/>
        </w:tc>
      </w:tr>
    </w:tbl>
    <w:p w14:paraId="61D5F3B5" w14:textId="77777777" w:rsidR="008D5002" w:rsidRDefault="008D5002">
      <w:pPr>
        <w:spacing w:after="499" w:line="1" w:lineRule="exact"/>
      </w:pPr>
    </w:p>
    <w:p w14:paraId="67F33EDE" w14:textId="77777777" w:rsidR="008D5002" w:rsidRDefault="008D5002">
      <w:pPr>
        <w:spacing w:line="1" w:lineRule="exact"/>
      </w:pPr>
    </w:p>
    <w:p w14:paraId="79BFBBDD" w14:textId="77777777" w:rsidR="008D5002" w:rsidRDefault="00000000">
      <w:pPr>
        <w:pStyle w:val="Tablecaption0"/>
        <w:ind w:left="154"/>
      </w:pPr>
      <w:r>
        <w:t>VI. COOLING SYSTEM-BASED GOODS OTHER THAN FIRE EXTINGUISHER</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38"/>
        <w:gridCol w:w="8909"/>
        <w:gridCol w:w="4690"/>
      </w:tblGrid>
      <w:tr w:rsidR="008D5002" w14:paraId="1DC8F3B0" w14:textId="77777777">
        <w:trPr>
          <w:trHeight w:hRule="exact" w:val="538"/>
          <w:jc w:val="center"/>
        </w:trPr>
        <w:tc>
          <w:tcPr>
            <w:tcW w:w="638" w:type="dxa"/>
            <w:tcBorders>
              <w:top w:val="single" w:sz="4" w:space="0" w:color="auto"/>
              <w:left w:val="single" w:sz="4" w:space="0" w:color="auto"/>
            </w:tcBorders>
            <w:shd w:val="clear" w:color="auto" w:fill="FFFFFF"/>
            <w:vAlign w:val="center"/>
          </w:tcPr>
          <w:p w14:paraId="4B96F8BB" w14:textId="77777777" w:rsidR="008D5002" w:rsidRDefault="00000000">
            <w:pPr>
              <w:pStyle w:val="Other0"/>
              <w:jc w:val="center"/>
              <w:rPr>
                <w:sz w:val="24"/>
                <w:szCs w:val="24"/>
              </w:rPr>
            </w:pPr>
            <w:r>
              <w:rPr>
                <w:b/>
                <w:bCs/>
                <w:sz w:val="24"/>
                <w:szCs w:val="24"/>
              </w:rPr>
              <w:t>No</w:t>
            </w:r>
          </w:p>
        </w:tc>
        <w:tc>
          <w:tcPr>
            <w:tcW w:w="1838" w:type="dxa"/>
            <w:tcBorders>
              <w:top w:val="single" w:sz="4" w:space="0" w:color="auto"/>
              <w:left w:val="single" w:sz="4" w:space="0" w:color="auto"/>
            </w:tcBorders>
            <w:shd w:val="clear" w:color="auto" w:fill="FFFFFF"/>
            <w:vAlign w:val="center"/>
          </w:tcPr>
          <w:p w14:paraId="79D10A0D" w14:textId="77777777" w:rsidR="008D5002" w:rsidRDefault="00000000">
            <w:pPr>
              <w:pStyle w:val="Other0"/>
              <w:rPr>
                <w:sz w:val="24"/>
                <w:szCs w:val="24"/>
              </w:rPr>
            </w:pPr>
            <w:r>
              <w:rPr>
                <w:b/>
                <w:bCs/>
                <w:sz w:val="24"/>
                <w:szCs w:val="24"/>
              </w:rPr>
              <w:t>Tariff Post/HS</w:t>
            </w:r>
          </w:p>
        </w:tc>
        <w:tc>
          <w:tcPr>
            <w:tcW w:w="8909" w:type="dxa"/>
            <w:tcBorders>
              <w:top w:val="single" w:sz="4" w:space="0" w:color="auto"/>
              <w:left w:val="single" w:sz="4" w:space="0" w:color="auto"/>
            </w:tcBorders>
            <w:shd w:val="clear" w:color="auto" w:fill="FFFFFF"/>
            <w:vAlign w:val="center"/>
          </w:tcPr>
          <w:p w14:paraId="637B990B" w14:textId="77777777" w:rsidR="008D5002" w:rsidRDefault="00000000">
            <w:pPr>
              <w:pStyle w:val="Other0"/>
              <w:jc w:val="center"/>
              <w:rPr>
                <w:sz w:val="24"/>
                <w:szCs w:val="24"/>
              </w:rPr>
            </w:pPr>
            <w:r>
              <w:rPr>
                <w:b/>
                <w:bCs/>
                <w:sz w:val="24"/>
                <w:szCs w:val="24"/>
              </w:rPr>
              <w:t>Item Description</w:t>
            </w:r>
          </w:p>
        </w:tc>
        <w:tc>
          <w:tcPr>
            <w:tcW w:w="4690" w:type="dxa"/>
            <w:tcBorders>
              <w:top w:val="single" w:sz="4" w:space="0" w:color="auto"/>
              <w:left w:val="single" w:sz="4" w:space="0" w:color="auto"/>
              <w:right w:val="single" w:sz="4" w:space="0" w:color="auto"/>
            </w:tcBorders>
            <w:shd w:val="clear" w:color="auto" w:fill="FFFFFF"/>
            <w:vAlign w:val="center"/>
          </w:tcPr>
          <w:p w14:paraId="17AB32CF" w14:textId="77777777" w:rsidR="008D5002" w:rsidRDefault="00000000">
            <w:pPr>
              <w:pStyle w:val="Other0"/>
              <w:jc w:val="center"/>
              <w:rPr>
                <w:sz w:val="24"/>
                <w:szCs w:val="24"/>
              </w:rPr>
            </w:pPr>
            <w:r>
              <w:rPr>
                <w:b/>
                <w:bCs/>
                <w:sz w:val="24"/>
                <w:szCs w:val="24"/>
              </w:rPr>
              <w:t>Information</w:t>
            </w:r>
          </w:p>
        </w:tc>
      </w:tr>
      <w:tr w:rsidR="008D5002" w14:paraId="47726730" w14:textId="77777777">
        <w:trPr>
          <w:trHeight w:hRule="exact" w:val="1042"/>
          <w:jc w:val="center"/>
        </w:trPr>
        <w:tc>
          <w:tcPr>
            <w:tcW w:w="638" w:type="dxa"/>
            <w:tcBorders>
              <w:top w:val="single" w:sz="4" w:space="0" w:color="auto"/>
              <w:left w:val="single" w:sz="4" w:space="0" w:color="auto"/>
            </w:tcBorders>
            <w:shd w:val="clear" w:color="auto" w:fill="FFFFFF"/>
          </w:tcPr>
          <w:p w14:paraId="41395B2A"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506B24E3" w14:textId="77777777" w:rsidR="008D5002" w:rsidRDefault="00000000">
            <w:pPr>
              <w:pStyle w:val="Other0"/>
            </w:pPr>
            <w:r>
              <w:rPr>
                <w:b/>
                <w:bCs/>
              </w:rPr>
              <w:t>84.15</w:t>
            </w:r>
          </w:p>
        </w:tc>
        <w:tc>
          <w:tcPr>
            <w:tcW w:w="8909" w:type="dxa"/>
            <w:tcBorders>
              <w:top w:val="single" w:sz="4" w:space="0" w:color="auto"/>
              <w:left w:val="single" w:sz="4" w:space="0" w:color="auto"/>
            </w:tcBorders>
            <w:shd w:val="clear" w:color="auto" w:fill="FFFFFF"/>
            <w:vAlign w:val="bottom"/>
          </w:tcPr>
          <w:p w14:paraId="3972EF02" w14:textId="77777777" w:rsidR="008D5002" w:rsidRDefault="00000000">
            <w:pPr>
              <w:pStyle w:val="Other0"/>
              <w:tabs>
                <w:tab w:val="left" w:pos="802"/>
                <w:tab w:val="left" w:pos="1968"/>
                <w:tab w:val="left" w:pos="2669"/>
                <w:tab w:val="left" w:pos="3475"/>
                <w:tab w:val="left" w:pos="7853"/>
              </w:tabs>
              <w:jc w:val="both"/>
            </w:pPr>
            <w:r>
              <w:rPr>
                <w:b/>
                <w:bCs/>
              </w:rPr>
              <w:t xml:space="preserve">Air conditioning </w:t>
            </w:r>
            <w:r>
              <w:rPr>
                <w:b/>
                <w:bCs/>
              </w:rPr>
              <w:tab/>
              <w:t xml:space="preserve">machine </w:t>
            </w:r>
            <w:r>
              <w:rPr>
                <w:b/>
                <w:bCs/>
              </w:rPr>
              <w:tab/>
              <w:t xml:space="preserve">, </w:t>
            </w:r>
            <w:r>
              <w:rPr>
                <w:b/>
                <w:bCs/>
              </w:rPr>
              <w:tab/>
              <w:t xml:space="preserve">consisting </w:t>
            </w:r>
            <w:r>
              <w:rPr>
                <w:b/>
                <w:bCs/>
              </w:rPr>
              <w:tab/>
              <w:t xml:space="preserve">of a fan that is driven </w:t>
            </w:r>
            <w:r>
              <w:rPr>
                <w:b/>
                <w:bCs/>
              </w:rPr>
              <w:tab/>
              <w:t>by</w:t>
            </w:r>
          </w:p>
          <w:p w14:paraId="0947F1B4" w14:textId="77777777" w:rsidR="008D5002" w:rsidRDefault="00000000">
            <w:pPr>
              <w:pStyle w:val="Other0"/>
              <w:tabs>
                <w:tab w:val="left" w:pos="1963"/>
                <w:tab w:val="left" w:pos="2664"/>
                <w:tab w:val="left" w:pos="3470"/>
                <w:tab w:val="left" w:pos="4296"/>
              </w:tabs>
              <w:jc w:val="both"/>
            </w:pPr>
            <w:r>
              <w:rPr>
                <w:b/>
                <w:bCs/>
              </w:rPr>
              <w:t xml:space="preserve">motors and elements for changing air temperature and humidity, including those machines </w:t>
            </w:r>
            <w:r>
              <w:rPr>
                <w:b/>
                <w:bCs/>
              </w:rPr>
              <w:tab/>
              <w:t xml:space="preserve">that </w:t>
            </w:r>
            <w:r>
              <w:rPr>
                <w:b/>
                <w:bCs/>
              </w:rPr>
              <w:tab/>
              <w:t xml:space="preserve">cannot </w:t>
            </w:r>
            <w:r>
              <w:rPr>
                <w:b/>
                <w:bCs/>
              </w:rPr>
              <w:tab/>
              <w:t xml:space="preserve">regulate </w:t>
            </w:r>
            <w:r>
              <w:rPr>
                <w:b/>
                <w:bCs/>
              </w:rPr>
              <w:tab/>
              <w:t>air humidity automatically</w:t>
            </w:r>
          </w:p>
          <w:p w14:paraId="28102EEE" w14:textId="77777777" w:rsidR="008D5002" w:rsidRDefault="00000000">
            <w:pPr>
              <w:pStyle w:val="Other0"/>
              <w:jc w:val="both"/>
            </w:pPr>
            <w:r>
              <w:rPr>
                <w:b/>
                <w:bCs/>
              </w:rPr>
              <w:t>separated.</w:t>
            </w:r>
          </w:p>
        </w:tc>
        <w:tc>
          <w:tcPr>
            <w:tcW w:w="4690" w:type="dxa"/>
            <w:vMerge w:val="restart"/>
            <w:tcBorders>
              <w:top w:val="single" w:sz="4" w:space="0" w:color="auto"/>
              <w:left w:val="single" w:sz="4" w:space="0" w:color="auto"/>
              <w:right w:val="single" w:sz="4" w:space="0" w:color="auto"/>
            </w:tcBorders>
            <w:shd w:val="clear" w:color="auto" w:fill="FFFFFF"/>
            <w:vAlign w:val="bottom"/>
          </w:tcPr>
          <w:p w14:paraId="0FE51E35" w14:textId="77777777" w:rsidR="008D5002" w:rsidRDefault="00000000">
            <w:pPr>
              <w:pStyle w:val="Other0"/>
              <w:tabs>
                <w:tab w:val="left" w:pos="1315"/>
              </w:tabs>
            </w:pPr>
            <w:r>
              <w:t xml:space="preserve">Cooling system based goods other than </w:t>
            </w:r>
            <w:r>
              <w:tab/>
              <w:t>fire extinguishers are prohibited for</w:t>
            </w:r>
          </w:p>
          <w:p w14:paraId="63C47E24" w14:textId="77777777" w:rsidR="008D5002" w:rsidRDefault="00000000">
            <w:pPr>
              <w:pStyle w:val="Other0"/>
              <w:tabs>
                <w:tab w:val="left" w:pos="1608"/>
                <w:tab w:val="left" w:pos="2923"/>
              </w:tabs>
            </w:pPr>
            <w:r>
              <w:t xml:space="preserve">imported </w:t>
            </w:r>
            <w:r>
              <w:tab/>
              <w:t>using</w:t>
            </w:r>
            <w:r>
              <w:tab/>
              <w:t>​</w:t>
            </w:r>
          </w:p>
          <w:p w14:paraId="04280F56" w14:textId="77777777" w:rsidR="008D5002" w:rsidRDefault="00000000">
            <w:pPr>
              <w:pStyle w:val="Other0"/>
              <w:tabs>
                <w:tab w:val="left" w:pos="3806"/>
              </w:tabs>
            </w:pPr>
            <w:r>
              <w:t xml:space="preserve">chlorofluorocarbons </w:t>
            </w:r>
            <w:r>
              <w:tab/>
              <w:t>(CFCs),</w:t>
            </w:r>
          </w:p>
          <w:p w14:paraId="0FE10B12" w14:textId="77777777" w:rsidR="008D5002" w:rsidRDefault="00000000">
            <w:pPr>
              <w:pStyle w:val="Other0"/>
              <w:tabs>
                <w:tab w:val="left" w:pos="2784"/>
                <w:tab w:val="left" w:pos="3341"/>
              </w:tabs>
            </w:pPr>
            <w:r>
              <w:t xml:space="preserve">hydrochlorofluorocarbon </w:t>
            </w:r>
            <w:r>
              <w:tab/>
              <w:t xml:space="preserve">22 </w:t>
            </w:r>
            <w:r>
              <w:tab/>
              <w:t>(HCFC-22)</w:t>
            </w:r>
          </w:p>
        </w:tc>
      </w:tr>
      <w:tr w:rsidR="008D5002" w14:paraId="64BFFDFE" w14:textId="77777777">
        <w:trPr>
          <w:trHeight w:hRule="exact" w:val="278"/>
          <w:jc w:val="center"/>
        </w:trPr>
        <w:tc>
          <w:tcPr>
            <w:tcW w:w="638" w:type="dxa"/>
            <w:tcBorders>
              <w:top w:val="single" w:sz="4" w:space="0" w:color="auto"/>
              <w:left w:val="single" w:sz="4" w:space="0" w:color="auto"/>
              <w:bottom w:val="single" w:sz="4" w:space="0" w:color="auto"/>
            </w:tcBorders>
            <w:shd w:val="clear" w:color="auto" w:fill="FFFFFF"/>
          </w:tcPr>
          <w:p w14:paraId="0AED7861" w14:textId="77777777" w:rsidR="008D5002" w:rsidRDefault="008D5002">
            <w:pPr>
              <w:rPr>
                <w:sz w:val="10"/>
                <w:szCs w:val="10"/>
              </w:rPr>
            </w:pPr>
          </w:p>
        </w:tc>
        <w:tc>
          <w:tcPr>
            <w:tcW w:w="1838" w:type="dxa"/>
            <w:tcBorders>
              <w:top w:val="single" w:sz="4" w:space="0" w:color="auto"/>
              <w:left w:val="single" w:sz="4" w:space="0" w:color="auto"/>
              <w:bottom w:val="single" w:sz="4" w:space="0" w:color="auto"/>
            </w:tcBorders>
            <w:shd w:val="clear" w:color="auto" w:fill="FFFFFF"/>
            <w:vAlign w:val="bottom"/>
          </w:tcPr>
          <w:p w14:paraId="532FCFD8" w14:textId="77777777" w:rsidR="008D5002" w:rsidRDefault="00000000">
            <w:pPr>
              <w:pStyle w:val="Other0"/>
            </w:pPr>
            <w:r>
              <w:t>8415.20</w:t>
            </w:r>
          </w:p>
        </w:tc>
        <w:tc>
          <w:tcPr>
            <w:tcW w:w="8909" w:type="dxa"/>
            <w:tcBorders>
              <w:top w:val="single" w:sz="4" w:space="0" w:color="auto"/>
              <w:left w:val="single" w:sz="4" w:space="0" w:color="auto"/>
              <w:bottom w:val="single" w:sz="4" w:space="0" w:color="auto"/>
            </w:tcBorders>
            <w:shd w:val="clear" w:color="auto" w:fill="FFFFFF"/>
            <w:vAlign w:val="bottom"/>
          </w:tcPr>
          <w:p w14:paraId="6C456A8E" w14:textId="77777777" w:rsidR="008D5002" w:rsidRDefault="00000000">
            <w:pPr>
              <w:pStyle w:val="Other0"/>
              <w:jc w:val="both"/>
            </w:pPr>
            <w:r>
              <w:t>- Of a kind used for persons, in motor vehicles:</w:t>
            </w:r>
          </w:p>
        </w:tc>
        <w:tc>
          <w:tcPr>
            <w:tcW w:w="4690" w:type="dxa"/>
            <w:vMerge/>
            <w:tcBorders>
              <w:left w:val="single" w:sz="4" w:space="0" w:color="auto"/>
              <w:bottom w:val="single" w:sz="4" w:space="0" w:color="auto"/>
              <w:right w:val="single" w:sz="4" w:space="0" w:color="auto"/>
            </w:tcBorders>
            <w:shd w:val="clear" w:color="auto" w:fill="FFFFFF"/>
            <w:vAlign w:val="bottom"/>
          </w:tcPr>
          <w:p w14:paraId="3E15C8AA" w14:textId="77777777" w:rsidR="008D5002" w:rsidRDefault="008D5002"/>
        </w:tc>
      </w:tr>
    </w:tbl>
    <w:p w14:paraId="347FEA1E" w14:textId="77777777" w:rsidR="008D5002"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38"/>
        <w:gridCol w:w="8909"/>
        <w:gridCol w:w="4690"/>
      </w:tblGrid>
      <w:tr w:rsidR="008D5002" w14:paraId="0413EF22" w14:textId="77777777">
        <w:trPr>
          <w:trHeight w:hRule="exact" w:val="538"/>
          <w:jc w:val="center"/>
        </w:trPr>
        <w:tc>
          <w:tcPr>
            <w:tcW w:w="638" w:type="dxa"/>
            <w:tcBorders>
              <w:top w:val="single" w:sz="4" w:space="0" w:color="auto"/>
              <w:left w:val="single" w:sz="4" w:space="0" w:color="auto"/>
            </w:tcBorders>
            <w:shd w:val="clear" w:color="auto" w:fill="FFFFFF"/>
            <w:vAlign w:val="center"/>
          </w:tcPr>
          <w:p w14:paraId="2A454981" w14:textId="77777777" w:rsidR="008D5002" w:rsidRDefault="00000000">
            <w:pPr>
              <w:pStyle w:val="Other0"/>
              <w:jc w:val="center"/>
              <w:rPr>
                <w:sz w:val="24"/>
                <w:szCs w:val="24"/>
              </w:rPr>
            </w:pPr>
            <w:r>
              <w:rPr>
                <w:b/>
                <w:bCs/>
                <w:sz w:val="24"/>
                <w:szCs w:val="24"/>
              </w:rPr>
              <w:lastRenderedPageBreak/>
              <w:t>No</w:t>
            </w:r>
          </w:p>
        </w:tc>
        <w:tc>
          <w:tcPr>
            <w:tcW w:w="1838" w:type="dxa"/>
            <w:tcBorders>
              <w:top w:val="single" w:sz="4" w:space="0" w:color="auto"/>
              <w:left w:val="single" w:sz="4" w:space="0" w:color="auto"/>
            </w:tcBorders>
            <w:shd w:val="clear" w:color="auto" w:fill="FFFFFF"/>
            <w:vAlign w:val="center"/>
          </w:tcPr>
          <w:p w14:paraId="3F21B414" w14:textId="77777777" w:rsidR="008D5002" w:rsidRDefault="00000000">
            <w:pPr>
              <w:pStyle w:val="Other0"/>
              <w:rPr>
                <w:sz w:val="24"/>
                <w:szCs w:val="24"/>
              </w:rPr>
            </w:pPr>
            <w:r>
              <w:rPr>
                <w:b/>
                <w:bCs/>
                <w:sz w:val="24"/>
                <w:szCs w:val="24"/>
              </w:rPr>
              <w:t>Tariff Post/HS</w:t>
            </w:r>
          </w:p>
        </w:tc>
        <w:tc>
          <w:tcPr>
            <w:tcW w:w="8909" w:type="dxa"/>
            <w:tcBorders>
              <w:top w:val="single" w:sz="4" w:space="0" w:color="auto"/>
              <w:left w:val="single" w:sz="4" w:space="0" w:color="auto"/>
            </w:tcBorders>
            <w:shd w:val="clear" w:color="auto" w:fill="FFFFFF"/>
            <w:vAlign w:val="center"/>
          </w:tcPr>
          <w:p w14:paraId="0B06316B" w14:textId="77777777" w:rsidR="008D5002" w:rsidRDefault="00000000">
            <w:pPr>
              <w:pStyle w:val="Other0"/>
              <w:jc w:val="center"/>
              <w:rPr>
                <w:sz w:val="24"/>
                <w:szCs w:val="24"/>
              </w:rPr>
            </w:pPr>
            <w:r>
              <w:rPr>
                <w:b/>
                <w:bCs/>
                <w:sz w:val="24"/>
                <w:szCs w:val="24"/>
              </w:rPr>
              <w:t>Item Description</w:t>
            </w:r>
          </w:p>
        </w:tc>
        <w:tc>
          <w:tcPr>
            <w:tcW w:w="4690" w:type="dxa"/>
            <w:tcBorders>
              <w:top w:val="single" w:sz="4" w:space="0" w:color="auto"/>
              <w:left w:val="single" w:sz="4" w:space="0" w:color="auto"/>
              <w:right w:val="single" w:sz="4" w:space="0" w:color="auto"/>
            </w:tcBorders>
            <w:shd w:val="clear" w:color="auto" w:fill="FFFFFF"/>
            <w:vAlign w:val="center"/>
          </w:tcPr>
          <w:p w14:paraId="07A29AA9" w14:textId="77777777" w:rsidR="008D5002" w:rsidRDefault="00000000">
            <w:pPr>
              <w:pStyle w:val="Other0"/>
              <w:jc w:val="center"/>
              <w:rPr>
                <w:sz w:val="24"/>
                <w:szCs w:val="24"/>
              </w:rPr>
            </w:pPr>
            <w:r>
              <w:rPr>
                <w:b/>
                <w:bCs/>
                <w:sz w:val="24"/>
                <w:szCs w:val="24"/>
              </w:rPr>
              <w:t>Information</w:t>
            </w:r>
          </w:p>
        </w:tc>
      </w:tr>
      <w:tr w:rsidR="008D5002" w14:paraId="514125B1"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0BC9A580" w14:textId="77777777" w:rsidR="008D5002" w:rsidRDefault="00000000">
            <w:pPr>
              <w:pStyle w:val="Other0"/>
              <w:ind w:firstLine="160"/>
              <w:jc w:val="both"/>
            </w:pPr>
            <w:r>
              <w:t>26.</w:t>
            </w:r>
          </w:p>
        </w:tc>
        <w:tc>
          <w:tcPr>
            <w:tcW w:w="1838" w:type="dxa"/>
            <w:tcBorders>
              <w:top w:val="single" w:sz="4" w:space="0" w:color="auto"/>
              <w:left w:val="single" w:sz="4" w:space="0" w:color="auto"/>
            </w:tcBorders>
            <w:shd w:val="clear" w:color="auto" w:fill="FFFFFF"/>
            <w:vAlign w:val="bottom"/>
          </w:tcPr>
          <w:p w14:paraId="51DED12D" w14:textId="77777777" w:rsidR="008D5002" w:rsidRDefault="00000000">
            <w:pPr>
              <w:pStyle w:val="Other0"/>
            </w:pPr>
            <w:r>
              <w:t>ex 8415.20.10</w:t>
            </w:r>
          </w:p>
        </w:tc>
        <w:tc>
          <w:tcPr>
            <w:tcW w:w="8909" w:type="dxa"/>
            <w:tcBorders>
              <w:top w:val="single" w:sz="4" w:space="0" w:color="auto"/>
              <w:left w:val="single" w:sz="4" w:space="0" w:color="auto"/>
            </w:tcBorders>
            <w:shd w:val="clear" w:color="auto" w:fill="FFFFFF"/>
            <w:vAlign w:val="bottom"/>
          </w:tcPr>
          <w:p w14:paraId="6C0B9598" w14:textId="77777777" w:rsidR="008D5002" w:rsidRDefault="00000000">
            <w:pPr>
              <w:pStyle w:val="Other0"/>
            </w:pPr>
            <w:r>
              <w:t>-- With a cooling capacity not exceeding 26.38 kW</w:t>
            </w:r>
          </w:p>
        </w:tc>
        <w:tc>
          <w:tcPr>
            <w:tcW w:w="4690" w:type="dxa"/>
            <w:vMerge w:val="restart"/>
            <w:tcBorders>
              <w:top w:val="single" w:sz="4" w:space="0" w:color="auto"/>
              <w:left w:val="single" w:sz="4" w:space="0" w:color="auto"/>
              <w:right w:val="single" w:sz="4" w:space="0" w:color="auto"/>
            </w:tcBorders>
            <w:shd w:val="clear" w:color="auto" w:fill="FFFFFF"/>
          </w:tcPr>
          <w:p w14:paraId="1376D7CA" w14:textId="77777777" w:rsidR="008D5002" w:rsidRDefault="00000000">
            <w:pPr>
              <w:pStyle w:val="Other0"/>
            </w:pPr>
            <w:r>
              <w:t>and hydrochlorofluorocarbon 123 (HCFC- 123) in the empty or filled state.</w:t>
            </w:r>
          </w:p>
        </w:tc>
      </w:tr>
      <w:tr w:rsidR="008D5002" w14:paraId="0BCB1B6A"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4B4FD1D0" w14:textId="77777777" w:rsidR="008D5002" w:rsidRDefault="00000000">
            <w:pPr>
              <w:pStyle w:val="Other0"/>
              <w:ind w:firstLine="160"/>
              <w:jc w:val="both"/>
            </w:pPr>
            <w:r>
              <w:t>27.</w:t>
            </w:r>
          </w:p>
        </w:tc>
        <w:tc>
          <w:tcPr>
            <w:tcW w:w="1838" w:type="dxa"/>
            <w:tcBorders>
              <w:top w:val="single" w:sz="4" w:space="0" w:color="auto"/>
              <w:left w:val="single" w:sz="4" w:space="0" w:color="auto"/>
            </w:tcBorders>
            <w:shd w:val="clear" w:color="auto" w:fill="FFFFFF"/>
            <w:vAlign w:val="bottom"/>
          </w:tcPr>
          <w:p w14:paraId="50310296" w14:textId="77777777" w:rsidR="008D5002" w:rsidRDefault="00000000">
            <w:pPr>
              <w:pStyle w:val="Other0"/>
            </w:pPr>
            <w:r>
              <w:t>ex 8415.20.90</w:t>
            </w:r>
          </w:p>
        </w:tc>
        <w:tc>
          <w:tcPr>
            <w:tcW w:w="8909" w:type="dxa"/>
            <w:tcBorders>
              <w:top w:val="single" w:sz="4" w:space="0" w:color="auto"/>
              <w:left w:val="single" w:sz="4" w:space="0" w:color="auto"/>
            </w:tcBorders>
            <w:shd w:val="clear" w:color="auto" w:fill="FFFFFF"/>
            <w:vAlign w:val="bottom"/>
          </w:tcPr>
          <w:p w14:paraId="033D0F29" w14:textId="77777777" w:rsidR="008D5002" w:rsidRDefault="00000000">
            <w:pPr>
              <w:pStyle w:val="Other0"/>
            </w:pPr>
            <w:r>
              <w:t>-- Etc</w:t>
            </w:r>
          </w:p>
        </w:tc>
        <w:tc>
          <w:tcPr>
            <w:tcW w:w="4690" w:type="dxa"/>
            <w:vMerge/>
            <w:tcBorders>
              <w:left w:val="single" w:sz="4" w:space="0" w:color="auto"/>
              <w:right w:val="single" w:sz="4" w:space="0" w:color="auto"/>
            </w:tcBorders>
            <w:shd w:val="clear" w:color="auto" w:fill="FFFFFF"/>
          </w:tcPr>
          <w:p w14:paraId="587B4321" w14:textId="77777777" w:rsidR="008D5002" w:rsidRDefault="008D5002"/>
        </w:tc>
      </w:tr>
      <w:tr w:rsidR="008D5002" w14:paraId="696D49D0" w14:textId="77777777">
        <w:trPr>
          <w:trHeight w:hRule="exact" w:val="523"/>
          <w:jc w:val="center"/>
        </w:trPr>
        <w:tc>
          <w:tcPr>
            <w:tcW w:w="638" w:type="dxa"/>
            <w:tcBorders>
              <w:top w:val="single" w:sz="4" w:space="0" w:color="auto"/>
              <w:left w:val="single" w:sz="4" w:space="0" w:color="auto"/>
            </w:tcBorders>
            <w:shd w:val="clear" w:color="auto" w:fill="FFFFFF"/>
          </w:tcPr>
          <w:p w14:paraId="09E7747F"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0F6CEE74" w14:textId="77777777" w:rsidR="008D5002" w:rsidRDefault="00000000">
            <w:pPr>
              <w:pStyle w:val="Other0"/>
            </w:pPr>
            <w:r>
              <w:t>8415.81</w:t>
            </w:r>
          </w:p>
        </w:tc>
        <w:tc>
          <w:tcPr>
            <w:tcW w:w="8909" w:type="dxa"/>
            <w:tcBorders>
              <w:top w:val="single" w:sz="4" w:space="0" w:color="auto"/>
              <w:left w:val="single" w:sz="4" w:space="0" w:color="auto"/>
            </w:tcBorders>
            <w:shd w:val="clear" w:color="auto" w:fill="FFFFFF"/>
            <w:vAlign w:val="bottom"/>
          </w:tcPr>
          <w:p w14:paraId="61048219" w14:textId="77777777" w:rsidR="008D5002" w:rsidRDefault="00000000">
            <w:pPr>
              <w:pStyle w:val="Other0"/>
            </w:pPr>
            <w:r>
              <w:t>-- Combined with a refrigerating unit and valves to change the cooling/heating cycle (reversible heat pump):</w:t>
            </w:r>
          </w:p>
        </w:tc>
        <w:tc>
          <w:tcPr>
            <w:tcW w:w="4690" w:type="dxa"/>
            <w:vMerge/>
            <w:tcBorders>
              <w:left w:val="single" w:sz="4" w:space="0" w:color="auto"/>
              <w:right w:val="single" w:sz="4" w:space="0" w:color="auto"/>
            </w:tcBorders>
            <w:shd w:val="clear" w:color="auto" w:fill="FFFFFF"/>
          </w:tcPr>
          <w:p w14:paraId="04FFEE80" w14:textId="77777777" w:rsidR="008D5002" w:rsidRDefault="008D5002"/>
        </w:tc>
      </w:tr>
      <w:tr w:rsidR="008D5002" w14:paraId="16A17A02" w14:textId="77777777">
        <w:trPr>
          <w:trHeight w:hRule="exact" w:val="269"/>
          <w:jc w:val="center"/>
        </w:trPr>
        <w:tc>
          <w:tcPr>
            <w:tcW w:w="638" w:type="dxa"/>
            <w:tcBorders>
              <w:top w:val="single" w:sz="4" w:space="0" w:color="auto"/>
              <w:left w:val="single" w:sz="4" w:space="0" w:color="auto"/>
            </w:tcBorders>
            <w:shd w:val="clear" w:color="auto" w:fill="FFFFFF"/>
          </w:tcPr>
          <w:p w14:paraId="20B59BF0"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722C04D3"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vAlign w:val="bottom"/>
          </w:tcPr>
          <w:p w14:paraId="1DC20D2A" w14:textId="77777777" w:rsidR="008D5002" w:rsidRDefault="00000000">
            <w:pPr>
              <w:pStyle w:val="Other0"/>
            </w:pPr>
            <w:r>
              <w:t>--- Of the type used on air vehicles:</w:t>
            </w:r>
          </w:p>
        </w:tc>
        <w:tc>
          <w:tcPr>
            <w:tcW w:w="4690" w:type="dxa"/>
            <w:vMerge/>
            <w:tcBorders>
              <w:left w:val="single" w:sz="4" w:space="0" w:color="auto"/>
              <w:right w:val="single" w:sz="4" w:space="0" w:color="auto"/>
            </w:tcBorders>
            <w:shd w:val="clear" w:color="auto" w:fill="FFFFFF"/>
          </w:tcPr>
          <w:p w14:paraId="387FB723" w14:textId="77777777" w:rsidR="008D5002" w:rsidRDefault="008D5002"/>
        </w:tc>
      </w:tr>
      <w:tr w:rsidR="008D5002" w14:paraId="619AB85E"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4BD24C5C" w14:textId="77777777" w:rsidR="008D5002" w:rsidRDefault="00000000">
            <w:pPr>
              <w:pStyle w:val="Other0"/>
              <w:ind w:firstLine="160"/>
              <w:jc w:val="both"/>
            </w:pPr>
            <w:r>
              <w:t>28.</w:t>
            </w:r>
          </w:p>
        </w:tc>
        <w:tc>
          <w:tcPr>
            <w:tcW w:w="1838" w:type="dxa"/>
            <w:tcBorders>
              <w:top w:val="single" w:sz="4" w:space="0" w:color="auto"/>
              <w:left w:val="single" w:sz="4" w:space="0" w:color="auto"/>
            </w:tcBorders>
            <w:shd w:val="clear" w:color="auto" w:fill="FFFFFF"/>
            <w:vAlign w:val="bottom"/>
          </w:tcPr>
          <w:p w14:paraId="5DC830A6" w14:textId="77777777" w:rsidR="008D5002" w:rsidRDefault="00000000">
            <w:pPr>
              <w:pStyle w:val="Other0"/>
              <w:jc w:val="both"/>
            </w:pPr>
            <w:r>
              <w:t>ex 8415.81.11</w:t>
            </w:r>
          </w:p>
        </w:tc>
        <w:tc>
          <w:tcPr>
            <w:tcW w:w="8909" w:type="dxa"/>
            <w:tcBorders>
              <w:top w:val="single" w:sz="4" w:space="0" w:color="auto"/>
              <w:left w:val="single" w:sz="4" w:space="0" w:color="auto"/>
            </w:tcBorders>
            <w:shd w:val="clear" w:color="auto" w:fill="FFFFFF"/>
            <w:vAlign w:val="bottom"/>
          </w:tcPr>
          <w:p w14:paraId="63FF383A" w14:textId="77777777" w:rsidR="008D5002" w:rsidRDefault="00000000">
            <w:pPr>
              <w:pStyle w:val="Other0"/>
              <w:tabs>
                <w:tab w:val="left" w:leader="hyphen" w:pos="326"/>
              </w:tabs>
            </w:pPr>
            <w:r>
              <w:tab/>
              <w:t>With a cooling capacity not exceeding 21.10 kW</w:t>
            </w:r>
          </w:p>
        </w:tc>
        <w:tc>
          <w:tcPr>
            <w:tcW w:w="4690" w:type="dxa"/>
            <w:vMerge/>
            <w:tcBorders>
              <w:left w:val="single" w:sz="4" w:space="0" w:color="auto"/>
              <w:right w:val="single" w:sz="4" w:space="0" w:color="auto"/>
            </w:tcBorders>
            <w:shd w:val="clear" w:color="auto" w:fill="FFFFFF"/>
          </w:tcPr>
          <w:p w14:paraId="511D06CD" w14:textId="77777777" w:rsidR="008D5002" w:rsidRDefault="008D5002"/>
        </w:tc>
      </w:tr>
      <w:tr w:rsidR="008D5002" w14:paraId="6AE30AFB" w14:textId="77777777">
        <w:trPr>
          <w:trHeight w:hRule="exact" w:val="528"/>
          <w:jc w:val="center"/>
        </w:trPr>
        <w:tc>
          <w:tcPr>
            <w:tcW w:w="638" w:type="dxa"/>
            <w:tcBorders>
              <w:top w:val="single" w:sz="4" w:space="0" w:color="auto"/>
              <w:left w:val="single" w:sz="4" w:space="0" w:color="auto"/>
            </w:tcBorders>
            <w:shd w:val="clear" w:color="auto" w:fill="FFFFFF"/>
          </w:tcPr>
          <w:p w14:paraId="079FDC72" w14:textId="77777777" w:rsidR="008D5002" w:rsidRDefault="00000000">
            <w:pPr>
              <w:pStyle w:val="Other0"/>
              <w:ind w:firstLine="160"/>
              <w:jc w:val="both"/>
            </w:pPr>
            <w:r>
              <w:t>29.</w:t>
            </w:r>
          </w:p>
        </w:tc>
        <w:tc>
          <w:tcPr>
            <w:tcW w:w="1838" w:type="dxa"/>
            <w:tcBorders>
              <w:top w:val="single" w:sz="4" w:space="0" w:color="auto"/>
              <w:left w:val="single" w:sz="4" w:space="0" w:color="auto"/>
            </w:tcBorders>
            <w:shd w:val="clear" w:color="auto" w:fill="FFFFFF"/>
          </w:tcPr>
          <w:p w14:paraId="1AD8C347" w14:textId="77777777" w:rsidR="008D5002" w:rsidRDefault="00000000">
            <w:pPr>
              <w:pStyle w:val="Other0"/>
              <w:jc w:val="both"/>
            </w:pPr>
            <w:r>
              <w:t>ex 8415.81.12</w:t>
            </w:r>
          </w:p>
        </w:tc>
        <w:tc>
          <w:tcPr>
            <w:tcW w:w="8909" w:type="dxa"/>
            <w:tcBorders>
              <w:top w:val="single" w:sz="4" w:space="0" w:color="auto"/>
              <w:left w:val="single" w:sz="4" w:space="0" w:color="auto"/>
            </w:tcBorders>
            <w:shd w:val="clear" w:color="auto" w:fill="FFFFFF"/>
            <w:vAlign w:val="bottom"/>
          </w:tcPr>
          <w:p w14:paraId="08C847AC" w14:textId="77777777" w:rsidR="008D5002" w:rsidRDefault="00000000">
            <w:pPr>
              <w:pStyle w:val="Other0"/>
              <w:tabs>
                <w:tab w:val="left" w:leader="hyphen" w:pos="336"/>
              </w:tabs>
            </w:pPr>
            <w:r>
              <w:tab/>
              <w:t>With a cooling capacity exceeding 21.10 kW with an air flow rate in each evaporator unit of more than 67.96 m3/minute</w:t>
            </w:r>
          </w:p>
        </w:tc>
        <w:tc>
          <w:tcPr>
            <w:tcW w:w="4690" w:type="dxa"/>
            <w:vMerge/>
            <w:tcBorders>
              <w:left w:val="single" w:sz="4" w:space="0" w:color="auto"/>
              <w:right w:val="single" w:sz="4" w:space="0" w:color="auto"/>
            </w:tcBorders>
            <w:shd w:val="clear" w:color="auto" w:fill="FFFFFF"/>
          </w:tcPr>
          <w:p w14:paraId="067252E7" w14:textId="77777777" w:rsidR="008D5002" w:rsidRDefault="008D5002"/>
        </w:tc>
      </w:tr>
      <w:tr w:rsidR="008D5002" w14:paraId="71319CAA"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23293FB0" w14:textId="77777777" w:rsidR="008D5002" w:rsidRDefault="00000000">
            <w:pPr>
              <w:pStyle w:val="Other0"/>
              <w:ind w:firstLine="160"/>
              <w:jc w:val="both"/>
            </w:pPr>
            <w:r>
              <w:t>30.</w:t>
            </w:r>
          </w:p>
        </w:tc>
        <w:tc>
          <w:tcPr>
            <w:tcW w:w="1838" w:type="dxa"/>
            <w:tcBorders>
              <w:top w:val="single" w:sz="4" w:space="0" w:color="auto"/>
              <w:left w:val="single" w:sz="4" w:space="0" w:color="auto"/>
            </w:tcBorders>
            <w:shd w:val="clear" w:color="auto" w:fill="FFFFFF"/>
            <w:vAlign w:val="bottom"/>
          </w:tcPr>
          <w:p w14:paraId="007D0A33" w14:textId="77777777" w:rsidR="008D5002" w:rsidRDefault="00000000">
            <w:pPr>
              <w:pStyle w:val="Other0"/>
              <w:jc w:val="both"/>
            </w:pPr>
            <w:r>
              <w:t>ex 8415.81.19</w:t>
            </w:r>
          </w:p>
        </w:tc>
        <w:tc>
          <w:tcPr>
            <w:tcW w:w="8909" w:type="dxa"/>
            <w:tcBorders>
              <w:top w:val="single" w:sz="4" w:space="0" w:color="auto"/>
              <w:left w:val="single" w:sz="4" w:space="0" w:color="auto"/>
            </w:tcBorders>
            <w:shd w:val="clear" w:color="auto" w:fill="FFFFFF"/>
            <w:vAlign w:val="bottom"/>
          </w:tcPr>
          <w:p w14:paraId="57FCF009" w14:textId="77777777" w:rsidR="008D5002" w:rsidRDefault="00000000">
            <w:pPr>
              <w:pStyle w:val="Other0"/>
              <w:tabs>
                <w:tab w:val="left" w:leader="hyphen" w:pos="326"/>
              </w:tabs>
            </w:pPr>
            <w:r>
              <w:tab/>
              <w:t>Etc</w:t>
            </w:r>
          </w:p>
        </w:tc>
        <w:tc>
          <w:tcPr>
            <w:tcW w:w="4690" w:type="dxa"/>
            <w:vMerge/>
            <w:tcBorders>
              <w:left w:val="single" w:sz="4" w:space="0" w:color="auto"/>
              <w:right w:val="single" w:sz="4" w:space="0" w:color="auto"/>
            </w:tcBorders>
            <w:shd w:val="clear" w:color="auto" w:fill="FFFFFF"/>
          </w:tcPr>
          <w:p w14:paraId="1D917B3D" w14:textId="77777777" w:rsidR="008D5002" w:rsidRDefault="008D5002"/>
        </w:tc>
      </w:tr>
      <w:tr w:rsidR="008D5002" w14:paraId="12502467" w14:textId="77777777">
        <w:trPr>
          <w:trHeight w:hRule="exact" w:val="269"/>
          <w:jc w:val="center"/>
        </w:trPr>
        <w:tc>
          <w:tcPr>
            <w:tcW w:w="638" w:type="dxa"/>
            <w:tcBorders>
              <w:top w:val="single" w:sz="4" w:space="0" w:color="auto"/>
              <w:left w:val="single" w:sz="4" w:space="0" w:color="auto"/>
            </w:tcBorders>
            <w:shd w:val="clear" w:color="auto" w:fill="FFFFFF"/>
          </w:tcPr>
          <w:p w14:paraId="175406DE"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0D9835B6"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vAlign w:val="bottom"/>
          </w:tcPr>
          <w:p w14:paraId="23515066" w14:textId="77777777" w:rsidR="008D5002" w:rsidRDefault="00000000">
            <w:pPr>
              <w:pStyle w:val="Other0"/>
            </w:pPr>
            <w:r>
              <w:t>--- Of the types used on rail vehicles:</w:t>
            </w:r>
          </w:p>
        </w:tc>
        <w:tc>
          <w:tcPr>
            <w:tcW w:w="4690" w:type="dxa"/>
            <w:vMerge/>
            <w:tcBorders>
              <w:left w:val="single" w:sz="4" w:space="0" w:color="auto"/>
              <w:right w:val="single" w:sz="4" w:space="0" w:color="auto"/>
            </w:tcBorders>
            <w:shd w:val="clear" w:color="auto" w:fill="FFFFFF"/>
          </w:tcPr>
          <w:p w14:paraId="01862543" w14:textId="77777777" w:rsidR="008D5002" w:rsidRDefault="008D5002"/>
        </w:tc>
      </w:tr>
      <w:tr w:rsidR="008D5002" w14:paraId="01C28BAA" w14:textId="77777777">
        <w:trPr>
          <w:trHeight w:hRule="exact" w:val="264"/>
          <w:jc w:val="center"/>
        </w:trPr>
        <w:tc>
          <w:tcPr>
            <w:tcW w:w="638" w:type="dxa"/>
            <w:tcBorders>
              <w:top w:val="single" w:sz="4" w:space="0" w:color="auto"/>
              <w:left w:val="single" w:sz="4" w:space="0" w:color="auto"/>
            </w:tcBorders>
            <w:shd w:val="clear" w:color="auto" w:fill="FFFFFF"/>
            <w:vAlign w:val="bottom"/>
          </w:tcPr>
          <w:p w14:paraId="27914B94" w14:textId="77777777" w:rsidR="008D5002" w:rsidRDefault="00000000">
            <w:pPr>
              <w:pStyle w:val="Other0"/>
              <w:ind w:firstLine="160"/>
              <w:jc w:val="both"/>
            </w:pPr>
            <w:r>
              <w:t>31.</w:t>
            </w:r>
          </w:p>
        </w:tc>
        <w:tc>
          <w:tcPr>
            <w:tcW w:w="1838" w:type="dxa"/>
            <w:tcBorders>
              <w:top w:val="single" w:sz="4" w:space="0" w:color="auto"/>
              <w:left w:val="single" w:sz="4" w:space="0" w:color="auto"/>
            </w:tcBorders>
            <w:shd w:val="clear" w:color="auto" w:fill="FFFFFF"/>
            <w:vAlign w:val="bottom"/>
          </w:tcPr>
          <w:p w14:paraId="0C0D28AD" w14:textId="77777777" w:rsidR="008D5002" w:rsidRDefault="00000000">
            <w:pPr>
              <w:pStyle w:val="Other0"/>
              <w:jc w:val="both"/>
            </w:pPr>
            <w:r>
              <w:t>ex 8415.81.21</w:t>
            </w:r>
          </w:p>
        </w:tc>
        <w:tc>
          <w:tcPr>
            <w:tcW w:w="8909" w:type="dxa"/>
            <w:tcBorders>
              <w:top w:val="single" w:sz="4" w:space="0" w:color="auto"/>
              <w:left w:val="single" w:sz="4" w:space="0" w:color="auto"/>
            </w:tcBorders>
            <w:shd w:val="clear" w:color="auto" w:fill="FFFFFF"/>
            <w:vAlign w:val="bottom"/>
          </w:tcPr>
          <w:p w14:paraId="6FDE1DA5" w14:textId="77777777" w:rsidR="008D5002" w:rsidRDefault="00000000">
            <w:pPr>
              <w:pStyle w:val="Other0"/>
              <w:tabs>
                <w:tab w:val="left" w:leader="hyphen" w:pos="326"/>
              </w:tabs>
            </w:pPr>
            <w:r>
              <w:tab/>
              <w:t>With a cooling capacity not exceeding 26.38 kW</w:t>
            </w:r>
          </w:p>
        </w:tc>
        <w:tc>
          <w:tcPr>
            <w:tcW w:w="4690" w:type="dxa"/>
            <w:vMerge/>
            <w:tcBorders>
              <w:left w:val="single" w:sz="4" w:space="0" w:color="auto"/>
              <w:right w:val="single" w:sz="4" w:space="0" w:color="auto"/>
            </w:tcBorders>
            <w:shd w:val="clear" w:color="auto" w:fill="FFFFFF"/>
          </w:tcPr>
          <w:p w14:paraId="37242C41" w14:textId="77777777" w:rsidR="008D5002" w:rsidRDefault="008D5002"/>
        </w:tc>
      </w:tr>
      <w:tr w:rsidR="008D5002" w14:paraId="6485758F"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1F74A844" w14:textId="77777777" w:rsidR="008D5002" w:rsidRDefault="00000000">
            <w:pPr>
              <w:pStyle w:val="Other0"/>
              <w:ind w:firstLine="160"/>
              <w:jc w:val="both"/>
            </w:pPr>
            <w:r>
              <w:t>32.</w:t>
            </w:r>
          </w:p>
        </w:tc>
        <w:tc>
          <w:tcPr>
            <w:tcW w:w="1838" w:type="dxa"/>
            <w:tcBorders>
              <w:top w:val="single" w:sz="4" w:space="0" w:color="auto"/>
              <w:left w:val="single" w:sz="4" w:space="0" w:color="auto"/>
            </w:tcBorders>
            <w:shd w:val="clear" w:color="auto" w:fill="FFFFFF"/>
            <w:vAlign w:val="bottom"/>
          </w:tcPr>
          <w:p w14:paraId="5967F253" w14:textId="77777777" w:rsidR="008D5002" w:rsidRDefault="00000000">
            <w:pPr>
              <w:pStyle w:val="Other0"/>
              <w:jc w:val="both"/>
            </w:pPr>
            <w:r>
              <w:t>ex 8415.81.29</w:t>
            </w:r>
          </w:p>
        </w:tc>
        <w:tc>
          <w:tcPr>
            <w:tcW w:w="8909" w:type="dxa"/>
            <w:tcBorders>
              <w:top w:val="single" w:sz="4" w:space="0" w:color="auto"/>
              <w:left w:val="single" w:sz="4" w:space="0" w:color="auto"/>
            </w:tcBorders>
            <w:shd w:val="clear" w:color="auto" w:fill="FFFFFF"/>
            <w:vAlign w:val="bottom"/>
          </w:tcPr>
          <w:p w14:paraId="03C83EC9" w14:textId="77777777" w:rsidR="008D5002" w:rsidRDefault="00000000">
            <w:pPr>
              <w:pStyle w:val="Other0"/>
              <w:tabs>
                <w:tab w:val="left" w:leader="hyphen" w:pos="326"/>
              </w:tabs>
            </w:pPr>
            <w:r>
              <w:tab/>
              <w:t>Etc</w:t>
            </w:r>
          </w:p>
        </w:tc>
        <w:tc>
          <w:tcPr>
            <w:tcW w:w="4690" w:type="dxa"/>
            <w:vMerge/>
            <w:tcBorders>
              <w:left w:val="single" w:sz="4" w:space="0" w:color="auto"/>
              <w:right w:val="single" w:sz="4" w:space="0" w:color="auto"/>
            </w:tcBorders>
            <w:shd w:val="clear" w:color="auto" w:fill="FFFFFF"/>
          </w:tcPr>
          <w:p w14:paraId="341D5653" w14:textId="77777777" w:rsidR="008D5002" w:rsidRDefault="008D5002"/>
        </w:tc>
      </w:tr>
      <w:tr w:rsidR="008D5002" w14:paraId="457F8236" w14:textId="77777777">
        <w:trPr>
          <w:trHeight w:hRule="exact" w:val="528"/>
          <w:jc w:val="center"/>
        </w:trPr>
        <w:tc>
          <w:tcPr>
            <w:tcW w:w="638" w:type="dxa"/>
            <w:tcBorders>
              <w:top w:val="single" w:sz="4" w:space="0" w:color="auto"/>
              <w:left w:val="single" w:sz="4" w:space="0" w:color="auto"/>
            </w:tcBorders>
            <w:shd w:val="clear" w:color="auto" w:fill="FFFFFF"/>
          </w:tcPr>
          <w:p w14:paraId="6EFBCCC2"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4CEB1833"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vAlign w:val="bottom"/>
          </w:tcPr>
          <w:p w14:paraId="720C41C1" w14:textId="77777777" w:rsidR="008D5002" w:rsidRDefault="00000000">
            <w:pPr>
              <w:pStyle w:val="Other0"/>
            </w:pPr>
            <w:r>
              <w:t>--- Of a kind used in motor vehicles (other than those of subheading 8415.20):</w:t>
            </w:r>
          </w:p>
        </w:tc>
        <w:tc>
          <w:tcPr>
            <w:tcW w:w="4690" w:type="dxa"/>
            <w:vMerge/>
            <w:tcBorders>
              <w:left w:val="single" w:sz="4" w:space="0" w:color="auto"/>
              <w:right w:val="single" w:sz="4" w:space="0" w:color="auto"/>
            </w:tcBorders>
            <w:shd w:val="clear" w:color="auto" w:fill="FFFFFF"/>
          </w:tcPr>
          <w:p w14:paraId="5B437229" w14:textId="77777777" w:rsidR="008D5002" w:rsidRDefault="008D5002"/>
        </w:tc>
      </w:tr>
      <w:tr w:rsidR="008D5002" w14:paraId="58D2D73D"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47B319FF" w14:textId="77777777" w:rsidR="008D5002" w:rsidRDefault="00000000">
            <w:pPr>
              <w:pStyle w:val="Other0"/>
              <w:ind w:firstLine="160"/>
              <w:jc w:val="both"/>
            </w:pPr>
            <w:r>
              <w:t>33.</w:t>
            </w:r>
          </w:p>
        </w:tc>
        <w:tc>
          <w:tcPr>
            <w:tcW w:w="1838" w:type="dxa"/>
            <w:tcBorders>
              <w:top w:val="single" w:sz="4" w:space="0" w:color="auto"/>
              <w:left w:val="single" w:sz="4" w:space="0" w:color="auto"/>
            </w:tcBorders>
            <w:shd w:val="clear" w:color="auto" w:fill="FFFFFF"/>
            <w:vAlign w:val="bottom"/>
          </w:tcPr>
          <w:p w14:paraId="3CF9374F" w14:textId="77777777" w:rsidR="008D5002" w:rsidRDefault="00000000">
            <w:pPr>
              <w:pStyle w:val="Other0"/>
              <w:jc w:val="both"/>
            </w:pPr>
            <w:r>
              <w:t>ex 8415.81.31</w:t>
            </w:r>
          </w:p>
        </w:tc>
        <w:tc>
          <w:tcPr>
            <w:tcW w:w="8909" w:type="dxa"/>
            <w:tcBorders>
              <w:top w:val="single" w:sz="4" w:space="0" w:color="auto"/>
              <w:left w:val="single" w:sz="4" w:space="0" w:color="auto"/>
            </w:tcBorders>
            <w:shd w:val="clear" w:color="auto" w:fill="FFFFFF"/>
            <w:vAlign w:val="bottom"/>
          </w:tcPr>
          <w:p w14:paraId="3FCBAC37" w14:textId="77777777" w:rsidR="008D5002" w:rsidRDefault="00000000">
            <w:pPr>
              <w:pStyle w:val="Other0"/>
              <w:tabs>
                <w:tab w:val="left" w:leader="hyphen" w:pos="326"/>
              </w:tabs>
            </w:pPr>
            <w:r>
              <w:tab/>
              <w:t>With a cooling capacity not exceeding 26.38 kW</w:t>
            </w:r>
          </w:p>
        </w:tc>
        <w:tc>
          <w:tcPr>
            <w:tcW w:w="4690" w:type="dxa"/>
            <w:vMerge/>
            <w:tcBorders>
              <w:left w:val="single" w:sz="4" w:space="0" w:color="auto"/>
              <w:right w:val="single" w:sz="4" w:space="0" w:color="auto"/>
            </w:tcBorders>
            <w:shd w:val="clear" w:color="auto" w:fill="FFFFFF"/>
          </w:tcPr>
          <w:p w14:paraId="039A7DA5" w14:textId="77777777" w:rsidR="008D5002" w:rsidRDefault="008D5002"/>
        </w:tc>
      </w:tr>
      <w:tr w:rsidR="008D5002" w14:paraId="7221EA08"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2B98371F" w14:textId="77777777" w:rsidR="008D5002" w:rsidRDefault="00000000">
            <w:pPr>
              <w:pStyle w:val="Other0"/>
              <w:ind w:firstLine="160"/>
              <w:jc w:val="both"/>
            </w:pPr>
            <w:r>
              <w:t>34.</w:t>
            </w:r>
          </w:p>
        </w:tc>
        <w:tc>
          <w:tcPr>
            <w:tcW w:w="1838" w:type="dxa"/>
            <w:tcBorders>
              <w:top w:val="single" w:sz="4" w:space="0" w:color="auto"/>
              <w:left w:val="single" w:sz="4" w:space="0" w:color="auto"/>
            </w:tcBorders>
            <w:shd w:val="clear" w:color="auto" w:fill="FFFFFF"/>
            <w:vAlign w:val="bottom"/>
          </w:tcPr>
          <w:p w14:paraId="098772B0" w14:textId="77777777" w:rsidR="008D5002" w:rsidRDefault="00000000">
            <w:pPr>
              <w:pStyle w:val="Other0"/>
              <w:jc w:val="both"/>
            </w:pPr>
            <w:r>
              <w:t>ex 8415.81.39</w:t>
            </w:r>
          </w:p>
        </w:tc>
        <w:tc>
          <w:tcPr>
            <w:tcW w:w="8909" w:type="dxa"/>
            <w:tcBorders>
              <w:top w:val="single" w:sz="4" w:space="0" w:color="auto"/>
              <w:left w:val="single" w:sz="4" w:space="0" w:color="auto"/>
            </w:tcBorders>
            <w:shd w:val="clear" w:color="auto" w:fill="FFFFFF"/>
            <w:vAlign w:val="bottom"/>
          </w:tcPr>
          <w:p w14:paraId="2C4775EC" w14:textId="77777777" w:rsidR="008D5002" w:rsidRDefault="00000000">
            <w:pPr>
              <w:pStyle w:val="Other0"/>
              <w:tabs>
                <w:tab w:val="left" w:leader="hyphen" w:pos="326"/>
              </w:tabs>
            </w:pPr>
            <w:r>
              <w:tab/>
              <w:t>Etc</w:t>
            </w:r>
          </w:p>
        </w:tc>
        <w:tc>
          <w:tcPr>
            <w:tcW w:w="4690" w:type="dxa"/>
            <w:vMerge/>
            <w:tcBorders>
              <w:left w:val="single" w:sz="4" w:space="0" w:color="auto"/>
              <w:right w:val="single" w:sz="4" w:space="0" w:color="auto"/>
            </w:tcBorders>
            <w:shd w:val="clear" w:color="auto" w:fill="FFFFFF"/>
          </w:tcPr>
          <w:p w14:paraId="4C83AA1D" w14:textId="77777777" w:rsidR="008D5002" w:rsidRDefault="008D5002"/>
        </w:tc>
      </w:tr>
      <w:tr w:rsidR="008D5002" w14:paraId="6861A0CA" w14:textId="77777777">
        <w:trPr>
          <w:trHeight w:hRule="exact" w:val="269"/>
          <w:jc w:val="center"/>
        </w:trPr>
        <w:tc>
          <w:tcPr>
            <w:tcW w:w="638" w:type="dxa"/>
            <w:tcBorders>
              <w:top w:val="single" w:sz="4" w:space="0" w:color="auto"/>
              <w:left w:val="single" w:sz="4" w:space="0" w:color="auto"/>
            </w:tcBorders>
            <w:shd w:val="clear" w:color="auto" w:fill="FFFFFF"/>
          </w:tcPr>
          <w:p w14:paraId="1A1C2A65"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45933756"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vAlign w:val="bottom"/>
          </w:tcPr>
          <w:p w14:paraId="3BBEC57E" w14:textId="77777777" w:rsidR="008D5002" w:rsidRDefault="00000000">
            <w:pPr>
              <w:pStyle w:val="Other0"/>
            </w:pPr>
            <w:r>
              <w:t>--- Etc:</w:t>
            </w:r>
          </w:p>
        </w:tc>
        <w:tc>
          <w:tcPr>
            <w:tcW w:w="4690" w:type="dxa"/>
            <w:vMerge/>
            <w:tcBorders>
              <w:left w:val="single" w:sz="4" w:space="0" w:color="auto"/>
              <w:right w:val="single" w:sz="4" w:space="0" w:color="auto"/>
            </w:tcBorders>
            <w:shd w:val="clear" w:color="auto" w:fill="FFFFFF"/>
          </w:tcPr>
          <w:p w14:paraId="20AB5827" w14:textId="77777777" w:rsidR="008D5002" w:rsidRDefault="008D5002"/>
        </w:tc>
      </w:tr>
      <w:tr w:rsidR="008D5002" w14:paraId="7F8FEF70" w14:textId="77777777">
        <w:trPr>
          <w:trHeight w:hRule="exact" w:val="782"/>
          <w:jc w:val="center"/>
        </w:trPr>
        <w:tc>
          <w:tcPr>
            <w:tcW w:w="638" w:type="dxa"/>
            <w:tcBorders>
              <w:top w:val="single" w:sz="4" w:space="0" w:color="auto"/>
              <w:left w:val="single" w:sz="4" w:space="0" w:color="auto"/>
            </w:tcBorders>
            <w:shd w:val="clear" w:color="auto" w:fill="FFFFFF"/>
          </w:tcPr>
          <w:p w14:paraId="0462504F" w14:textId="77777777" w:rsidR="008D5002" w:rsidRDefault="00000000">
            <w:pPr>
              <w:pStyle w:val="Other0"/>
              <w:ind w:firstLine="160"/>
              <w:jc w:val="both"/>
            </w:pPr>
            <w:r>
              <w:t>35.</w:t>
            </w:r>
          </w:p>
        </w:tc>
        <w:tc>
          <w:tcPr>
            <w:tcW w:w="1838" w:type="dxa"/>
            <w:tcBorders>
              <w:top w:val="single" w:sz="4" w:space="0" w:color="auto"/>
              <w:left w:val="single" w:sz="4" w:space="0" w:color="auto"/>
            </w:tcBorders>
            <w:shd w:val="clear" w:color="auto" w:fill="FFFFFF"/>
          </w:tcPr>
          <w:p w14:paraId="4AAFA1E4" w14:textId="77777777" w:rsidR="008D5002" w:rsidRDefault="00000000">
            <w:pPr>
              <w:pStyle w:val="Other0"/>
              <w:jc w:val="both"/>
            </w:pPr>
            <w:r>
              <w:t>ex 8415.81.95</w:t>
            </w:r>
          </w:p>
        </w:tc>
        <w:tc>
          <w:tcPr>
            <w:tcW w:w="8909" w:type="dxa"/>
            <w:tcBorders>
              <w:top w:val="single" w:sz="4" w:space="0" w:color="auto"/>
              <w:left w:val="single" w:sz="4" w:space="0" w:color="auto"/>
            </w:tcBorders>
            <w:shd w:val="clear" w:color="auto" w:fill="FFFFFF"/>
            <w:vAlign w:val="bottom"/>
          </w:tcPr>
          <w:p w14:paraId="4EE294B3" w14:textId="77777777" w:rsidR="008D5002" w:rsidRDefault="00000000">
            <w:pPr>
              <w:pStyle w:val="Other0"/>
              <w:tabs>
                <w:tab w:val="left" w:leader="hyphen" w:pos="326"/>
              </w:tabs>
            </w:pPr>
            <w:r>
              <w:tab/>
              <w:t>With a cooling capacity exceeding 21.10 kW but not exceeding</w:t>
            </w:r>
          </w:p>
          <w:p w14:paraId="656F6DF1" w14:textId="77777777" w:rsidR="008D5002" w:rsidRDefault="00000000">
            <w:pPr>
              <w:pStyle w:val="Other0"/>
            </w:pPr>
            <w:r>
              <w:t xml:space="preserve">26.38 kW with an air flow rate in each evaporator unit of more than 67.96 m </w:t>
            </w:r>
            <w:r>
              <w:rPr>
                <w:vertAlign w:val="superscript"/>
              </w:rPr>
              <w:t xml:space="preserve">3 </w:t>
            </w:r>
            <w:r>
              <w:t>/minute</w:t>
            </w:r>
          </w:p>
        </w:tc>
        <w:tc>
          <w:tcPr>
            <w:tcW w:w="4690" w:type="dxa"/>
            <w:vMerge/>
            <w:tcBorders>
              <w:left w:val="single" w:sz="4" w:space="0" w:color="auto"/>
              <w:right w:val="single" w:sz="4" w:space="0" w:color="auto"/>
            </w:tcBorders>
            <w:shd w:val="clear" w:color="auto" w:fill="FFFFFF"/>
          </w:tcPr>
          <w:p w14:paraId="7ED9AB5C" w14:textId="77777777" w:rsidR="008D5002" w:rsidRDefault="008D5002"/>
        </w:tc>
      </w:tr>
      <w:tr w:rsidR="008D5002" w14:paraId="2E13988F" w14:textId="77777777">
        <w:trPr>
          <w:trHeight w:hRule="exact" w:val="528"/>
          <w:jc w:val="center"/>
        </w:trPr>
        <w:tc>
          <w:tcPr>
            <w:tcW w:w="638" w:type="dxa"/>
            <w:tcBorders>
              <w:top w:val="single" w:sz="4" w:space="0" w:color="auto"/>
              <w:left w:val="single" w:sz="4" w:space="0" w:color="auto"/>
            </w:tcBorders>
            <w:shd w:val="clear" w:color="auto" w:fill="FFFFFF"/>
          </w:tcPr>
          <w:p w14:paraId="4FE1A82D" w14:textId="77777777" w:rsidR="008D5002" w:rsidRDefault="00000000">
            <w:pPr>
              <w:pStyle w:val="Other0"/>
              <w:ind w:firstLine="160"/>
              <w:jc w:val="both"/>
            </w:pPr>
            <w:r>
              <w:t>36.</w:t>
            </w:r>
          </w:p>
        </w:tc>
        <w:tc>
          <w:tcPr>
            <w:tcW w:w="1838" w:type="dxa"/>
            <w:tcBorders>
              <w:top w:val="single" w:sz="4" w:space="0" w:color="auto"/>
              <w:left w:val="single" w:sz="4" w:space="0" w:color="auto"/>
            </w:tcBorders>
            <w:shd w:val="clear" w:color="auto" w:fill="FFFFFF"/>
          </w:tcPr>
          <w:p w14:paraId="1EFDB65E" w14:textId="77777777" w:rsidR="008D5002" w:rsidRDefault="00000000">
            <w:pPr>
              <w:pStyle w:val="Other0"/>
              <w:jc w:val="both"/>
            </w:pPr>
            <w:r>
              <w:t>ex 8415.81.96</w:t>
            </w:r>
          </w:p>
        </w:tc>
        <w:tc>
          <w:tcPr>
            <w:tcW w:w="8909" w:type="dxa"/>
            <w:tcBorders>
              <w:top w:val="single" w:sz="4" w:space="0" w:color="auto"/>
              <w:left w:val="single" w:sz="4" w:space="0" w:color="auto"/>
            </w:tcBorders>
            <w:shd w:val="clear" w:color="auto" w:fill="FFFFFF"/>
            <w:vAlign w:val="bottom"/>
          </w:tcPr>
          <w:p w14:paraId="0649FCD5" w14:textId="77777777" w:rsidR="008D5002" w:rsidRDefault="00000000">
            <w:pPr>
              <w:pStyle w:val="Other0"/>
              <w:tabs>
                <w:tab w:val="left" w:leader="hyphen" w:pos="326"/>
              </w:tabs>
            </w:pPr>
            <w:r>
              <w:tab/>
              <w:t>With a cooling capacity exceeding 26.38 kW with an air flow rate in each evaporator unit of more than 67.96 m3/minute</w:t>
            </w:r>
          </w:p>
        </w:tc>
        <w:tc>
          <w:tcPr>
            <w:tcW w:w="4690" w:type="dxa"/>
            <w:vMerge/>
            <w:tcBorders>
              <w:left w:val="single" w:sz="4" w:space="0" w:color="auto"/>
              <w:right w:val="single" w:sz="4" w:space="0" w:color="auto"/>
            </w:tcBorders>
            <w:shd w:val="clear" w:color="auto" w:fill="FFFFFF"/>
          </w:tcPr>
          <w:p w14:paraId="5F753232" w14:textId="77777777" w:rsidR="008D5002" w:rsidRDefault="008D5002"/>
        </w:tc>
      </w:tr>
      <w:tr w:rsidR="008D5002" w14:paraId="16CEB6C6" w14:textId="77777777">
        <w:trPr>
          <w:trHeight w:hRule="exact" w:val="269"/>
          <w:jc w:val="center"/>
        </w:trPr>
        <w:tc>
          <w:tcPr>
            <w:tcW w:w="638" w:type="dxa"/>
            <w:tcBorders>
              <w:top w:val="single" w:sz="4" w:space="0" w:color="auto"/>
              <w:left w:val="single" w:sz="4" w:space="0" w:color="auto"/>
            </w:tcBorders>
            <w:shd w:val="clear" w:color="auto" w:fill="FFFFFF"/>
          </w:tcPr>
          <w:p w14:paraId="40D06B1C"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16A9DDC0"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vAlign w:val="bottom"/>
          </w:tcPr>
          <w:p w14:paraId="0DACDAA8" w14:textId="77777777" w:rsidR="008D5002" w:rsidRDefault="00000000">
            <w:pPr>
              <w:pStyle w:val="Other0"/>
              <w:tabs>
                <w:tab w:val="left" w:leader="hyphen" w:pos="326"/>
              </w:tabs>
            </w:pPr>
            <w:r>
              <w:tab/>
              <w:t>Etc:</w:t>
            </w:r>
          </w:p>
        </w:tc>
        <w:tc>
          <w:tcPr>
            <w:tcW w:w="4690" w:type="dxa"/>
            <w:vMerge/>
            <w:tcBorders>
              <w:left w:val="single" w:sz="4" w:space="0" w:color="auto"/>
              <w:right w:val="single" w:sz="4" w:space="0" w:color="auto"/>
            </w:tcBorders>
            <w:shd w:val="clear" w:color="auto" w:fill="FFFFFF"/>
          </w:tcPr>
          <w:p w14:paraId="3B4D1295" w14:textId="77777777" w:rsidR="008D5002" w:rsidRDefault="008D5002"/>
        </w:tc>
      </w:tr>
      <w:tr w:rsidR="008D5002" w14:paraId="46023718"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134678D6" w14:textId="77777777" w:rsidR="008D5002" w:rsidRDefault="00000000">
            <w:pPr>
              <w:pStyle w:val="Other0"/>
              <w:ind w:firstLine="160"/>
              <w:jc w:val="both"/>
            </w:pPr>
            <w:r>
              <w:t>37.</w:t>
            </w:r>
          </w:p>
        </w:tc>
        <w:tc>
          <w:tcPr>
            <w:tcW w:w="1838" w:type="dxa"/>
            <w:tcBorders>
              <w:top w:val="single" w:sz="4" w:space="0" w:color="auto"/>
              <w:left w:val="single" w:sz="4" w:space="0" w:color="auto"/>
            </w:tcBorders>
            <w:shd w:val="clear" w:color="auto" w:fill="FFFFFF"/>
            <w:vAlign w:val="bottom"/>
          </w:tcPr>
          <w:p w14:paraId="11967858" w14:textId="77777777" w:rsidR="008D5002" w:rsidRDefault="00000000">
            <w:pPr>
              <w:pStyle w:val="Other0"/>
            </w:pPr>
            <w:r>
              <w:t>ex 8415.81.97</w:t>
            </w:r>
          </w:p>
        </w:tc>
        <w:tc>
          <w:tcPr>
            <w:tcW w:w="8909" w:type="dxa"/>
            <w:tcBorders>
              <w:top w:val="single" w:sz="4" w:space="0" w:color="auto"/>
              <w:left w:val="single" w:sz="4" w:space="0" w:color="auto"/>
            </w:tcBorders>
            <w:shd w:val="clear" w:color="auto" w:fill="FFFFFF"/>
            <w:vAlign w:val="bottom"/>
          </w:tcPr>
          <w:p w14:paraId="54939033" w14:textId="77777777" w:rsidR="008D5002" w:rsidRDefault="00000000">
            <w:pPr>
              <w:pStyle w:val="Other0"/>
              <w:tabs>
                <w:tab w:val="left" w:leader="hyphen" w:pos="408"/>
              </w:tabs>
            </w:pPr>
            <w:r>
              <w:tab/>
              <w:t>With a cooling capacity not exceeding 21.10 kW</w:t>
            </w:r>
          </w:p>
        </w:tc>
        <w:tc>
          <w:tcPr>
            <w:tcW w:w="4690" w:type="dxa"/>
            <w:vMerge/>
            <w:tcBorders>
              <w:left w:val="single" w:sz="4" w:space="0" w:color="auto"/>
              <w:right w:val="single" w:sz="4" w:space="0" w:color="auto"/>
            </w:tcBorders>
            <w:shd w:val="clear" w:color="auto" w:fill="FFFFFF"/>
          </w:tcPr>
          <w:p w14:paraId="3C0FD243" w14:textId="77777777" w:rsidR="008D5002" w:rsidRDefault="008D5002"/>
        </w:tc>
      </w:tr>
      <w:tr w:rsidR="008D5002" w14:paraId="00179776" w14:textId="77777777">
        <w:trPr>
          <w:trHeight w:hRule="exact" w:val="523"/>
          <w:jc w:val="center"/>
        </w:trPr>
        <w:tc>
          <w:tcPr>
            <w:tcW w:w="638" w:type="dxa"/>
            <w:tcBorders>
              <w:top w:val="single" w:sz="4" w:space="0" w:color="auto"/>
              <w:left w:val="single" w:sz="4" w:space="0" w:color="auto"/>
            </w:tcBorders>
            <w:shd w:val="clear" w:color="auto" w:fill="FFFFFF"/>
          </w:tcPr>
          <w:p w14:paraId="5E087CFE" w14:textId="77777777" w:rsidR="008D5002" w:rsidRDefault="00000000">
            <w:pPr>
              <w:pStyle w:val="Other0"/>
              <w:ind w:firstLine="160"/>
              <w:jc w:val="both"/>
            </w:pPr>
            <w:r>
              <w:t>38.</w:t>
            </w:r>
          </w:p>
        </w:tc>
        <w:tc>
          <w:tcPr>
            <w:tcW w:w="1838" w:type="dxa"/>
            <w:tcBorders>
              <w:top w:val="single" w:sz="4" w:space="0" w:color="auto"/>
              <w:left w:val="single" w:sz="4" w:space="0" w:color="auto"/>
            </w:tcBorders>
            <w:shd w:val="clear" w:color="auto" w:fill="FFFFFF"/>
          </w:tcPr>
          <w:p w14:paraId="06AFFDFC" w14:textId="77777777" w:rsidR="008D5002" w:rsidRDefault="00000000">
            <w:pPr>
              <w:pStyle w:val="Other0"/>
            </w:pPr>
            <w:r>
              <w:t>ex 8415.81.98</w:t>
            </w:r>
          </w:p>
        </w:tc>
        <w:tc>
          <w:tcPr>
            <w:tcW w:w="8909" w:type="dxa"/>
            <w:tcBorders>
              <w:top w:val="single" w:sz="4" w:space="0" w:color="auto"/>
              <w:left w:val="single" w:sz="4" w:space="0" w:color="auto"/>
            </w:tcBorders>
            <w:shd w:val="clear" w:color="auto" w:fill="FFFFFF"/>
            <w:vAlign w:val="bottom"/>
          </w:tcPr>
          <w:p w14:paraId="28AF5AA1" w14:textId="77777777" w:rsidR="008D5002" w:rsidRDefault="00000000">
            <w:pPr>
              <w:pStyle w:val="Other0"/>
              <w:tabs>
                <w:tab w:val="left" w:leader="hyphen" w:pos="408"/>
              </w:tabs>
            </w:pPr>
            <w:r>
              <w:tab/>
              <w:t>With a cooling capacity exceeding 21.10 kW but not exceeding 26.38 kW</w:t>
            </w:r>
          </w:p>
        </w:tc>
        <w:tc>
          <w:tcPr>
            <w:tcW w:w="4690" w:type="dxa"/>
            <w:vMerge/>
            <w:tcBorders>
              <w:left w:val="single" w:sz="4" w:space="0" w:color="auto"/>
              <w:right w:val="single" w:sz="4" w:space="0" w:color="auto"/>
            </w:tcBorders>
            <w:shd w:val="clear" w:color="auto" w:fill="FFFFFF"/>
          </w:tcPr>
          <w:p w14:paraId="6A34A129" w14:textId="77777777" w:rsidR="008D5002" w:rsidRDefault="008D5002"/>
        </w:tc>
      </w:tr>
      <w:tr w:rsidR="008D5002" w14:paraId="119B8D8A"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241A3D1F" w14:textId="77777777" w:rsidR="008D5002" w:rsidRDefault="00000000">
            <w:pPr>
              <w:pStyle w:val="Other0"/>
              <w:ind w:firstLine="160"/>
              <w:jc w:val="both"/>
            </w:pPr>
            <w:r>
              <w:t>39.</w:t>
            </w:r>
          </w:p>
        </w:tc>
        <w:tc>
          <w:tcPr>
            <w:tcW w:w="1838" w:type="dxa"/>
            <w:tcBorders>
              <w:top w:val="single" w:sz="4" w:space="0" w:color="auto"/>
              <w:left w:val="single" w:sz="4" w:space="0" w:color="auto"/>
            </w:tcBorders>
            <w:shd w:val="clear" w:color="auto" w:fill="FFFFFF"/>
            <w:vAlign w:val="bottom"/>
          </w:tcPr>
          <w:p w14:paraId="1DA78B08" w14:textId="77777777" w:rsidR="008D5002" w:rsidRDefault="00000000">
            <w:pPr>
              <w:pStyle w:val="Other0"/>
            </w:pPr>
            <w:r>
              <w:t>ex 8415.81.99</w:t>
            </w:r>
          </w:p>
        </w:tc>
        <w:tc>
          <w:tcPr>
            <w:tcW w:w="8909" w:type="dxa"/>
            <w:tcBorders>
              <w:top w:val="single" w:sz="4" w:space="0" w:color="auto"/>
              <w:left w:val="single" w:sz="4" w:space="0" w:color="auto"/>
            </w:tcBorders>
            <w:shd w:val="clear" w:color="auto" w:fill="FFFFFF"/>
            <w:vAlign w:val="bottom"/>
          </w:tcPr>
          <w:p w14:paraId="3F8D7EEF" w14:textId="77777777" w:rsidR="008D5002" w:rsidRDefault="00000000">
            <w:pPr>
              <w:pStyle w:val="Other0"/>
              <w:tabs>
                <w:tab w:val="left" w:leader="hyphen" w:pos="408"/>
              </w:tabs>
            </w:pPr>
            <w:r>
              <w:tab/>
              <w:t>Etc</w:t>
            </w:r>
          </w:p>
        </w:tc>
        <w:tc>
          <w:tcPr>
            <w:tcW w:w="4690" w:type="dxa"/>
            <w:vMerge/>
            <w:tcBorders>
              <w:left w:val="single" w:sz="4" w:space="0" w:color="auto"/>
              <w:right w:val="single" w:sz="4" w:space="0" w:color="auto"/>
            </w:tcBorders>
            <w:shd w:val="clear" w:color="auto" w:fill="FFFFFF"/>
          </w:tcPr>
          <w:p w14:paraId="324B662D" w14:textId="77777777" w:rsidR="008D5002" w:rsidRDefault="008D5002"/>
        </w:tc>
      </w:tr>
      <w:tr w:rsidR="008D5002" w14:paraId="11B4133A" w14:textId="77777777">
        <w:trPr>
          <w:trHeight w:hRule="exact" w:val="269"/>
          <w:jc w:val="center"/>
        </w:trPr>
        <w:tc>
          <w:tcPr>
            <w:tcW w:w="638" w:type="dxa"/>
            <w:tcBorders>
              <w:top w:val="single" w:sz="4" w:space="0" w:color="auto"/>
              <w:left w:val="single" w:sz="4" w:space="0" w:color="auto"/>
            </w:tcBorders>
            <w:shd w:val="clear" w:color="auto" w:fill="FFFFFF"/>
          </w:tcPr>
          <w:p w14:paraId="17919BA9"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vAlign w:val="bottom"/>
          </w:tcPr>
          <w:p w14:paraId="480D6288" w14:textId="77777777" w:rsidR="008D5002" w:rsidRDefault="00000000">
            <w:pPr>
              <w:pStyle w:val="Other0"/>
            </w:pPr>
            <w:r>
              <w:t>8415.82</w:t>
            </w:r>
          </w:p>
        </w:tc>
        <w:tc>
          <w:tcPr>
            <w:tcW w:w="8909" w:type="dxa"/>
            <w:tcBorders>
              <w:top w:val="single" w:sz="4" w:space="0" w:color="auto"/>
              <w:left w:val="single" w:sz="4" w:space="0" w:color="auto"/>
            </w:tcBorders>
            <w:shd w:val="clear" w:color="auto" w:fill="FFFFFF"/>
            <w:vAlign w:val="bottom"/>
          </w:tcPr>
          <w:p w14:paraId="4489E7D4" w14:textId="77777777" w:rsidR="008D5002" w:rsidRDefault="00000000">
            <w:pPr>
              <w:pStyle w:val="Other0"/>
            </w:pPr>
            <w:r>
              <w:t>-- Others, combined with refrigerating units:</w:t>
            </w:r>
          </w:p>
        </w:tc>
        <w:tc>
          <w:tcPr>
            <w:tcW w:w="4690" w:type="dxa"/>
            <w:vMerge/>
            <w:tcBorders>
              <w:left w:val="single" w:sz="4" w:space="0" w:color="auto"/>
              <w:right w:val="single" w:sz="4" w:space="0" w:color="auto"/>
            </w:tcBorders>
            <w:shd w:val="clear" w:color="auto" w:fill="FFFFFF"/>
          </w:tcPr>
          <w:p w14:paraId="798F837C" w14:textId="77777777" w:rsidR="008D5002" w:rsidRDefault="008D5002"/>
        </w:tc>
      </w:tr>
      <w:tr w:rsidR="008D5002" w14:paraId="765D78DF" w14:textId="77777777">
        <w:trPr>
          <w:trHeight w:hRule="exact" w:val="269"/>
          <w:jc w:val="center"/>
        </w:trPr>
        <w:tc>
          <w:tcPr>
            <w:tcW w:w="638" w:type="dxa"/>
            <w:tcBorders>
              <w:top w:val="single" w:sz="4" w:space="0" w:color="auto"/>
              <w:left w:val="single" w:sz="4" w:space="0" w:color="auto"/>
            </w:tcBorders>
            <w:shd w:val="clear" w:color="auto" w:fill="FFFFFF"/>
          </w:tcPr>
          <w:p w14:paraId="44525031"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24DB4384"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vAlign w:val="bottom"/>
          </w:tcPr>
          <w:p w14:paraId="0AB9DF05" w14:textId="77777777" w:rsidR="008D5002" w:rsidRDefault="00000000">
            <w:pPr>
              <w:pStyle w:val="Other0"/>
            </w:pPr>
            <w:r>
              <w:t>--- Of the type used on air vehicles:</w:t>
            </w:r>
          </w:p>
        </w:tc>
        <w:tc>
          <w:tcPr>
            <w:tcW w:w="4690" w:type="dxa"/>
            <w:vMerge/>
            <w:tcBorders>
              <w:left w:val="single" w:sz="4" w:space="0" w:color="auto"/>
              <w:right w:val="single" w:sz="4" w:space="0" w:color="auto"/>
            </w:tcBorders>
            <w:shd w:val="clear" w:color="auto" w:fill="FFFFFF"/>
          </w:tcPr>
          <w:p w14:paraId="17AD81E9" w14:textId="77777777" w:rsidR="008D5002" w:rsidRDefault="008D5002"/>
        </w:tc>
      </w:tr>
      <w:tr w:rsidR="008D5002" w14:paraId="18AE4767" w14:textId="77777777">
        <w:trPr>
          <w:trHeight w:hRule="exact" w:val="528"/>
          <w:jc w:val="center"/>
        </w:trPr>
        <w:tc>
          <w:tcPr>
            <w:tcW w:w="638" w:type="dxa"/>
            <w:tcBorders>
              <w:top w:val="single" w:sz="4" w:space="0" w:color="auto"/>
              <w:left w:val="single" w:sz="4" w:space="0" w:color="auto"/>
            </w:tcBorders>
            <w:shd w:val="clear" w:color="auto" w:fill="FFFFFF"/>
          </w:tcPr>
          <w:p w14:paraId="7AF2E9CF" w14:textId="77777777" w:rsidR="008D5002" w:rsidRDefault="00000000">
            <w:pPr>
              <w:pStyle w:val="Other0"/>
              <w:ind w:firstLine="160"/>
              <w:jc w:val="both"/>
            </w:pPr>
            <w:r>
              <w:t>40.</w:t>
            </w:r>
          </w:p>
        </w:tc>
        <w:tc>
          <w:tcPr>
            <w:tcW w:w="1838" w:type="dxa"/>
            <w:tcBorders>
              <w:top w:val="single" w:sz="4" w:space="0" w:color="auto"/>
              <w:left w:val="single" w:sz="4" w:space="0" w:color="auto"/>
            </w:tcBorders>
            <w:shd w:val="clear" w:color="auto" w:fill="FFFFFF"/>
          </w:tcPr>
          <w:p w14:paraId="5400B27E" w14:textId="77777777" w:rsidR="008D5002" w:rsidRDefault="00000000">
            <w:pPr>
              <w:pStyle w:val="Other0"/>
              <w:jc w:val="both"/>
            </w:pPr>
            <w:r>
              <w:t>ex 8415.82.11</w:t>
            </w:r>
          </w:p>
        </w:tc>
        <w:tc>
          <w:tcPr>
            <w:tcW w:w="8909" w:type="dxa"/>
            <w:tcBorders>
              <w:top w:val="single" w:sz="4" w:space="0" w:color="auto"/>
              <w:left w:val="single" w:sz="4" w:space="0" w:color="auto"/>
            </w:tcBorders>
            <w:shd w:val="clear" w:color="auto" w:fill="FFFFFF"/>
            <w:vAlign w:val="bottom"/>
          </w:tcPr>
          <w:p w14:paraId="39CC7533" w14:textId="77777777" w:rsidR="008D5002" w:rsidRDefault="00000000">
            <w:pPr>
              <w:pStyle w:val="Other0"/>
              <w:tabs>
                <w:tab w:val="left" w:leader="hyphen" w:pos="326"/>
              </w:tabs>
            </w:pPr>
            <w:r>
              <w:tab/>
              <w:t>With a cooling capacity exceeding 21.10 kW with an air flow rate in each evaporator unit of more than 67.96 m3/minute</w:t>
            </w:r>
          </w:p>
        </w:tc>
        <w:tc>
          <w:tcPr>
            <w:tcW w:w="4690" w:type="dxa"/>
            <w:vMerge/>
            <w:tcBorders>
              <w:left w:val="single" w:sz="4" w:space="0" w:color="auto"/>
              <w:right w:val="single" w:sz="4" w:space="0" w:color="auto"/>
            </w:tcBorders>
            <w:shd w:val="clear" w:color="auto" w:fill="FFFFFF"/>
          </w:tcPr>
          <w:p w14:paraId="73B8EECE" w14:textId="77777777" w:rsidR="008D5002" w:rsidRDefault="008D5002"/>
        </w:tc>
      </w:tr>
      <w:tr w:rsidR="008D5002" w14:paraId="21ED4DA9" w14:textId="77777777">
        <w:trPr>
          <w:trHeight w:hRule="exact" w:val="278"/>
          <w:jc w:val="center"/>
        </w:trPr>
        <w:tc>
          <w:tcPr>
            <w:tcW w:w="638" w:type="dxa"/>
            <w:tcBorders>
              <w:top w:val="single" w:sz="4" w:space="0" w:color="auto"/>
              <w:left w:val="single" w:sz="4" w:space="0" w:color="auto"/>
              <w:bottom w:val="single" w:sz="4" w:space="0" w:color="auto"/>
            </w:tcBorders>
            <w:shd w:val="clear" w:color="auto" w:fill="FFFFFF"/>
            <w:vAlign w:val="center"/>
          </w:tcPr>
          <w:p w14:paraId="70F609EA" w14:textId="77777777" w:rsidR="008D5002" w:rsidRDefault="00000000">
            <w:pPr>
              <w:pStyle w:val="Other0"/>
              <w:ind w:firstLine="160"/>
              <w:jc w:val="both"/>
            </w:pPr>
            <w:r>
              <w:t>41.</w:t>
            </w:r>
          </w:p>
        </w:tc>
        <w:tc>
          <w:tcPr>
            <w:tcW w:w="1838" w:type="dxa"/>
            <w:tcBorders>
              <w:top w:val="single" w:sz="4" w:space="0" w:color="auto"/>
              <w:left w:val="single" w:sz="4" w:space="0" w:color="auto"/>
              <w:bottom w:val="single" w:sz="4" w:space="0" w:color="auto"/>
            </w:tcBorders>
            <w:shd w:val="clear" w:color="auto" w:fill="FFFFFF"/>
            <w:vAlign w:val="center"/>
          </w:tcPr>
          <w:p w14:paraId="29E74B7F" w14:textId="77777777" w:rsidR="008D5002" w:rsidRDefault="00000000">
            <w:pPr>
              <w:pStyle w:val="Other0"/>
              <w:jc w:val="both"/>
            </w:pPr>
            <w:r>
              <w:t>ex 8415.82.19</w:t>
            </w:r>
          </w:p>
        </w:tc>
        <w:tc>
          <w:tcPr>
            <w:tcW w:w="8909" w:type="dxa"/>
            <w:tcBorders>
              <w:top w:val="single" w:sz="4" w:space="0" w:color="auto"/>
              <w:left w:val="single" w:sz="4" w:space="0" w:color="auto"/>
              <w:bottom w:val="single" w:sz="4" w:space="0" w:color="auto"/>
            </w:tcBorders>
            <w:shd w:val="clear" w:color="auto" w:fill="FFFFFF"/>
            <w:vAlign w:val="center"/>
          </w:tcPr>
          <w:p w14:paraId="294819C9" w14:textId="77777777" w:rsidR="008D5002" w:rsidRDefault="00000000">
            <w:pPr>
              <w:pStyle w:val="Other0"/>
              <w:tabs>
                <w:tab w:val="left" w:leader="hyphen" w:pos="326"/>
              </w:tabs>
            </w:pPr>
            <w:r>
              <w:tab/>
              <w:t>Etc</w:t>
            </w:r>
          </w:p>
        </w:tc>
        <w:tc>
          <w:tcPr>
            <w:tcW w:w="4690" w:type="dxa"/>
            <w:vMerge/>
            <w:tcBorders>
              <w:left w:val="single" w:sz="4" w:space="0" w:color="auto"/>
              <w:bottom w:val="single" w:sz="4" w:space="0" w:color="auto"/>
              <w:right w:val="single" w:sz="4" w:space="0" w:color="auto"/>
            </w:tcBorders>
            <w:shd w:val="clear" w:color="auto" w:fill="FFFFFF"/>
          </w:tcPr>
          <w:p w14:paraId="4E11F4E8" w14:textId="77777777" w:rsidR="008D5002" w:rsidRDefault="008D5002"/>
        </w:tc>
      </w:tr>
    </w:tbl>
    <w:p w14:paraId="27C91D05" w14:textId="77777777" w:rsidR="008D5002"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38"/>
        <w:gridCol w:w="8909"/>
        <w:gridCol w:w="4690"/>
      </w:tblGrid>
      <w:tr w:rsidR="008D5002" w14:paraId="5A4E450F" w14:textId="77777777">
        <w:trPr>
          <w:trHeight w:hRule="exact" w:val="538"/>
          <w:jc w:val="center"/>
        </w:trPr>
        <w:tc>
          <w:tcPr>
            <w:tcW w:w="638" w:type="dxa"/>
            <w:tcBorders>
              <w:top w:val="single" w:sz="4" w:space="0" w:color="auto"/>
              <w:left w:val="single" w:sz="4" w:space="0" w:color="auto"/>
            </w:tcBorders>
            <w:shd w:val="clear" w:color="auto" w:fill="FFFFFF"/>
            <w:vAlign w:val="center"/>
          </w:tcPr>
          <w:p w14:paraId="696B0D60" w14:textId="77777777" w:rsidR="008D5002" w:rsidRDefault="00000000">
            <w:pPr>
              <w:pStyle w:val="Other0"/>
              <w:jc w:val="center"/>
              <w:rPr>
                <w:sz w:val="24"/>
                <w:szCs w:val="24"/>
              </w:rPr>
            </w:pPr>
            <w:r>
              <w:rPr>
                <w:b/>
                <w:bCs/>
                <w:sz w:val="24"/>
                <w:szCs w:val="24"/>
              </w:rPr>
              <w:lastRenderedPageBreak/>
              <w:t>No</w:t>
            </w:r>
          </w:p>
        </w:tc>
        <w:tc>
          <w:tcPr>
            <w:tcW w:w="1838" w:type="dxa"/>
            <w:tcBorders>
              <w:top w:val="single" w:sz="4" w:space="0" w:color="auto"/>
              <w:left w:val="single" w:sz="4" w:space="0" w:color="auto"/>
            </w:tcBorders>
            <w:shd w:val="clear" w:color="auto" w:fill="FFFFFF"/>
            <w:vAlign w:val="center"/>
          </w:tcPr>
          <w:p w14:paraId="4AECFD6E" w14:textId="77777777" w:rsidR="008D5002" w:rsidRDefault="00000000">
            <w:pPr>
              <w:pStyle w:val="Other0"/>
              <w:rPr>
                <w:sz w:val="24"/>
                <w:szCs w:val="24"/>
              </w:rPr>
            </w:pPr>
            <w:r>
              <w:rPr>
                <w:b/>
                <w:bCs/>
                <w:sz w:val="24"/>
                <w:szCs w:val="24"/>
              </w:rPr>
              <w:t>Tariff Post/HS</w:t>
            </w:r>
          </w:p>
        </w:tc>
        <w:tc>
          <w:tcPr>
            <w:tcW w:w="8909" w:type="dxa"/>
            <w:tcBorders>
              <w:top w:val="single" w:sz="4" w:space="0" w:color="auto"/>
              <w:left w:val="single" w:sz="4" w:space="0" w:color="auto"/>
            </w:tcBorders>
            <w:shd w:val="clear" w:color="auto" w:fill="FFFFFF"/>
            <w:vAlign w:val="center"/>
          </w:tcPr>
          <w:p w14:paraId="00C351D6" w14:textId="77777777" w:rsidR="008D5002" w:rsidRDefault="00000000">
            <w:pPr>
              <w:pStyle w:val="Other0"/>
              <w:jc w:val="center"/>
              <w:rPr>
                <w:sz w:val="24"/>
                <w:szCs w:val="24"/>
              </w:rPr>
            </w:pPr>
            <w:r>
              <w:rPr>
                <w:b/>
                <w:bCs/>
                <w:sz w:val="24"/>
                <w:szCs w:val="24"/>
              </w:rPr>
              <w:t>Item Description</w:t>
            </w:r>
          </w:p>
        </w:tc>
        <w:tc>
          <w:tcPr>
            <w:tcW w:w="4690" w:type="dxa"/>
            <w:tcBorders>
              <w:top w:val="single" w:sz="4" w:space="0" w:color="auto"/>
              <w:left w:val="single" w:sz="4" w:space="0" w:color="auto"/>
              <w:right w:val="single" w:sz="4" w:space="0" w:color="auto"/>
            </w:tcBorders>
            <w:shd w:val="clear" w:color="auto" w:fill="FFFFFF"/>
            <w:vAlign w:val="center"/>
          </w:tcPr>
          <w:p w14:paraId="60272F4B" w14:textId="77777777" w:rsidR="008D5002" w:rsidRDefault="00000000">
            <w:pPr>
              <w:pStyle w:val="Other0"/>
              <w:jc w:val="center"/>
              <w:rPr>
                <w:sz w:val="24"/>
                <w:szCs w:val="24"/>
              </w:rPr>
            </w:pPr>
            <w:r>
              <w:rPr>
                <w:b/>
                <w:bCs/>
                <w:sz w:val="24"/>
                <w:szCs w:val="24"/>
              </w:rPr>
              <w:t>Information</w:t>
            </w:r>
          </w:p>
        </w:tc>
      </w:tr>
      <w:tr w:rsidR="008D5002" w14:paraId="5583E125" w14:textId="77777777">
        <w:trPr>
          <w:trHeight w:hRule="exact" w:val="269"/>
          <w:jc w:val="center"/>
        </w:trPr>
        <w:tc>
          <w:tcPr>
            <w:tcW w:w="638" w:type="dxa"/>
            <w:tcBorders>
              <w:top w:val="single" w:sz="4" w:space="0" w:color="auto"/>
              <w:left w:val="single" w:sz="4" w:space="0" w:color="auto"/>
            </w:tcBorders>
            <w:shd w:val="clear" w:color="auto" w:fill="FFFFFF"/>
          </w:tcPr>
          <w:p w14:paraId="07BC3C93"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5B6C8AFF"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vAlign w:val="bottom"/>
          </w:tcPr>
          <w:p w14:paraId="6E1D504B" w14:textId="77777777" w:rsidR="008D5002" w:rsidRDefault="00000000">
            <w:pPr>
              <w:pStyle w:val="Other0"/>
            </w:pPr>
            <w:r>
              <w:t>--- Of the types used on rail vehicles:</w:t>
            </w:r>
          </w:p>
        </w:tc>
        <w:tc>
          <w:tcPr>
            <w:tcW w:w="4690" w:type="dxa"/>
            <w:vMerge w:val="restart"/>
            <w:tcBorders>
              <w:top w:val="single" w:sz="4" w:space="0" w:color="auto"/>
              <w:left w:val="single" w:sz="4" w:space="0" w:color="auto"/>
              <w:right w:val="single" w:sz="4" w:space="0" w:color="auto"/>
            </w:tcBorders>
            <w:shd w:val="clear" w:color="auto" w:fill="FFFFFF"/>
          </w:tcPr>
          <w:p w14:paraId="759E5084" w14:textId="77777777" w:rsidR="008D5002" w:rsidRDefault="008D5002">
            <w:pPr>
              <w:rPr>
                <w:sz w:val="10"/>
                <w:szCs w:val="10"/>
              </w:rPr>
            </w:pPr>
          </w:p>
        </w:tc>
      </w:tr>
      <w:tr w:rsidR="008D5002" w14:paraId="64E8A62D"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3F6138C2" w14:textId="77777777" w:rsidR="008D5002" w:rsidRDefault="00000000">
            <w:pPr>
              <w:pStyle w:val="Other0"/>
              <w:ind w:firstLine="160"/>
              <w:jc w:val="both"/>
            </w:pPr>
            <w:r>
              <w:t>42.</w:t>
            </w:r>
          </w:p>
        </w:tc>
        <w:tc>
          <w:tcPr>
            <w:tcW w:w="1838" w:type="dxa"/>
            <w:tcBorders>
              <w:top w:val="single" w:sz="4" w:space="0" w:color="auto"/>
              <w:left w:val="single" w:sz="4" w:space="0" w:color="auto"/>
            </w:tcBorders>
            <w:shd w:val="clear" w:color="auto" w:fill="FFFFFF"/>
            <w:vAlign w:val="bottom"/>
          </w:tcPr>
          <w:p w14:paraId="0FCB4F09" w14:textId="77777777" w:rsidR="008D5002" w:rsidRDefault="00000000">
            <w:pPr>
              <w:pStyle w:val="Other0"/>
            </w:pPr>
            <w:r>
              <w:t>ex 8415.82.21</w:t>
            </w:r>
          </w:p>
        </w:tc>
        <w:tc>
          <w:tcPr>
            <w:tcW w:w="8909" w:type="dxa"/>
            <w:tcBorders>
              <w:top w:val="single" w:sz="4" w:space="0" w:color="auto"/>
              <w:left w:val="single" w:sz="4" w:space="0" w:color="auto"/>
            </w:tcBorders>
            <w:shd w:val="clear" w:color="auto" w:fill="FFFFFF"/>
            <w:vAlign w:val="bottom"/>
          </w:tcPr>
          <w:p w14:paraId="05A3B69C" w14:textId="77777777" w:rsidR="008D5002" w:rsidRDefault="00000000">
            <w:pPr>
              <w:pStyle w:val="Other0"/>
              <w:tabs>
                <w:tab w:val="left" w:leader="hyphen" w:pos="326"/>
              </w:tabs>
            </w:pPr>
            <w:r>
              <w:tab/>
              <w:t>With a cooling capacity not exceeding 26.38 kW</w:t>
            </w:r>
          </w:p>
        </w:tc>
        <w:tc>
          <w:tcPr>
            <w:tcW w:w="4690" w:type="dxa"/>
            <w:vMerge/>
            <w:tcBorders>
              <w:left w:val="single" w:sz="4" w:space="0" w:color="auto"/>
              <w:right w:val="single" w:sz="4" w:space="0" w:color="auto"/>
            </w:tcBorders>
            <w:shd w:val="clear" w:color="auto" w:fill="FFFFFF"/>
          </w:tcPr>
          <w:p w14:paraId="74A123D5" w14:textId="77777777" w:rsidR="008D5002" w:rsidRDefault="008D5002"/>
        </w:tc>
      </w:tr>
      <w:tr w:rsidR="008D5002" w14:paraId="103347D4"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4C3BF9AB" w14:textId="77777777" w:rsidR="008D5002" w:rsidRDefault="00000000">
            <w:pPr>
              <w:pStyle w:val="Other0"/>
              <w:ind w:firstLine="160"/>
              <w:jc w:val="both"/>
            </w:pPr>
            <w:r>
              <w:t>43.</w:t>
            </w:r>
          </w:p>
        </w:tc>
        <w:tc>
          <w:tcPr>
            <w:tcW w:w="1838" w:type="dxa"/>
            <w:tcBorders>
              <w:top w:val="single" w:sz="4" w:space="0" w:color="auto"/>
              <w:left w:val="single" w:sz="4" w:space="0" w:color="auto"/>
            </w:tcBorders>
            <w:shd w:val="clear" w:color="auto" w:fill="FFFFFF"/>
            <w:vAlign w:val="bottom"/>
          </w:tcPr>
          <w:p w14:paraId="33E5EF7C" w14:textId="77777777" w:rsidR="008D5002" w:rsidRDefault="00000000">
            <w:pPr>
              <w:pStyle w:val="Other0"/>
            </w:pPr>
            <w:r>
              <w:t>ex 8415.82.29</w:t>
            </w:r>
          </w:p>
        </w:tc>
        <w:tc>
          <w:tcPr>
            <w:tcW w:w="8909" w:type="dxa"/>
            <w:tcBorders>
              <w:top w:val="single" w:sz="4" w:space="0" w:color="auto"/>
              <w:left w:val="single" w:sz="4" w:space="0" w:color="auto"/>
            </w:tcBorders>
            <w:shd w:val="clear" w:color="auto" w:fill="FFFFFF"/>
            <w:vAlign w:val="bottom"/>
          </w:tcPr>
          <w:p w14:paraId="17214423" w14:textId="77777777" w:rsidR="008D5002" w:rsidRDefault="00000000">
            <w:pPr>
              <w:pStyle w:val="Other0"/>
              <w:tabs>
                <w:tab w:val="left" w:leader="hyphen" w:pos="326"/>
              </w:tabs>
              <w:jc w:val="both"/>
            </w:pPr>
            <w:r>
              <w:tab/>
              <w:t>Etc</w:t>
            </w:r>
          </w:p>
        </w:tc>
        <w:tc>
          <w:tcPr>
            <w:tcW w:w="4690" w:type="dxa"/>
            <w:vMerge/>
            <w:tcBorders>
              <w:left w:val="single" w:sz="4" w:space="0" w:color="auto"/>
              <w:right w:val="single" w:sz="4" w:space="0" w:color="auto"/>
            </w:tcBorders>
            <w:shd w:val="clear" w:color="auto" w:fill="FFFFFF"/>
          </w:tcPr>
          <w:p w14:paraId="723FAF41" w14:textId="77777777" w:rsidR="008D5002" w:rsidRDefault="008D5002"/>
        </w:tc>
      </w:tr>
      <w:tr w:rsidR="008D5002" w14:paraId="21F6BD17" w14:textId="77777777">
        <w:trPr>
          <w:trHeight w:hRule="exact" w:val="523"/>
          <w:jc w:val="center"/>
        </w:trPr>
        <w:tc>
          <w:tcPr>
            <w:tcW w:w="638" w:type="dxa"/>
            <w:tcBorders>
              <w:top w:val="single" w:sz="4" w:space="0" w:color="auto"/>
              <w:left w:val="single" w:sz="4" w:space="0" w:color="auto"/>
            </w:tcBorders>
            <w:shd w:val="clear" w:color="auto" w:fill="FFFFFF"/>
          </w:tcPr>
          <w:p w14:paraId="1A574332"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20B98AF7"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vAlign w:val="bottom"/>
          </w:tcPr>
          <w:p w14:paraId="0914E93F" w14:textId="77777777" w:rsidR="008D5002" w:rsidRDefault="00000000">
            <w:pPr>
              <w:pStyle w:val="Other0"/>
              <w:jc w:val="both"/>
            </w:pPr>
            <w:r>
              <w:t>--- Of a kind used in motor vehicles (other than those of subheading 8415.20):</w:t>
            </w:r>
          </w:p>
        </w:tc>
        <w:tc>
          <w:tcPr>
            <w:tcW w:w="4690" w:type="dxa"/>
            <w:vMerge/>
            <w:tcBorders>
              <w:left w:val="single" w:sz="4" w:space="0" w:color="auto"/>
              <w:right w:val="single" w:sz="4" w:space="0" w:color="auto"/>
            </w:tcBorders>
            <w:shd w:val="clear" w:color="auto" w:fill="FFFFFF"/>
          </w:tcPr>
          <w:p w14:paraId="0244BC41" w14:textId="77777777" w:rsidR="008D5002" w:rsidRDefault="008D5002"/>
        </w:tc>
      </w:tr>
      <w:tr w:rsidR="008D5002" w14:paraId="52CC158C"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11C0ED08" w14:textId="77777777" w:rsidR="008D5002" w:rsidRDefault="00000000">
            <w:pPr>
              <w:pStyle w:val="Other0"/>
              <w:ind w:firstLine="160"/>
              <w:jc w:val="both"/>
            </w:pPr>
            <w:r>
              <w:t>44.</w:t>
            </w:r>
          </w:p>
        </w:tc>
        <w:tc>
          <w:tcPr>
            <w:tcW w:w="1838" w:type="dxa"/>
            <w:tcBorders>
              <w:top w:val="single" w:sz="4" w:space="0" w:color="auto"/>
              <w:left w:val="single" w:sz="4" w:space="0" w:color="auto"/>
            </w:tcBorders>
            <w:shd w:val="clear" w:color="auto" w:fill="FFFFFF"/>
            <w:vAlign w:val="bottom"/>
          </w:tcPr>
          <w:p w14:paraId="315215F0" w14:textId="77777777" w:rsidR="008D5002" w:rsidRDefault="00000000">
            <w:pPr>
              <w:pStyle w:val="Other0"/>
            </w:pPr>
            <w:r>
              <w:t>ex 8415.82.31</w:t>
            </w:r>
          </w:p>
        </w:tc>
        <w:tc>
          <w:tcPr>
            <w:tcW w:w="8909" w:type="dxa"/>
            <w:tcBorders>
              <w:top w:val="single" w:sz="4" w:space="0" w:color="auto"/>
              <w:left w:val="single" w:sz="4" w:space="0" w:color="auto"/>
            </w:tcBorders>
            <w:shd w:val="clear" w:color="auto" w:fill="FFFFFF"/>
            <w:vAlign w:val="bottom"/>
          </w:tcPr>
          <w:p w14:paraId="35205D59" w14:textId="77777777" w:rsidR="008D5002" w:rsidRDefault="00000000">
            <w:pPr>
              <w:pStyle w:val="Other0"/>
              <w:tabs>
                <w:tab w:val="left" w:leader="hyphen" w:pos="326"/>
              </w:tabs>
              <w:jc w:val="both"/>
            </w:pPr>
            <w:r>
              <w:tab/>
              <w:t>With a cooling capacity not exceeding 26.38 kW</w:t>
            </w:r>
          </w:p>
        </w:tc>
        <w:tc>
          <w:tcPr>
            <w:tcW w:w="4690" w:type="dxa"/>
            <w:vMerge/>
            <w:tcBorders>
              <w:left w:val="single" w:sz="4" w:space="0" w:color="auto"/>
              <w:right w:val="single" w:sz="4" w:space="0" w:color="auto"/>
            </w:tcBorders>
            <w:shd w:val="clear" w:color="auto" w:fill="FFFFFF"/>
          </w:tcPr>
          <w:p w14:paraId="35A9EBE9" w14:textId="77777777" w:rsidR="008D5002" w:rsidRDefault="008D5002"/>
        </w:tc>
      </w:tr>
      <w:tr w:rsidR="008D5002" w14:paraId="5CA9AC18"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7A6375C5" w14:textId="77777777" w:rsidR="008D5002" w:rsidRDefault="00000000">
            <w:pPr>
              <w:pStyle w:val="Other0"/>
              <w:ind w:firstLine="160"/>
              <w:jc w:val="both"/>
            </w:pPr>
            <w:r>
              <w:t>45.</w:t>
            </w:r>
          </w:p>
        </w:tc>
        <w:tc>
          <w:tcPr>
            <w:tcW w:w="1838" w:type="dxa"/>
            <w:tcBorders>
              <w:top w:val="single" w:sz="4" w:space="0" w:color="auto"/>
              <w:left w:val="single" w:sz="4" w:space="0" w:color="auto"/>
            </w:tcBorders>
            <w:shd w:val="clear" w:color="auto" w:fill="FFFFFF"/>
            <w:vAlign w:val="bottom"/>
          </w:tcPr>
          <w:p w14:paraId="54AA0592" w14:textId="77777777" w:rsidR="008D5002" w:rsidRDefault="00000000">
            <w:pPr>
              <w:pStyle w:val="Other0"/>
            </w:pPr>
            <w:r>
              <w:t>ex 8415.82.39</w:t>
            </w:r>
          </w:p>
        </w:tc>
        <w:tc>
          <w:tcPr>
            <w:tcW w:w="8909" w:type="dxa"/>
            <w:tcBorders>
              <w:top w:val="single" w:sz="4" w:space="0" w:color="auto"/>
              <w:left w:val="single" w:sz="4" w:space="0" w:color="auto"/>
            </w:tcBorders>
            <w:shd w:val="clear" w:color="auto" w:fill="FFFFFF"/>
            <w:vAlign w:val="bottom"/>
          </w:tcPr>
          <w:p w14:paraId="19A48763" w14:textId="77777777" w:rsidR="008D5002" w:rsidRDefault="00000000">
            <w:pPr>
              <w:pStyle w:val="Other0"/>
              <w:tabs>
                <w:tab w:val="left" w:leader="hyphen" w:pos="326"/>
              </w:tabs>
              <w:jc w:val="both"/>
            </w:pPr>
            <w:r>
              <w:tab/>
              <w:t>Etc</w:t>
            </w:r>
          </w:p>
        </w:tc>
        <w:tc>
          <w:tcPr>
            <w:tcW w:w="4690" w:type="dxa"/>
            <w:vMerge/>
            <w:tcBorders>
              <w:left w:val="single" w:sz="4" w:space="0" w:color="auto"/>
              <w:right w:val="single" w:sz="4" w:space="0" w:color="auto"/>
            </w:tcBorders>
            <w:shd w:val="clear" w:color="auto" w:fill="FFFFFF"/>
          </w:tcPr>
          <w:p w14:paraId="57EA902B" w14:textId="77777777" w:rsidR="008D5002" w:rsidRDefault="008D5002"/>
        </w:tc>
      </w:tr>
      <w:tr w:rsidR="008D5002" w14:paraId="0BB3F85F" w14:textId="77777777">
        <w:trPr>
          <w:trHeight w:hRule="exact" w:val="269"/>
          <w:jc w:val="center"/>
        </w:trPr>
        <w:tc>
          <w:tcPr>
            <w:tcW w:w="638" w:type="dxa"/>
            <w:tcBorders>
              <w:top w:val="single" w:sz="4" w:space="0" w:color="auto"/>
              <w:left w:val="single" w:sz="4" w:space="0" w:color="auto"/>
            </w:tcBorders>
            <w:shd w:val="clear" w:color="auto" w:fill="FFFFFF"/>
          </w:tcPr>
          <w:p w14:paraId="743BF2D3"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3ADF8E40"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vAlign w:val="bottom"/>
          </w:tcPr>
          <w:p w14:paraId="2D6101FF" w14:textId="77777777" w:rsidR="008D5002" w:rsidRDefault="00000000">
            <w:pPr>
              <w:pStyle w:val="Other0"/>
              <w:jc w:val="both"/>
            </w:pPr>
            <w:r>
              <w:t>--- Etc:</w:t>
            </w:r>
          </w:p>
        </w:tc>
        <w:tc>
          <w:tcPr>
            <w:tcW w:w="4690" w:type="dxa"/>
            <w:vMerge/>
            <w:tcBorders>
              <w:left w:val="single" w:sz="4" w:space="0" w:color="auto"/>
              <w:right w:val="single" w:sz="4" w:space="0" w:color="auto"/>
            </w:tcBorders>
            <w:shd w:val="clear" w:color="auto" w:fill="FFFFFF"/>
          </w:tcPr>
          <w:p w14:paraId="7D9657D1" w14:textId="77777777" w:rsidR="008D5002" w:rsidRDefault="008D5002"/>
        </w:tc>
      </w:tr>
      <w:tr w:rsidR="008D5002" w14:paraId="550CC40A"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124C0957" w14:textId="77777777" w:rsidR="008D5002" w:rsidRDefault="00000000">
            <w:pPr>
              <w:pStyle w:val="Other0"/>
              <w:ind w:firstLine="160"/>
              <w:jc w:val="both"/>
            </w:pPr>
            <w:r>
              <w:t>46.</w:t>
            </w:r>
          </w:p>
        </w:tc>
        <w:tc>
          <w:tcPr>
            <w:tcW w:w="1838" w:type="dxa"/>
            <w:tcBorders>
              <w:top w:val="single" w:sz="4" w:space="0" w:color="auto"/>
              <w:left w:val="single" w:sz="4" w:space="0" w:color="auto"/>
            </w:tcBorders>
            <w:shd w:val="clear" w:color="auto" w:fill="FFFFFF"/>
            <w:vAlign w:val="bottom"/>
          </w:tcPr>
          <w:p w14:paraId="0A0F0442" w14:textId="77777777" w:rsidR="008D5002" w:rsidRDefault="00000000">
            <w:pPr>
              <w:pStyle w:val="Other0"/>
            </w:pPr>
            <w:r>
              <w:t>ex 8415.82.91</w:t>
            </w:r>
          </w:p>
        </w:tc>
        <w:tc>
          <w:tcPr>
            <w:tcW w:w="8909" w:type="dxa"/>
            <w:tcBorders>
              <w:top w:val="single" w:sz="4" w:space="0" w:color="auto"/>
              <w:left w:val="single" w:sz="4" w:space="0" w:color="auto"/>
            </w:tcBorders>
            <w:shd w:val="clear" w:color="auto" w:fill="FFFFFF"/>
            <w:vAlign w:val="bottom"/>
          </w:tcPr>
          <w:p w14:paraId="7D230D8C" w14:textId="77777777" w:rsidR="008D5002" w:rsidRDefault="00000000">
            <w:pPr>
              <w:pStyle w:val="Other0"/>
              <w:tabs>
                <w:tab w:val="left" w:leader="hyphen" w:pos="326"/>
              </w:tabs>
              <w:jc w:val="both"/>
            </w:pPr>
            <w:r>
              <w:tab/>
              <w:t>With a cooling capacity not exceeding 26.38 kW</w:t>
            </w:r>
          </w:p>
        </w:tc>
        <w:tc>
          <w:tcPr>
            <w:tcW w:w="4690" w:type="dxa"/>
            <w:vMerge/>
            <w:tcBorders>
              <w:left w:val="single" w:sz="4" w:space="0" w:color="auto"/>
              <w:right w:val="single" w:sz="4" w:space="0" w:color="auto"/>
            </w:tcBorders>
            <w:shd w:val="clear" w:color="auto" w:fill="FFFFFF"/>
          </w:tcPr>
          <w:p w14:paraId="44CBAF31" w14:textId="77777777" w:rsidR="008D5002" w:rsidRDefault="008D5002"/>
        </w:tc>
      </w:tr>
      <w:tr w:rsidR="008D5002" w14:paraId="02DC7097"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65C99A48" w14:textId="77777777" w:rsidR="008D5002" w:rsidRDefault="00000000">
            <w:pPr>
              <w:pStyle w:val="Other0"/>
              <w:ind w:firstLine="160"/>
              <w:jc w:val="both"/>
            </w:pPr>
            <w:r>
              <w:t>47.</w:t>
            </w:r>
          </w:p>
        </w:tc>
        <w:tc>
          <w:tcPr>
            <w:tcW w:w="1838" w:type="dxa"/>
            <w:tcBorders>
              <w:top w:val="single" w:sz="4" w:space="0" w:color="auto"/>
              <w:left w:val="single" w:sz="4" w:space="0" w:color="auto"/>
            </w:tcBorders>
            <w:shd w:val="clear" w:color="auto" w:fill="FFFFFF"/>
            <w:vAlign w:val="bottom"/>
          </w:tcPr>
          <w:p w14:paraId="0230B685" w14:textId="77777777" w:rsidR="008D5002" w:rsidRDefault="00000000">
            <w:pPr>
              <w:pStyle w:val="Other0"/>
            </w:pPr>
            <w:r>
              <w:t>ex 8415.82.99</w:t>
            </w:r>
          </w:p>
        </w:tc>
        <w:tc>
          <w:tcPr>
            <w:tcW w:w="8909" w:type="dxa"/>
            <w:tcBorders>
              <w:top w:val="single" w:sz="4" w:space="0" w:color="auto"/>
              <w:left w:val="single" w:sz="4" w:space="0" w:color="auto"/>
            </w:tcBorders>
            <w:shd w:val="clear" w:color="auto" w:fill="FFFFFF"/>
            <w:vAlign w:val="bottom"/>
          </w:tcPr>
          <w:p w14:paraId="21D6B12F" w14:textId="77777777" w:rsidR="008D5002" w:rsidRDefault="00000000">
            <w:pPr>
              <w:pStyle w:val="Other0"/>
              <w:tabs>
                <w:tab w:val="left" w:leader="hyphen" w:pos="326"/>
              </w:tabs>
              <w:jc w:val="both"/>
            </w:pPr>
            <w:r>
              <w:tab/>
              <w:t>Etc</w:t>
            </w:r>
          </w:p>
        </w:tc>
        <w:tc>
          <w:tcPr>
            <w:tcW w:w="4690" w:type="dxa"/>
            <w:vMerge/>
            <w:tcBorders>
              <w:left w:val="single" w:sz="4" w:space="0" w:color="auto"/>
              <w:right w:val="single" w:sz="4" w:space="0" w:color="auto"/>
            </w:tcBorders>
            <w:shd w:val="clear" w:color="auto" w:fill="FFFFFF"/>
          </w:tcPr>
          <w:p w14:paraId="445819A4" w14:textId="77777777" w:rsidR="008D5002" w:rsidRDefault="008D5002"/>
        </w:tc>
      </w:tr>
      <w:tr w:rsidR="008D5002" w14:paraId="32600EC4" w14:textId="77777777">
        <w:trPr>
          <w:trHeight w:hRule="exact" w:val="269"/>
          <w:jc w:val="center"/>
        </w:trPr>
        <w:tc>
          <w:tcPr>
            <w:tcW w:w="638" w:type="dxa"/>
            <w:tcBorders>
              <w:top w:val="single" w:sz="4" w:space="0" w:color="auto"/>
              <w:left w:val="single" w:sz="4" w:space="0" w:color="auto"/>
            </w:tcBorders>
            <w:shd w:val="clear" w:color="auto" w:fill="FFFFFF"/>
          </w:tcPr>
          <w:p w14:paraId="5DD7F352"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vAlign w:val="bottom"/>
          </w:tcPr>
          <w:p w14:paraId="409E7FE9" w14:textId="77777777" w:rsidR="008D5002" w:rsidRDefault="00000000">
            <w:pPr>
              <w:pStyle w:val="Other0"/>
            </w:pPr>
            <w:r>
              <w:t>8415.83</w:t>
            </w:r>
          </w:p>
        </w:tc>
        <w:tc>
          <w:tcPr>
            <w:tcW w:w="8909" w:type="dxa"/>
            <w:tcBorders>
              <w:top w:val="single" w:sz="4" w:space="0" w:color="auto"/>
              <w:left w:val="single" w:sz="4" w:space="0" w:color="auto"/>
            </w:tcBorders>
            <w:shd w:val="clear" w:color="auto" w:fill="FFFFFF"/>
            <w:vAlign w:val="bottom"/>
          </w:tcPr>
          <w:p w14:paraId="1B9DE670" w14:textId="77777777" w:rsidR="008D5002" w:rsidRDefault="00000000">
            <w:pPr>
              <w:pStyle w:val="Other0"/>
              <w:jc w:val="both"/>
            </w:pPr>
            <w:r>
              <w:t>-- Not combined with refrigerating unit:</w:t>
            </w:r>
          </w:p>
        </w:tc>
        <w:tc>
          <w:tcPr>
            <w:tcW w:w="4690" w:type="dxa"/>
            <w:vMerge/>
            <w:tcBorders>
              <w:left w:val="single" w:sz="4" w:space="0" w:color="auto"/>
              <w:right w:val="single" w:sz="4" w:space="0" w:color="auto"/>
            </w:tcBorders>
            <w:shd w:val="clear" w:color="auto" w:fill="FFFFFF"/>
          </w:tcPr>
          <w:p w14:paraId="139E1388" w14:textId="77777777" w:rsidR="008D5002" w:rsidRDefault="008D5002"/>
        </w:tc>
      </w:tr>
      <w:tr w:rsidR="008D5002" w14:paraId="5777F9A7" w14:textId="77777777">
        <w:trPr>
          <w:trHeight w:hRule="exact" w:val="264"/>
          <w:jc w:val="center"/>
        </w:trPr>
        <w:tc>
          <w:tcPr>
            <w:tcW w:w="638" w:type="dxa"/>
            <w:tcBorders>
              <w:top w:val="single" w:sz="4" w:space="0" w:color="auto"/>
              <w:left w:val="single" w:sz="4" w:space="0" w:color="auto"/>
            </w:tcBorders>
            <w:shd w:val="clear" w:color="auto" w:fill="FFFFFF"/>
          </w:tcPr>
          <w:p w14:paraId="2A233E2F"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251567C5"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vAlign w:val="bottom"/>
          </w:tcPr>
          <w:p w14:paraId="413AAA1D" w14:textId="77777777" w:rsidR="008D5002" w:rsidRDefault="00000000">
            <w:pPr>
              <w:pStyle w:val="Other0"/>
              <w:jc w:val="both"/>
            </w:pPr>
            <w:r>
              <w:t>--- Of the type used on air vehicles:</w:t>
            </w:r>
          </w:p>
        </w:tc>
        <w:tc>
          <w:tcPr>
            <w:tcW w:w="4690" w:type="dxa"/>
            <w:vMerge/>
            <w:tcBorders>
              <w:left w:val="single" w:sz="4" w:space="0" w:color="auto"/>
              <w:right w:val="single" w:sz="4" w:space="0" w:color="auto"/>
            </w:tcBorders>
            <w:shd w:val="clear" w:color="auto" w:fill="FFFFFF"/>
          </w:tcPr>
          <w:p w14:paraId="029CE132" w14:textId="77777777" w:rsidR="008D5002" w:rsidRDefault="008D5002"/>
        </w:tc>
      </w:tr>
      <w:tr w:rsidR="008D5002" w14:paraId="4958EC54" w14:textId="77777777">
        <w:trPr>
          <w:trHeight w:hRule="exact" w:val="528"/>
          <w:jc w:val="center"/>
        </w:trPr>
        <w:tc>
          <w:tcPr>
            <w:tcW w:w="638" w:type="dxa"/>
            <w:tcBorders>
              <w:top w:val="single" w:sz="4" w:space="0" w:color="auto"/>
              <w:left w:val="single" w:sz="4" w:space="0" w:color="auto"/>
            </w:tcBorders>
            <w:shd w:val="clear" w:color="auto" w:fill="FFFFFF"/>
          </w:tcPr>
          <w:p w14:paraId="30B1683E" w14:textId="77777777" w:rsidR="008D5002" w:rsidRDefault="00000000">
            <w:pPr>
              <w:pStyle w:val="Other0"/>
              <w:ind w:firstLine="160"/>
              <w:jc w:val="both"/>
            </w:pPr>
            <w:r>
              <w:t>48.</w:t>
            </w:r>
          </w:p>
        </w:tc>
        <w:tc>
          <w:tcPr>
            <w:tcW w:w="1838" w:type="dxa"/>
            <w:tcBorders>
              <w:top w:val="single" w:sz="4" w:space="0" w:color="auto"/>
              <w:left w:val="single" w:sz="4" w:space="0" w:color="auto"/>
            </w:tcBorders>
            <w:shd w:val="clear" w:color="auto" w:fill="FFFFFF"/>
          </w:tcPr>
          <w:p w14:paraId="20F8E492" w14:textId="77777777" w:rsidR="008D5002" w:rsidRDefault="00000000">
            <w:pPr>
              <w:pStyle w:val="Other0"/>
            </w:pPr>
            <w:r>
              <w:t>ex 8415.83.11</w:t>
            </w:r>
          </w:p>
        </w:tc>
        <w:tc>
          <w:tcPr>
            <w:tcW w:w="8909" w:type="dxa"/>
            <w:tcBorders>
              <w:top w:val="single" w:sz="4" w:space="0" w:color="auto"/>
              <w:left w:val="single" w:sz="4" w:space="0" w:color="auto"/>
            </w:tcBorders>
            <w:shd w:val="clear" w:color="auto" w:fill="FFFFFF"/>
            <w:vAlign w:val="bottom"/>
          </w:tcPr>
          <w:p w14:paraId="07658AE9" w14:textId="77777777" w:rsidR="008D5002" w:rsidRDefault="00000000">
            <w:pPr>
              <w:pStyle w:val="Other0"/>
              <w:tabs>
                <w:tab w:val="left" w:leader="hyphen" w:pos="326"/>
              </w:tabs>
              <w:jc w:val="both"/>
            </w:pPr>
            <w:r>
              <w:tab/>
              <w:t>With a cooling capacity exceeding 21.10 kW with an air flow rate in each evaporator unit of more than 67.96 m3/minute</w:t>
            </w:r>
          </w:p>
        </w:tc>
        <w:tc>
          <w:tcPr>
            <w:tcW w:w="4690" w:type="dxa"/>
            <w:vMerge/>
            <w:tcBorders>
              <w:left w:val="single" w:sz="4" w:space="0" w:color="auto"/>
              <w:right w:val="single" w:sz="4" w:space="0" w:color="auto"/>
            </w:tcBorders>
            <w:shd w:val="clear" w:color="auto" w:fill="FFFFFF"/>
          </w:tcPr>
          <w:p w14:paraId="5D8EC643" w14:textId="77777777" w:rsidR="008D5002" w:rsidRDefault="008D5002"/>
        </w:tc>
      </w:tr>
      <w:tr w:rsidR="008D5002" w14:paraId="182A5BB9"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736F333F" w14:textId="77777777" w:rsidR="008D5002" w:rsidRDefault="00000000">
            <w:pPr>
              <w:pStyle w:val="Other0"/>
              <w:ind w:firstLine="160"/>
              <w:jc w:val="both"/>
            </w:pPr>
            <w:r>
              <w:t>49.</w:t>
            </w:r>
          </w:p>
        </w:tc>
        <w:tc>
          <w:tcPr>
            <w:tcW w:w="1838" w:type="dxa"/>
            <w:tcBorders>
              <w:top w:val="single" w:sz="4" w:space="0" w:color="auto"/>
              <w:left w:val="single" w:sz="4" w:space="0" w:color="auto"/>
            </w:tcBorders>
            <w:shd w:val="clear" w:color="auto" w:fill="FFFFFF"/>
            <w:vAlign w:val="bottom"/>
          </w:tcPr>
          <w:p w14:paraId="0C0DE4D6" w14:textId="77777777" w:rsidR="008D5002" w:rsidRDefault="00000000">
            <w:pPr>
              <w:pStyle w:val="Other0"/>
            </w:pPr>
            <w:r>
              <w:t>ex 8415.83.19</w:t>
            </w:r>
          </w:p>
        </w:tc>
        <w:tc>
          <w:tcPr>
            <w:tcW w:w="8909" w:type="dxa"/>
            <w:tcBorders>
              <w:top w:val="single" w:sz="4" w:space="0" w:color="auto"/>
              <w:left w:val="single" w:sz="4" w:space="0" w:color="auto"/>
            </w:tcBorders>
            <w:shd w:val="clear" w:color="auto" w:fill="FFFFFF"/>
            <w:vAlign w:val="bottom"/>
          </w:tcPr>
          <w:p w14:paraId="0C109D6B" w14:textId="77777777" w:rsidR="008D5002" w:rsidRDefault="00000000">
            <w:pPr>
              <w:pStyle w:val="Other0"/>
              <w:tabs>
                <w:tab w:val="left" w:leader="hyphen" w:pos="326"/>
              </w:tabs>
              <w:jc w:val="both"/>
            </w:pPr>
            <w:r>
              <w:tab/>
              <w:t>Etc</w:t>
            </w:r>
          </w:p>
        </w:tc>
        <w:tc>
          <w:tcPr>
            <w:tcW w:w="4690" w:type="dxa"/>
            <w:vMerge/>
            <w:tcBorders>
              <w:left w:val="single" w:sz="4" w:space="0" w:color="auto"/>
              <w:right w:val="single" w:sz="4" w:space="0" w:color="auto"/>
            </w:tcBorders>
            <w:shd w:val="clear" w:color="auto" w:fill="FFFFFF"/>
          </w:tcPr>
          <w:p w14:paraId="7473C3C5" w14:textId="77777777" w:rsidR="008D5002" w:rsidRDefault="008D5002"/>
        </w:tc>
      </w:tr>
      <w:tr w:rsidR="008D5002" w14:paraId="7CA3B20F" w14:textId="77777777">
        <w:trPr>
          <w:trHeight w:hRule="exact" w:val="269"/>
          <w:jc w:val="center"/>
        </w:trPr>
        <w:tc>
          <w:tcPr>
            <w:tcW w:w="638" w:type="dxa"/>
            <w:tcBorders>
              <w:top w:val="single" w:sz="4" w:space="0" w:color="auto"/>
              <w:left w:val="single" w:sz="4" w:space="0" w:color="auto"/>
            </w:tcBorders>
            <w:shd w:val="clear" w:color="auto" w:fill="FFFFFF"/>
          </w:tcPr>
          <w:p w14:paraId="2C0D8520"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1DB8E9F4"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vAlign w:val="bottom"/>
          </w:tcPr>
          <w:p w14:paraId="59F3FA80" w14:textId="77777777" w:rsidR="008D5002" w:rsidRDefault="00000000">
            <w:pPr>
              <w:pStyle w:val="Other0"/>
              <w:jc w:val="both"/>
            </w:pPr>
            <w:r>
              <w:t>--- Of the types used on rail vehicles:</w:t>
            </w:r>
          </w:p>
        </w:tc>
        <w:tc>
          <w:tcPr>
            <w:tcW w:w="4690" w:type="dxa"/>
            <w:vMerge/>
            <w:tcBorders>
              <w:left w:val="single" w:sz="4" w:space="0" w:color="auto"/>
              <w:right w:val="single" w:sz="4" w:space="0" w:color="auto"/>
            </w:tcBorders>
            <w:shd w:val="clear" w:color="auto" w:fill="FFFFFF"/>
          </w:tcPr>
          <w:p w14:paraId="7FDDD790" w14:textId="77777777" w:rsidR="008D5002" w:rsidRDefault="008D5002"/>
        </w:tc>
      </w:tr>
      <w:tr w:rsidR="008D5002" w14:paraId="6D046C99"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2EF2E84E" w14:textId="77777777" w:rsidR="008D5002" w:rsidRDefault="00000000">
            <w:pPr>
              <w:pStyle w:val="Other0"/>
              <w:ind w:firstLine="160"/>
              <w:jc w:val="both"/>
            </w:pPr>
            <w:r>
              <w:t>50.</w:t>
            </w:r>
          </w:p>
        </w:tc>
        <w:tc>
          <w:tcPr>
            <w:tcW w:w="1838" w:type="dxa"/>
            <w:tcBorders>
              <w:top w:val="single" w:sz="4" w:space="0" w:color="auto"/>
              <w:left w:val="single" w:sz="4" w:space="0" w:color="auto"/>
            </w:tcBorders>
            <w:shd w:val="clear" w:color="auto" w:fill="FFFFFF"/>
            <w:vAlign w:val="bottom"/>
          </w:tcPr>
          <w:p w14:paraId="37C6BFBE" w14:textId="77777777" w:rsidR="008D5002" w:rsidRDefault="00000000">
            <w:pPr>
              <w:pStyle w:val="Other0"/>
            </w:pPr>
            <w:r>
              <w:t>ex 8415.83.21</w:t>
            </w:r>
          </w:p>
        </w:tc>
        <w:tc>
          <w:tcPr>
            <w:tcW w:w="8909" w:type="dxa"/>
            <w:tcBorders>
              <w:top w:val="single" w:sz="4" w:space="0" w:color="auto"/>
              <w:left w:val="single" w:sz="4" w:space="0" w:color="auto"/>
            </w:tcBorders>
            <w:shd w:val="clear" w:color="auto" w:fill="FFFFFF"/>
            <w:vAlign w:val="bottom"/>
          </w:tcPr>
          <w:p w14:paraId="5EB6B9D5" w14:textId="77777777" w:rsidR="008D5002" w:rsidRDefault="00000000">
            <w:pPr>
              <w:pStyle w:val="Other0"/>
              <w:tabs>
                <w:tab w:val="left" w:leader="hyphen" w:pos="326"/>
              </w:tabs>
              <w:jc w:val="both"/>
            </w:pPr>
            <w:r>
              <w:tab/>
              <w:t>With a cooling capacity not exceeding 26.38 kW</w:t>
            </w:r>
          </w:p>
        </w:tc>
        <w:tc>
          <w:tcPr>
            <w:tcW w:w="4690" w:type="dxa"/>
            <w:vMerge/>
            <w:tcBorders>
              <w:left w:val="single" w:sz="4" w:space="0" w:color="auto"/>
              <w:right w:val="single" w:sz="4" w:space="0" w:color="auto"/>
            </w:tcBorders>
            <w:shd w:val="clear" w:color="auto" w:fill="FFFFFF"/>
          </w:tcPr>
          <w:p w14:paraId="23040A1B" w14:textId="77777777" w:rsidR="008D5002" w:rsidRDefault="008D5002"/>
        </w:tc>
      </w:tr>
      <w:tr w:rsidR="008D5002" w14:paraId="621768BC"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5DC70BA9" w14:textId="77777777" w:rsidR="008D5002" w:rsidRDefault="00000000">
            <w:pPr>
              <w:pStyle w:val="Other0"/>
              <w:ind w:firstLine="160"/>
              <w:jc w:val="both"/>
            </w:pPr>
            <w:r>
              <w:t>51.</w:t>
            </w:r>
          </w:p>
        </w:tc>
        <w:tc>
          <w:tcPr>
            <w:tcW w:w="1838" w:type="dxa"/>
            <w:tcBorders>
              <w:top w:val="single" w:sz="4" w:space="0" w:color="auto"/>
              <w:left w:val="single" w:sz="4" w:space="0" w:color="auto"/>
            </w:tcBorders>
            <w:shd w:val="clear" w:color="auto" w:fill="FFFFFF"/>
            <w:vAlign w:val="bottom"/>
          </w:tcPr>
          <w:p w14:paraId="381749C2" w14:textId="77777777" w:rsidR="008D5002" w:rsidRDefault="00000000">
            <w:pPr>
              <w:pStyle w:val="Other0"/>
            </w:pPr>
            <w:r>
              <w:t>ex 8415.83.29</w:t>
            </w:r>
          </w:p>
        </w:tc>
        <w:tc>
          <w:tcPr>
            <w:tcW w:w="8909" w:type="dxa"/>
            <w:tcBorders>
              <w:top w:val="single" w:sz="4" w:space="0" w:color="auto"/>
              <w:left w:val="single" w:sz="4" w:space="0" w:color="auto"/>
            </w:tcBorders>
            <w:shd w:val="clear" w:color="auto" w:fill="FFFFFF"/>
            <w:vAlign w:val="bottom"/>
          </w:tcPr>
          <w:p w14:paraId="70755883" w14:textId="77777777" w:rsidR="008D5002" w:rsidRDefault="00000000">
            <w:pPr>
              <w:pStyle w:val="Other0"/>
              <w:tabs>
                <w:tab w:val="left" w:leader="hyphen" w:pos="326"/>
              </w:tabs>
              <w:jc w:val="both"/>
            </w:pPr>
            <w:r>
              <w:tab/>
              <w:t>Etc</w:t>
            </w:r>
          </w:p>
        </w:tc>
        <w:tc>
          <w:tcPr>
            <w:tcW w:w="4690" w:type="dxa"/>
            <w:vMerge/>
            <w:tcBorders>
              <w:left w:val="single" w:sz="4" w:space="0" w:color="auto"/>
              <w:right w:val="single" w:sz="4" w:space="0" w:color="auto"/>
            </w:tcBorders>
            <w:shd w:val="clear" w:color="auto" w:fill="FFFFFF"/>
          </w:tcPr>
          <w:p w14:paraId="60D18CE7" w14:textId="77777777" w:rsidR="008D5002" w:rsidRDefault="008D5002"/>
        </w:tc>
      </w:tr>
      <w:tr w:rsidR="008D5002" w14:paraId="2E2C2569" w14:textId="77777777">
        <w:trPr>
          <w:trHeight w:hRule="exact" w:val="523"/>
          <w:jc w:val="center"/>
        </w:trPr>
        <w:tc>
          <w:tcPr>
            <w:tcW w:w="638" w:type="dxa"/>
            <w:tcBorders>
              <w:top w:val="single" w:sz="4" w:space="0" w:color="auto"/>
              <w:left w:val="single" w:sz="4" w:space="0" w:color="auto"/>
            </w:tcBorders>
            <w:shd w:val="clear" w:color="auto" w:fill="FFFFFF"/>
          </w:tcPr>
          <w:p w14:paraId="3719E6F0"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77BD5B94"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vAlign w:val="bottom"/>
          </w:tcPr>
          <w:p w14:paraId="366F272A" w14:textId="77777777" w:rsidR="008D5002" w:rsidRDefault="00000000">
            <w:pPr>
              <w:pStyle w:val="Other0"/>
              <w:jc w:val="both"/>
            </w:pPr>
            <w:r>
              <w:t>--- Of a kind used in motor vehicles (other than those of subheading 8415.20):</w:t>
            </w:r>
          </w:p>
        </w:tc>
        <w:tc>
          <w:tcPr>
            <w:tcW w:w="4690" w:type="dxa"/>
            <w:vMerge/>
            <w:tcBorders>
              <w:left w:val="single" w:sz="4" w:space="0" w:color="auto"/>
              <w:right w:val="single" w:sz="4" w:space="0" w:color="auto"/>
            </w:tcBorders>
            <w:shd w:val="clear" w:color="auto" w:fill="FFFFFF"/>
          </w:tcPr>
          <w:p w14:paraId="613E4D66" w14:textId="77777777" w:rsidR="008D5002" w:rsidRDefault="008D5002"/>
        </w:tc>
      </w:tr>
      <w:tr w:rsidR="008D5002" w14:paraId="060F2521"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6EA40170" w14:textId="77777777" w:rsidR="008D5002" w:rsidRDefault="00000000">
            <w:pPr>
              <w:pStyle w:val="Other0"/>
              <w:ind w:firstLine="160"/>
              <w:jc w:val="both"/>
            </w:pPr>
            <w:r>
              <w:t>52.</w:t>
            </w:r>
          </w:p>
        </w:tc>
        <w:tc>
          <w:tcPr>
            <w:tcW w:w="1838" w:type="dxa"/>
            <w:tcBorders>
              <w:top w:val="single" w:sz="4" w:space="0" w:color="auto"/>
              <w:left w:val="single" w:sz="4" w:space="0" w:color="auto"/>
            </w:tcBorders>
            <w:shd w:val="clear" w:color="auto" w:fill="FFFFFF"/>
            <w:vAlign w:val="bottom"/>
          </w:tcPr>
          <w:p w14:paraId="24D80CCA" w14:textId="77777777" w:rsidR="008D5002" w:rsidRDefault="00000000">
            <w:pPr>
              <w:pStyle w:val="Other0"/>
            </w:pPr>
            <w:r>
              <w:t>ex 8415.83.31</w:t>
            </w:r>
          </w:p>
        </w:tc>
        <w:tc>
          <w:tcPr>
            <w:tcW w:w="8909" w:type="dxa"/>
            <w:tcBorders>
              <w:top w:val="single" w:sz="4" w:space="0" w:color="auto"/>
              <w:left w:val="single" w:sz="4" w:space="0" w:color="auto"/>
            </w:tcBorders>
            <w:shd w:val="clear" w:color="auto" w:fill="FFFFFF"/>
            <w:vAlign w:val="bottom"/>
          </w:tcPr>
          <w:p w14:paraId="0F6F78D4" w14:textId="77777777" w:rsidR="008D5002" w:rsidRDefault="00000000">
            <w:pPr>
              <w:pStyle w:val="Other0"/>
              <w:tabs>
                <w:tab w:val="left" w:leader="hyphen" w:pos="326"/>
              </w:tabs>
              <w:jc w:val="both"/>
            </w:pPr>
            <w:r>
              <w:tab/>
              <w:t>With a cooling capacity not exceeding 26.38 kW</w:t>
            </w:r>
          </w:p>
        </w:tc>
        <w:tc>
          <w:tcPr>
            <w:tcW w:w="4690" w:type="dxa"/>
            <w:vMerge/>
            <w:tcBorders>
              <w:left w:val="single" w:sz="4" w:space="0" w:color="auto"/>
              <w:right w:val="single" w:sz="4" w:space="0" w:color="auto"/>
            </w:tcBorders>
            <w:shd w:val="clear" w:color="auto" w:fill="FFFFFF"/>
          </w:tcPr>
          <w:p w14:paraId="427B0F84" w14:textId="77777777" w:rsidR="008D5002" w:rsidRDefault="008D5002"/>
        </w:tc>
      </w:tr>
      <w:tr w:rsidR="008D5002" w14:paraId="60A6428A"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0E10253A" w14:textId="77777777" w:rsidR="008D5002" w:rsidRDefault="00000000">
            <w:pPr>
              <w:pStyle w:val="Other0"/>
              <w:ind w:firstLine="160"/>
              <w:jc w:val="both"/>
            </w:pPr>
            <w:r>
              <w:t>53.</w:t>
            </w:r>
          </w:p>
        </w:tc>
        <w:tc>
          <w:tcPr>
            <w:tcW w:w="1838" w:type="dxa"/>
            <w:tcBorders>
              <w:top w:val="single" w:sz="4" w:space="0" w:color="auto"/>
              <w:left w:val="single" w:sz="4" w:space="0" w:color="auto"/>
            </w:tcBorders>
            <w:shd w:val="clear" w:color="auto" w:fill="FFFFFF"/>
            <w:vAlign w:val="bottom"/>
          </w:tcPr>
          <w:p w14:paraId="1C70EB6D" w14:textId="77777777" w:rsidR="008D5002" w:rsidRDefault="00000000">
            <w:pPr>
              <w:pStyle w:val="Other0"/>
            </w:pPr>
            <w:r>
              <w:t>ex 8415.83.39</w:t>
            </w:r>
          </w:p>
        </w:tc>
        <w:tc>
          <w:tcPr>
            <w:tcW w:w="8909" w:type="dxa"/>
            <w:tcBorders>
              <w:top w:val="single" w:sz="4" w:space="0" w:color="auto"/>
              <w:left w:val="single" w:sz="4" w:space="0" w:color="auto"/>
            </w:tcBorders>
            <w:shd w:val="clear" w:color="auto" w:fill="FFFFFF"/>
            <w:vAlign w:val="bottom"/>
          </w:tcPr>
          <w:p w14:paraId="330487C5" w14:textId="77777777" w:rsidR="008D5002" w:rsidRDefault="00000000">
            <w:pPr>
              <w:pStyle w:val="Other0"/>
              <w:tabs>
                <w:tab w:val="left" w:leader="hyphen" w:pos="326"/>
              </w:tabs>
              <w:jc w:val="both"/>
            </w:pPr>
            <w:r>
              <w:tab/>
              <w:t>Etc</w:t>
            </w:r>
          </w:p>
        </w:tc>
        <w:tc>
          <w:tcPr>
            <w:tcW w:w="4690" w:type="dxa"/>
            <w:vMerge/>
            <w:tcBorders>
              <w:left w:val="single" w:sz="4" w:space="0" w:color="auto"/>
              <w:right w:val="single" w:sz="4" w:space="0" w:color="auto"/>
            </w:tcBorders>
            <w:shd w:val="clear" w:color="auto" w:fill="FFFFFF"/>
          </w:tcPr>
          <w:p w14:paraId="4FD95BDE" w14:textId="77777777" w:rsidR="008D5002" w:rsidRDefault="008D5002"/>
        </w:tc>
      </w:tr>
      <w:tr w:rsidR="008D5002" w14:paraId="00D14E71" w14:textId="77777777">
        <w:trPr>
          <w:trHeight w:hRule="exact" w:val="269"/>
          <w:jc w:val="center"/>
        </w:trPr>
        <w:tc>
          <w:tcPr>
            <w:tcW w:w="638" w:type="dxa"/>
            <w:tcBorders>
              <w:top w:val="single" w:sz="4" w:space="0" w:color="auto"/>
              <w:left w:val="single" w:sz="4" w:space="0" w:color="auto"/>
            </w:tcBorders>
            <w:shd w:val="clear" w:color="auto" w:fill="FFFFFF"/>
          </w:tcPr>
          <w:p w14:paraId="6553A1BD"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5470C84B"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vAlign w:val="bottom"/>
          </w:tcPr>
          <w:p w14:paraId="05C0D006" w14:textId="77777777" w:rsidR="008D5002" w:rsidRDefault="00000000">
            <w:pPr>
              <w:pStyle w:val="Other0"/>
              <w:jc w:val="both"/>
            </w:pPr>
            <w:r>
              <w:t>--- Etc:</w:t>
            </w:r>
          </w:p>
        </w:tc>
        <w:tc>
          <w:tcPr>
            <w:tcW w:w="4690" w:type="dxa"/>
            <w:vMerge/>
            <w:tcBorders>
              <w:left w:val="single" w:sz="4" w:space="0" w:color="auto"/>
              <w:right w:val="single" w:sz="4" w:space="0" w:color="auto"/>
            </w:tcBorders>
            <w:shd w:val="clear" w:color="auto" w:fill="FFFFFF"/>
          </w:tcPr>
          <w:p w14:paraId="50F92370" w14:textId="77777777" w:rsidR="008D5002" w:rsidRDefault="008D5002"/>
        </w:tc>
      </w:tr>
      <w:tr w:rsidR="008D5002" w14:paraId="673069E2"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78BAF4DA" w14:textId="77777777" w:rsidR="008D5002" w:rsidRDefault="00000000">
            <w:pPr>
              <w:pStyle w:val="Other0"/>
              <w:ind w:firstLine="160"/>
              <w:jc w:val="both"/>
            </w:pPr>
            <w:r>
              <w:t>54.</w:t>
            </w:r>
          </w:p>
        </w:tc>
        <w:tc>
          <w:tcPr>
            <w:tcW w:w="1838" w:type="dxa"/>
            <w:tcBorders>
              <w:top w:val="single" w:sz="4" w:space="0" w:color="auto"/>
              <w:left w:val="single" w:sz="4" w:space="0" w:color="auto"/>
            </w:tcBorders>
            <w:shd w:val="clear" w:color="auto" w:fill="FFFFFF"/>
            <w:vAlign w:val="bottom"/>
          </w:tcPr>
          <w:p w14:paraId="37504B0E" w14:textId="77777777" w:rsidR="008D5002" w:rsidRDefault="00000000">
            <w:pPr>
              <w:pStyle w:val="Other0"/>
            </w:pPr>
            <w:r>
              <w:t>ex 8415.83.91</w:t>
            </w:r>
          </w:p>
        </w:tc>
        <w:tc>
          <w:tcPr>
            <w:tcW w:w="8909" w:type="dxa"/>
            <w:tcBorders>
              <w:top w:val="single" w:sz="4" w:space="0" w:color="auto"/>
              <w:left w:val="single" w:sz="4" w:space="0" w:color="auto"/>
            </w:tcBorders>
            <w:shd w:val="clear" w:color="auto" w:fill="FFFFFF"/>
            <w:vAlign w:val="bottom"/>
          </w:tcPr>
          <w:p w14:paraId="1E5C20D8" w14:textId="77777777" w:rsidR="008D5002" w:rsidRDefault="00000000">
            <w:pPr>
              <w:pStyle w:val="Other0"/>
              <w:tabs>
                <w:tab w:val="left" w:leader="hyphen" w:pos="326"/>
              </w:tabs>
              <w:jc w:val="both"/>
            </w:pPr>
            <w:r>
              <w:tab/>
              <w:t>With a cooling capacity not exceeding 26.38 kW</w:t>
            </w:r>
          </w:p>
        </w:tc>
        <w:tc>
          <w:tcPr>
            <w:tcW w:w="4690" w:type="dxa"/>
            <w:vMerge/>
            <w:tcBorders>
              <w:left w:val="single" w:sz="4" w:space="0" w:color="auto"/>
              <w:right w:val="single" w:sz="4" w:space="0" w:color="auto"/>
            </w:tcBorders>
            <w:shd w:val="clear" w:color="auto" w:fill="FFFFFF"/>
          </w:tcPr>
          <w:p w14:paraId="4F64C041" w14:textId="77777777" w:rsidR="008D5002" w:rsidRDefault="008D5002"/>
        </w:tc>
      </w:tr>
      <w:tr w:rsidR="008D5002" w14:paraId="5C726661"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475AEF00" w14:textId="77777777" w:rsidR="008D5002" w:rsidRDefault="00000000">
            <w:pPr>
              <w:pStyle w:val="Other0"/>
              <w:ind w:firstLine="160"/>
              <w:jc w:val="both"/>
            </w:pPr>
            <w:r>
              <w:t>55.</w:t>
            </w:r>
          </w:p>
        </w:tc>
        <w:tc>
          <w:tcPr>
            <w:tcW w:w="1838" w:type="dxa"/>
            <w:tcBorders>
              <w:top w:val="single" w:sz="4" w:space="0" w:color="auto"/>
              <w:left w:val="single" w:sz="4" w:space="0" w:color="auto"/>
            </w:tcBorders>
            <w:shd w:val="clear" w:color="auto" w:fill="FFFFFF"/>
            <w:vAlign w:val="bottom"/>
          </w:tcPr>
          <w:p w14:paraId="068F9C0F" w14:textId="77777777" w:rsidR="008D5002" w:rsidRDefault="00000000">
            <w:pPr>
              <w:pStyle w:val="Other0"/>
            </w:pPr>
            <w:r>
              <w:t>ex 8415.83.99</w:t>
            </w:r>
          </w:p>
        </w:tc>
        <w:tc>
          <w:tcPr>
            <w:tcW w:w="8909" w:type="dxa"/>
            <w:tcBorders>
              <w:top w:val="single" w:sz="4" w:space="0" w:color="auto"/>
              <w:left w:val="single" w:sz="4" w:space="0" w:color="auto"/>
            </w:tcBorders>
            <w:shd w:val="clear" w:color="auto" w:fill="FFFFFF"/>
            <w:vAlign w:val="bottom"/>
          </w:tcPr>
          <w:p w14:paraId="4E62A2BF" w14:textId="77777777" w:rsidR="008D5002" w:rsidRDefault="00000000">
            <w:pPr>
              <w:pStyle w:val="Other0"/>
              <w:tabs>
                <w:tab w:val="left" w:leader="hyphen" w:pos="326"/>
              </w:tabs>
              <w:jc w:val="both"/>
            </w:pPr>
            <w:r>
              <w:tab/>
              <w:t>Etc</w:t>
            </w:r>
          </w:p>
        </w:tc>
        <w:tc>
          <w:tcPr>
            <w:tcW w:w="4690" w:type="dxa"/>
            <w:vMerge/>
            <w:tcBorders>
              <w:left w:val="single" w:sz="4" w:space="0" w:color="auto"/>
              <w:right w:val="single" w:sz="4" w:space="0" w:color="auto"/>
            </w:tcBorders>
            <w:shd w:val="clear" w:color="auto" w:fill="FFFFFF"/>
          </w:tcPr>
          <w:p w14:paraId="390A552D" w14:textId="77777777" w:rsidR="008D5002" w:rsidRDefault="008D5002"/>
        </w:tc>
      </w:tr>
      <w:tr w:rsidR="008D5002" w14:paraId="16B1CCEE" w14:textId="77777777">
        <w:trPr>
          <w:trHeight w:hRule="exact" w:val="782"/>
          <w:jc w:val="center"/>
        </w:trPr>
        <w:tc>
          <w:tcPr>
            <w:tcW w:w="638" w:type="dxa"/>
            <w:tcBorders>
              <w:top w:val="single" w:sz="4" w:space="0" w:color="auto"/>
              <w:left w:val="single" w:sz="4" w:space="0" w:color="auto"/>
            </w:tcBorders>
            <w:shd w:val="clear" w:color="auto" w:fill="FFFFFF"/>
          </w:tcPr>
          <w:p w14:paraId="2BCE7892"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2AF45102" w14:textId="77777777" w:rsidR="008D5002" w:rsidRDefault="00000000">
            <w:pPr>
              <w:pStyle w:val="Other0"/>
            </w:pPr>
            <w:r>
              <w:rPr>
                <w:b/>
                <w:bCs/>
              </w:rPr>
              <w:t>84.18</w:t>
            </w:r>
          </w:p>
        </w:tc>
        <w:tc>
          <w:tcPr>
            <w:tcW w:w="8909" w:type="dxa"/>
            <w:tcBorders>
              <w:top w:val="single" w:sz="4" w:space="0" w:color="auto"/>
              <w:left w:val="single" w:sz="4" w:space="0" w:color="auto"/>
            </w:tcBorders>
            <w:shd w:val="clear" w:color="auto" w:fill="FFFFFF"/>
            <w:vAlign w:val="bottom"/>
          </w:tcPr>
          <w:p w14:paraId="79D476A4" w14:textId="77777777" w:rsidR="008D5002" w:rsidRDefault="00000000">
            <w:pPr>
              <w:pStyle w:val="Other0"/>
              <w:jc w:val="both"/>
            </w:pPr>
            <w:r>
              <w:rPr>
                <w:b/>
                <w:bCs/>
              </w:rPr>
              <w:t>Refrigerators, freezers and other refrigerating or freezing equipment, electric or otherwise; heat pumps other than air-conditioning machines of heading 84.15</w:t>
            </w:r>
          </w:p>
        </w:tc>
        <w:tc>
          <w:tcPr>
            <w:tcW w:w="4690" w:type="dxa"/>
            <w:vMerge/>
            <w:tcBorders>
              <w:left w:val="single" w:sz="4" w:space="0" w:color="auto"/>
              <w:right w:val="single" w:sz="4" w:space="0" w:color="auto"/>
            </w:tcBorders>
            <w:shd w:val="clear" w:color="auto" w:fill="FFFFFF"/>
          </w:tcPr>
          <w:p w14:paraId="66D86544" w14:textId="77777777" w:rsidR="008D5002" w:rsidRDefault="008D5002"/>
        </w:tc>
      </w:tr>
      <w:tr w:rsidR="008D5002" w14:paraId="45C74AFC" w14:textId="77777777">
        <w:trPr>
          <w:trHeight w:hRule="exact" w:val="528"/>
          <w:jc w:val="center"/>
        </w:trPr>
        <w:tc>
          <w:tcPr>
            <w:tcW w:w="638" w:type="dxa"/>
            <w:tcBorders>
              <w:top w:val="single" w:sz="4" w:space="0" w:color="auto"/>
              <w:left w:val="single" w:sz="4" w:space="0" w:color="auto"/>
            </w:tcBorders>
            <w:shd w:val="clear" w:color="auto" w:fill="FFFFFF"/>
          </w:tcPr>
          <w:p w14:paraId="3E0F772A"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725B62A4" w14:textId="77777777" w:rsidR="008D5002" w:rsidRDefault="00000000">
            <w:pPr>
              <w:pStyle w:val="Other0"/>
            </w:pPr>
            <w:r>
              <w:t>8418.10</w:t>
            </w:r>
          </w:p>
        </w:tc>
        <w:tc>
          <w:tcPr>
            <w:tcW w:w="8909" w:type="dxa"/>
            <w:tcBorders>
              <w:top w:val="single" w:sz="4" w:space="0" w:color="auto"/>
              <w:left w:val="single" w:sz="4" w:space="0" w:color="auto"/>
            </w:tcBorders>
            <w:shd w:val="clear" w:color="auto" w:fill="FFFFFF"/>
            <w:vAlign w:val="bottom"/>
          </w:tcPr>
          <w:p w14:paraId="36E42C5C" w14:textId="77777777" w:rsidR="008D5002" w:rsidRDefault="00000000">
            <w:pPr>
              <w:pStyle w:val="Other0"/>
              <w:ind w:left="280" w:hanging="280"/>
            </w:pPr>
            <w:r>
              <w:t>- Combination refrigerator-freezer, equipped with separate outer doors or drawers, or a combination thereof:</w:t>
            </w:r>
          </w:p>
        </w:tc>
        <w:tc>
          <w:tcPr>
            <w:tcW w:w="4690" w:type="dxa"/>
            <w:vMerge/>
            <w:tcBorders>
              <w:left w:val="single" w:sz="4" w:space="0" w:color="auto"/>
              <w:right w:val="single" w:sz="4" w:space="0" w:color="auto"/>
            </w:tcBorders>
            <w:shd w:val="clear" w:color="auto" w:fill="FFFFFF"/>
          </w:tcPr>
          <w:p w14:paraId="6A8685C8" w14:textId="77777777" w:rsidR="008D5002" w:rsidRDefault="008D5002"/>
        </w:tc>
      </w:tr>
      <w:tr w:rsidR="008D5002" w14:paraId="1E9ED147" w14:textId="77777777">
        <w:trPr>
          <w:trHeight w:hRule="exact" w:val="269"/>
          <w:jc w:val="center"/>
        </w:trPr>
        <w:tc>
          <w:tcPr>
            <w:tcW w:w="638" w:type="dxa"/>
            <w:tcBorders>
              <w:top w:val="single" w:sz="4" w:space="0" w:color="auto"/>
              <w:left w:val="single" w:sz="4" w:space="0" w:color="auto"/>
            </w:tcBorders>
            <w:shd w:val="clear" w:color="auto" w:fill="FFFFFF"/>
          </w:tcPr>
          <w:p w14:paraId="09946CA8"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1E192AF8"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vAlign w:val="bottom"/>
          </w:tcPr>
          <w:p w14:paraId="46923FF0" w14:textId="77777777" w:rsidR="008D5002" w:rsidRDefault="00000000">
            <w:pPr>
              <w:pStyle w:val="Other0"/>
            </w:pPr>
            <w:r>
              <w:t>-- Equipped with only separate outer door:</w:t>
            </w:r>
          </w:p>
        </w:tc>
        <w:tc>
          <w:tcPr>
            <w:tcW w:w="4690" w:type="dxa"/>
            <w:vMerge/>
            <w:tcBorders>
              <w:left w:val="single" w:sz="4" w:space="0" w:color="auto"/>
              <w:right w:val="single" w:sz="4" w:space="0" w:color="auto"/>
            </w:tcBorders>
            <w:shd w:val="clear" w:color="auto" w:fill="FFFFFF"/>
          </w:tcPr>
          <w:p w14:paraId="73ABBDD7" w14:textId="77777777" w:rsidR="008D5002" w:rsidRDefault="008D5002"/>
        </w:tc>
      </w:tr>
      <w:tr w:rsidR="008D5002" w14:paraId="17BF7889" w14:textId="77777777">
        <w:trPr>
          <w:trHeight w:hRule="exact" w:val="278"/>
          <w:jc w:val="center"/>
        </w:trPr>
        <w:tc>
          <w:tcPr>
            <w:tcW w:w="638" w:type="dxa"/>
            <w:tcBorders>
              <w:top w:val="single" w:sz="4" w:space="0" w:color="auto"/>
              <w:left w:val="single" w:sz="4" w:space="0" w:color="auto"/>
              <w:bottom w:val="single" w:sz="4" w:space="0" w:color="auto"/>
            </w:tcBorders>
            <w:shd w:val="clear" w:color="auto" w:fill="FFFFFF"/>
            <w:vAlign w:val="center"/>
          </w:tcPr>
          <w:p w14:paraId="4DCF411F" w14:textId="77777777" w:rsidR="008D5002" w:rsidRDefault="00000000">
            <w:pPr>
              <w:pStyle w:val="Other0"/>
              <w:ind w:firstLine="160"/>
              <w:jc w:val="both"/>
            </w:pPr>
            <w:r>
              <w:t>56.</w:t>
            </w:r>
          </w:p>
        </w:tc>
        <w:tc>
          <w:tcPr>
            <w:tcW w:w="1838" w:type="dxa"/>
            <w:tcBorders>
              <w:top w:val="single" w:sz="4" w:space="0" w:color="auto"/>
              <w:left w:val="single" w:sz="4" w:space="0" w:color="auto"/>
              <w:bottom w:val="single" w:sz="4" w:space="0" w:color="auto"/>
            </w:tcBorders>
            <w:shd w:val="clear" w:color="auto" w:fill="FFFFFF"/>
            <w:vAlign w:val="center"/>
          </w:tcPr>
          <w:p w14:paraId="2302222C" w14:textId="77777777" w:rsidR="008D5002" w:rsidRDefault="00000000">
            <w:pPr>
              <w:pStyle w:val="Other0"/>
            </w:pPr>
            <w:r>
              <w:t>ex 8418.10.39</w:t>
            </w:r>
          </w:p>
        </w:tc>
        <w:tc>
          <w:tcPr>
            <w:tcW w:w="8909" w:type="dxa"/>
            <w:tcBorders>
              <w:top w:val="single" w:sz="4" w:space="0" w:color="auto"/>
              <w:left w:val="single" w:sz="4" w:space="0" w:color="auto"/>
              <w:bottom w:val="single" w:sz="4" w:space="0" w:color="auto"/>
            </w:tcBorders>
            <w:shd w:val="clear" w:color="auto" w:fill="FFFFFF"/>
            <w:vAlign w:val="center"/>
          </w:tcPr>
          <w:p w14:paraId="23E5B8A5" w14:textId="77777777" w:rsidR="008D5002" w:rsidRDefault="00000000">
            <w:pPr>
              <w:pStyle w:val="Other0"/>
            </w:pPr>
            <w:r>
              <w:t>--- Etc</w:t>
            </w:r>
          </w:p>
        </w:tc>
        <w:tc>
          <w:tcPr>
            <w:tcW w:w="4690" w:type="dxa"/>
            <w:vMerge/>
            <w:tcBorders>
              <w:left w:val="single" w:sz="4" w:space="0" w:color="auto"/>
              <w:bottom w:val="single" w:sz="4" w:space="0" w:color="auto"/>
              <w:right w:val="single" w:sz="4" w:space="0" w:color="auto"/>
            </w:tcBorders>
            <w:shd w:val="clear" w:color="auto" w:fill="FFFFFF"/>
          </w:tcPr>
          <w:p w14:paraId="3EE9506F" w14:textId="77777777" w:rsidR="008D5002" w:rsidRDefault="008D5002"/>
        </w:tc>
      </w:tr>
    </w:tbl>
    <w:p w14:paraId="277FDAD1" w14:textId="77777777" w:rsidR="008D5002"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38"/>
        <w:gridCol w:w="8909"/>
        <w:gridCol w:w="4690"/>
      </w:tblGrid>
      <w:tr w:rsidR="008D5002" w14:paraId="4E8C03A9" w14:textId="77777777">
        <w:trPr>
          <w:trHeight w:hRule="exact" w:val="538"/>
          <w:jc w:val="center"/>
        </w:trPr>
        <w:tc>
          <w:tcPr>
            <w:tcW w:w="638" w:type="dxa"/>
            <w:tcBorders>
              <w:top w:val="single" w:sz="4" w:space="0" w:color="auto"/>
              <w:left w:val="single" w:sz="4" w:space="0" w:color="auto"/>
            </w:tcBorders>
            <w:shd w:val="clear" w:color="auto" w:fill="FFFFFF"/>
            <w:vAlign w:val="center"/>
          </w:tcPr>
          <w:p w14:paraId="6EFA3C7E" w14:textId="77777777" w:rsidR="008D5002" w:rsidRDefault="00000000">
            <w:pPr>
              <w:pStyle w:val="Other0"/>
              <w:jc w:val="center"/>
              <w:rPr>
                <w:sz w:val="24"/>
                <w:szCs w:val="24"/>
              </w:rPr>
            </w:pPr>
            <w:r>
              <w:rPr>
                <w:b/>
                <w:bCs/>
                <w:sz w:val="24"/>
                <w:szCs w:val="24"/>
              </w:rPr>
              <w:lastRenderedPageBreak/>
              <w:t>No</w:t>
            </w:r>
          </w:p>
        </w:tc>
        <w:tc>
          <w:tcPr>
            <w:tcW w:w="1838" w:type="dxa"/>
            <w:tcBorders>
              <w:top w:val="single" w:sz="4" w:space="0" w:color="auto"/>
              <w:left w:val="single" w:sz="4" w:space="0" w:color="auto"/>
            </w:tcBorders>
            <w:shd w:val="clear" w:color="auto" w:fill="FFFFFF"/>
            <w:vAlign w:val="center"/>
          </w:tcPr>
          <w:p w14:paraId="10EFB34D" w14:textId="77777777" w:rsidR="008D5002" w:rsidRDefault="00000000">
            <w:pPr>
              <w:pStyle w:val="Other0"/>
              <w:rPr>
                <w:sz w:val="24"/>
                <w:szCs w:val="24"/>
              </w:rPr>
            </w:pPr>
            <w:r>
              <w:rPr>
                <w:b/>
                <w:bCs/>
                <w:sz w:val="24"/>
                <w:szCs w:val="24"/>
              </w:rPr>
              <w:t>Tariff Post/HS</w:t>
            </w:r>
          </w:p>
        </w:tc>
        <w:tc>
          <w:tcPr>
            <w:tcW w:w="8909" w:type="dxa"/>
            <w:tcBorders>
              <w:top w:val="single" w:sz="4" w:space="0" w:color="auto"/>
              <w:left w:val="single" w:sz="4" w:space="0" w:color="auto"/>
            </w:tcBorders>
            <w:shd w:val="clear" w:color="auto" w:fill="FFFFFF"/>
            <w:vAlign w:val="center"/>
          </w:tcPr>
          <w:p w14:paraId="56BE3875" w14:textId="77777777" w:rsidR="008D5002" w:rsidRDefault="00000000">
            <w:pPr>
              <w:pStyle w:val="Other0"/>
              <w:jc w:val="center"/>
              <w:rPr>
                <w:sz w:val="24"/>
                <w:szCs w:val="24"/>
              </w:rPr>
            </w:pPr>
            <w:r>
              <w:rPr>
                <w:b/>
                <w:bCs/>
                <w:sz w:val="24"/>
                <w:szCs w:val="24"/>
              </w:rPr>
              <w:t>Item Description</w:t>
            </w:r>
          </w:p>
        </w:tc>
        <w:tc>
          <w:tcPr>
            <w:tcW w:w="4690" w:type="dxa"/>
            <w:tcBorders>
              <w:top w:val="single" w:sz="4" w:space="0" w:color="auto"/>
              <w:left w:val="single" w:sz="4" w:space="0" w:color="auto"/>
              <w:right w:val="single" w:sz="4" w:space="0" w:color="auto"/>
            </w:tcBorders>
            <w:shd w:val="clear" w:color="auto" w:fill="FFFFFF"/>
            <w:vAlign w:val="center"/>
          </w:tcPr>
          <w:p w14:paraId="5A88D624" w14:textId="77777777" w:rsidR="008D5002" w:rsidRDefault="00000000">
            <w:pPr>
              <w:pStyle w:val="Other0"/>
              <w:jc w:val="center"/>
              <w:rPr>
                <w:sz w:val="24"/>
                <w:szCs w:val="24"/>
              </w:rPr>
            </w:pPr>
            <w:r>
              <w:rPr>
                <w:b/>
                <w:bCs/>
                <w:sz w:val="24"/>
                <w:szCs w:val="24"/>
              </w:rPr>
              <w:t>Information</w:t>
            </w:r>
          </w:p>
        </w:tc>
      </w:tr>
      <w:tr w:rsidR="008D5002" w14:paraId="57A59E08" w14:textId="77777777">
        <w:trPr>
          <w:trHeight w:hRule="exact" w:val="802"/>
          <w:jc w:val="center"/>
        </w:trPr>
        <w:tc>
          <w:tcPr>
            <w:tcW w:w="638" w:type="dxa"/>
            <w:tcBorders>
              <w:top w:val="single" w:sz="4" w:space="0" w:color="auto"/>
              <w:left w:val="single" w:sz="4" w:space="0" w:color="auto"/>
            </w:tcBorders>
            <w:shd w:val="clear" w:color="auto" w:fill="FFFFFF"/>
          </w:tcPr>
          <w:p w14:paraId="6C754967" w14:textId="77777777" w:rsidR="008D5002" w:rsidRDefault="00000000">
            <w:pPr>
              <w:pStyle w:val="Other0"/>
              <w:ind w:firstLine="160"/>
              <w:jc w:val="both"/>
            </w:pPr>
            <w:r>
              <w:t>57.</w:t>
            </w:r>
          </w:p>
        </w:tc>
        <w:tc>
          <w:tcPr>
            <w:tcW w:w="1838" w:type="dxa"/>
            <w:tcBorders>
              <w:top w:val="single" w:sz="4" w:space="0" w:color="auto"/>
              <w:left w:val="single" w:sz="4" w:space="0" w:color="auto"/>
            </w:tcBorders>
            <w:shd w:val="clear" w:color="auto" w:fill="FFFFFF"/>
          </w:tcPr>
          <w:p w14:paraId="6A8DDA8B" w14:textId="77777777" w:rsidR="008D5002" w:rsidRDefault="00000000">
            <w:pPr>
              <w:pStyle w:val="Other0"/>
            </w:pPr>
            <w:r>
              <w:t>ex 8418.10.40</w:t>
            </w:r>
          </w:p>
        </w:tc>
        <w:tc>
          <w:tcPr>
            <w:tcW w:w="8909" w:type="dxa"/>
            <w:tcBorders>
              <w:top w:val="single" w:sz="4" w:space="0" w:color="auto"/>
              <w:left w:val="single" w:sz="4" w:space="0" w:color="auto"/>
            </w:tcBorders>
            <w:shd w:val="clear" w:color="auto" w:fill="FFFFFF"/>
          </w:tcPr>
          <w:p w14:paraId="5F05F683" w14:textId="77777777" w:rsidR="008D5002" w:rsidRDefault="00000000">
            <w:pPr>
              <w:pStyle w:val="Other0"/>
              <w:spacing w:line="276" w:lineRule="auto"/>
              <w:jc w:val="both"/>
            </w:pPr>
            <w:r>
              <w:t>-- Other, of a kind suitable for medical, surgical or laboratory use</w:t>
            </w:r>
          </w:p>
        </w:tc>
        <w:tc>
          <w:tcPr>
            <w:tcW w:w="4690" w:type="dxa"/>
            <w:vMerge w:val="restart"/>
            <w:tcBorders>
              <w:top w:val="single" w:sz="4" w:space="0" w:color="auto"/>
              <w:left w:val="single" w:sz="4" w:space="0" w:color="auto"/>
              <w:right w:val="single" w:sz="4" w:space="0" w:color="auto"/>
            </w:tcBorders>
            <w:shd w:val="clear" w:color="auto" w:fill="FFFFFF"/>
          </w:tcPr>
          <w:p w14:paraId="02CEEEA3" w14:textId="77777777" w:rsidR="008D5002" w:rsidRDefault="008D5002">
            <w:pPr>
              <w:rPr>
                <w:sz w:val="10"/>
                <w:szCs w:val="10"/>
              </w:rPr>
            </w:pPr>
          </w:p>
        </w:tc>
      </w:tr>
      <w:tr w:rsidR="008D5002" w14:paraId="254A4974" w14:textId="77777777">
        <w:trPr>
          <w:trHeight w:hRule="exact" w:val="509"/>
          <w:jc w:val="center"/>
        </w:trPr>
        <w:tc>
          <w:tcPr>
            <w:tcW w:w="638" w:type="dxa"/>
            <w:tcBorders>
              <w:top w:val="single" w:sz="4" w:space="0" w:color="auto"/>
              <w:left w:val="single" w:sz="4" w:space="0" w:color="auto"/>
            </w:tcBorders>
            <w:shd w:val="clear" w:color="auto" w:fill="FFFFFF"/>
          </w:tcPr>
          <w:p w14:paraId="07AC894E"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011C2B23"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tcPr>
          <w:p w14:paraId="30AFA13A" w14:textId="77777777" w:rsidR="008D5002" w:rsidRDefault="00000000">
            <w:pPr>
              <w:pStyle w:val="Other0"/>
              <w:jc w:val="both"/>
            </w:pPr>
            <w:r>
              <w:t>-- Etc:</w:t>
            </w:r>
          </w:p>
        </w:tc>
        <w:tc>
          <w:tcPr>
            <w:tcW w:w="4690" w:type="dxa"/>
            <w:vMerge/>
            <w:tcBorders>
              <w:left w:val="single" w:sz="4" w:space="0" w:color="auto"/>
              <w:right w:val="single" w:sz="4" w:space="0" w:color="auto"/>
            </w:tcBorders>
            <w:shd w:val="clear" w:color="auto" w:fill="FFFFFF"/>
          </w:tcPr>
          <w:p w14:paraId="5CC8FACC" w14:textId="77777777" w:rsidR="008D5002" w:rsidRDefault="008D5002"/>
        </w:tc>
      </w:tr>
      <w:tr w:rsidR="008D5002" w14:paraId="23614CDF" w14:textId="77777777">
        <w:trPr>
          <w:trHeight w:hRule="exact" w:val="806"/>
          <w:jc w:val="center"/>
        </w:trPr>
        <w:tc>
          <w:tcPr>
            <w:tcW w:w="638" w:type="dxa"/>
            <w:tcBorders>
              <w:top w:val="single" w:sz="4" w:space="0" w:color="auto"/>
              <w:left w:val="single" w:sz="4" w:space="0" w:color="auto"/>
            </w:tcBorders>
            <w:shd w:val="clear" w:color="auto" w:fill="FFFFFF"/>
          </w:tcPr>
          <w:p w14:paraId="2DF0A123" w14:textId="77777777" w:rsidR="008D5002" w:rsidRDefault="00000000">
            <w:pPr>
              <w:pStyle w:val="Other0"/>
              <w:ind w:firstLine="160"/>
              <w:jc w:val="both"/>
            </w:pPr>
            <w:r>
              <w:t>58.</w:t>
            </w:r>
          </w:p>
        </w:tc>
        <w:tc>
          <w:tcPr>
            <w:tcW w:w="1838" w:type="dxa"/>
            <w:tcBorders>
              <w:top w:val="single" w:sz="4" w:space="0" w:color="auto"/>
              <w:left w:val="single" w:sz="4" w:space="0" w:color="auto"/>
            </w:tcBorders>
            <w:shd w:val="clear" w:color="auto" w:fill="FFFFFF"/>
          </w:tcPr>
          <w:p w14:paraId="036285D3" w14:textId="77777777" w:rsidR="008D5002" w:rsidRDefault="00000000">
            <w:pPr>
              <w:pStyle w:val="Other0"/>
            </w:pPr>
            <w:r>
              <w:t>ex 8418.10.91</w:t>
            </w:r>
          </w:p>
        </w:tc>
        <w:tc>
          <w:tcPr>
            <w:tcW w:w="8909" w:type="dxa"/>
            <w:tcBorders>
              <w:top w:val="single" w:sz="4" w:space="0" w:color="auto"/>
              <w:left w:val="single" w:sz="4" w:space="0" w:color="auto"/>
            </w:tcBorders>
            <w:shd w:val="clear" w:color="auto" w:fill="FFFFFF"/>
          </w:tcPr>
          <w:p w14:paraId="75B4956A" w14:textId="77777777" w:rsidR="008D5002" w:rsidRDefault="00000000">
            <w:pPr>
              <w:pStyle w:val="Other0"/>
              <w:spacing w:line="276" w:lineRule="auto"/>
              <w:jc w:val="both"/>
            </w:pPr>
            <w:r>
              <w:t>--- Display counters, display cases and the like, equipped with refrigeration equipment, with a capacity exceeding 200 l</w:t>
            </w:r>
          </w:p>
        </w:tc>
        <w:tc>
          <w:tcPr>
            <w:tcW w:w="4690" w:type="dxa"/>
            <w:vMerge/>
            <w:tcBorders>
              <w:left w:val="single" w:sz="4" w:space="0" w:color="auto"/>
              <w:right w:val="single" w:sz="4" w:space="0" w:color="auto"/>
            </w:tcBorders>
            <w:shd w:val="clear" w:color="auto" w:fill="FFFFFF"/>
          </w:tcPr>
          <w:p w14:paraId="2BD4F254" w14:textId="77777777" w:rsidR="008D5002" w:rsidRDefault="008D5002"/>
        </w:tc>
      </w:tr>
      <w:tr w:rsidR="008D5002" w14:paraId="39CA6418" w14:textId="77777777">
        <w:trPr>
          <w:trHeight w:hRule="exact" w:val="336"/>
          <w:jc w:val="center"/>
        </w:trPr>
        <w:tc>
          <w:tcPr>
            <w:tcW w:w="638" w:type="dxa"/>
            <w:tcBorders>
              <w:top w:val="single" w:sz="4" w:space="0" w:color="auto"/>
              <w:left w:val="single" w:sz="4" w:space="0" w:color="auto"/>
            </w:tcBorders>
            <w:shd w:val="clear" w:color="auto" w:fill="FFFFFF"/>
            <w:vAlign w:val="center"/>
          </w:tcPr>
          <w:p w14:paraId="66CEBE02" w14:textId="77777777" w:rsidR="008D5002" w:rsidRDefault="00000000">
            <w:pPr>
              <w:pStyle w:val="Other0"/>
              <w:ind w:firstLine="160"/>
              <w:jc w:val="both"/>
            </w:pPr>
            <w:r>
              <w:t>59.</w:t>
            </w:r>
          </w:p>
        </w:tc>
        <w:tc>
          <w:tcPr>
            <w:tcW w:w="1838" w:type="dxa"/>
            <w:tcBorders>
              <w:top w:val="single" w:sz="4" w:space="0" w:color="auto"/>
              <w:left w:val="single" w:sz="4" w:space="0" w:color="auto"/>
            </w:tcBorders>
            <w:shd w:val="clear" w:color="auto" w:fill="FFFFFF"/>
            <w:vAlign w:val="center"/>
          </w:tcPr>
          <w:p w14:paraId="245C3901" w14:textId="77777777" w:rsidR="008D5002" w:rsidRDefault="00000000">
            <w:pPr>
              <w:pStyle w:val="Other0"/>
            </w:pPr>
            <w:r>
              <w:t>ex 8418.10.99</w:t>
            </w:r>
          </w:p>
        </w:tc>
        <w:tc>
          <w:tcPr>
            <w:tcW w:w="8909" w:type="dxa"/>
            <w:tcBorders>
              <w:top w:val="single" w:sz="4" w:space="0" w:color="auto"/>
              <w:left w:val="single" w:sz="4" w:space="0" w:color="auto"/>
            </w:tcBorders>
            <w:shd w:val="clear" w:color="auto" w:fill="FFFFFF"/>
            <w:vAlign w:val="center"/>
          </w:tcPr>
          <w:p w14:paraId="0103B2E2" w14:textId="77777777" w:rsidR="008D5002" w:rsidRDefault="00000000">
            <w:pPr>
              <w:pStyle w:val="Other0"/>
              <w:jc w:val="both"/>
            </w:pPr>
            <w:r>
              <w:t>--- Etc</w:t>
            </w:r>
          </w:p>
        </w:tc>
        <w:tc>
          <w:tcPr>
            <w:tcW w:w="4690" w:type="dxa"/>
            <w:vMerge/>
            <w:tcBorders>
              <w:left w:val="single" w:sz="4" w:space="0" w:color="auto"/>
              <w:right w:val="single" w:sz="4" w:space="0" w:color="auto"/>
            </w:tcBorders>
            <w:shd w:val="clear" w:color="auto" w:fill="FFFFFF"/>
          </w:tcPr>
          <w:p w14:paraId="05F24193" w14:textId="77777777" w:rsidR="008D5002" w:rsidRDefault="008D5002"/>
        </w:tc>
      </w:tr>
      <w:tr w:rsidR="008D5002" w14:paraId="3D5214CD" w14:textId="77777777">
        <w:trPr>
          <w:trHeight w:hRule="exact" w:val="269"/>
          <w:jc w:val="center"/>
        </w:trPr>
        <w:tc>
          <w:tcPr>
            <w:tcW w:w="638" w:type="dxa"/>
            <w:tcBorders>
              <w:top w:val="single" w:sz="4" w:space="0" w:color="auto"/>
              <w:left w:val="single" w:sz="4" w:space="0" w:color="auto"/>
            </w:tcBorders>
            <w:shd w:val="clear" w:color="auto" w:fill="FFFFFF"/>
          </w:tcPr>
          <w:p w14:paraId="246EBAD4"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470223E4"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vAlign w:val="bottom"/>
          </w:tcPr>
          <w:p w14:paraId="3827C99B" w14:textId="77777777" w:rsidR="008D5002" w:rsidRDefault="00000000">
            <w:pPr>
              <w:pStyle w:val="Other0"/>
              <w:jc w:val="both"/>
            </w:pPr>
            <w:r>
              <w:t>- Refrigerators, household type:</w:t>
            </w:r>
          </w:p>
        </w:tc>
        <w:tc>
          <w:tcPr>
            <w:tcW w:w="4690" w:type="dxa"/>
            <w:vMerge/>
            <w:tcBorders>
              <w:left w:val="single" w:sz="4" w:space="0" w:color="auto"/>
              <w:right w:val="single" w:sz="4" w:space="0" w:color="auto"/>
            </w:tcBorders>
            <w:shd w:val="clear" w:color="auto" w:fill="FFFFFF"/>
          </w:tcPr>
          <w:p w14:paraId="696E08BC" w14:textId="77777777" w:rsidR="008D5002" w:rsidRDefault="008D5002"/>
        </w:tc>
      </w:tr>
      <w:tr w:rsidR="008D5002" w14:paraId="79FFFB21" w14:textId="77777777">
        <w:trPr>
          <w:trHeight w:hRule="exact" w:val="782"/>
          <w:jc w:val="center"/>
        </w:trPr>
        <w:tc>
          <w:tcPr>
            <w:tcW w:w="638" w:type="dxa"/>
            <w:tcBorders>
              <w:top w:val="single" w:sz="4" w:space="0" w:color="auto"/>
              <w:left w:val="single" w:sz="4" w:space="0" w:color="auto"/>
            </w:tcBorders>
            <w:shd w:val="clear" w:color="auto" w:fill="FFFFFF"/>
          </w:tcPr>
          <w:p w14:paraId="10F4C3A8"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1902CCF0" w14:textId="77777777" w:rsidR="008D5002" w:rsidRDefault="00000000">
            <w:pPr>
              <w:pStyle w:val="Other0"/>
            </w:pPr>
            <w:r>
              <w:t>8418.50</w:t>
            </w:r>
          </w:p>
        </w:tc>
        <w:tc>
          <w:tcPr>
            <w:tcW w:w="8909" w:type="dxa"/>
            <w:tcBorders>
              <w:top w:val="single" w:sz="4" w:space="0" w:color="auto"/>
              <w:left w:val="single" w:sz="4" w:space="0" w:color="auto"/>
            </w:tcBorders>
            <w:shd w:val="clear" w:color="auto" w:fill="FFFFFF"/>
            <w:vAlign w:val="bottom"/>
          </w:tcPr>
          <w:p w14:paraId="1B7CE2EA" w14:textId="77777777" w:rsidR="008D5002" w:rsidRDefault="00000000">
            <w:pPr>
              <w:pStyle w:val="Other0"/>
              <w:jc w:val="both"/>
            </w:pPr>
            <w:r>
              <w:t>- Other furniture (chests, cabinets, display cases, display cases and the like) for storage and display, equipped with refrigeration or freezing equipment:</w:t>
            </w:r>
          </w:p>
        </w:tc>
        <w:tc>
          <w:tcPr>
            <w:tcW w:w="4690" w:type="dxa"/>
            <w:vMerge/>
            <w:tcBorders>
              <w:left w:val="single" w:sz="4" w:space="0" w:color="auto"/>
              <w:right w:val="single" w:sz="4" w:space="0" w:color="auto"/>
            </w:tcBorders>
            <w:shd w:val="clear" w:color="auto" w:fill="FFFFFF"/>
          </w:tcPr>
          <w:p w14:paraId="2119E8AD" w14:textId="77777777" w:rsidR="008D5002" w:rsidRDefault="008D5002"/>
        </w:tc>
      </w:tr>
      <w:tr w:rsidR="008D5002" w14:paraId="27235175" w14:textId="77777777">
        <w:trPr>
          <w:trHeight w:hRule="exact" w:val="528"/>
          <w:jc w:val="center"/>
        </w:trPr>
        <w:tc>
          <w:tcPr>
            <w:tcW w:w="638" w:type="dxa"/>
            <w:tcBorders>
              <w:top w:val="single" w:sz="4" w:space="0" w:color="auto"/>
              <w:left w:val="single" w:sz="4" w:space="0" w:color="auto"/>
            </w:tcBorders>
            <w:shd w:val="clear" w:color="auto" w:fill="FFFFFF"/>
          </w:tcPr>
          <w:p w14:paraId="6C52095C"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223E0FAD"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vAlign w:val="bottom"/>
          </w:tcPr>
          <w:p w14:paraId="41EC2010" w14:textId="77777777" w:rsidR="008D5002" w:rsidRDefault="00000000">
            <w:pPr>
              <w:pStyle w:val="Other0"/>
            </w:pPr>
            <w:r>
              <w:t>-- Display counters, display cases and the like, equipped with refrigeration equipment, with a capacity exceeding 200 l:</w:t>
            </w:r>
          </w:p>
        </w:tc>
        <w:tc>
          <w:tcPr>
            <w:tcW w:w="4690" w:type="dxa"/>
            <w:vMerge/>
            <w:tcBorders>
              <w:left w:val="single" w:sz="4" w:space="0" w:color="auto"/>
              <w:right w:val="single" w:sz="4" w:space="0" w:color="auto"/>
            </w:tcBorders>
            <w:shd w:val="clear" w:color="auto" w:fill="FFFFFF"/>
          </w:tcPr>
          <w:p w14:paraId="1A96D2D7" w14:textId="77777777" w:rsidR="008D5002" w:rsidRDefault="008D5002"/>
        </w:tc>
      </w:tr>
      <w:tr w:rsidR="008D5002" w14:paraId="692D3524"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10F8B6B2" w14:textId="77777777" w:rsidR="008D5002" w:rsidRDefault="00000000">
            <w:pPr>
              <w:pStyle w:val="Other0"/>
              <w:ind w:firstLine="160"/>
              <w:jc w:val="both"/>
            </w:pPr>
            <w:r>
              <w:t>60.</w:t>
            </w:r>
          </w:p>
        </w:tc>
        <w:tc>
          <w:tcPr>
            <w:tcW w:w="1838" w:type="dxa"/>
            <w:tcBorders>
              <w:top w:val="single" w:sz="4" w:space="0" w:color="auto"/>
              <w:left w:val="single" w:sz="4" w:space="0" w:color="auto"/>
            </w:tcBorders>
            <w:shd w:val="clear" w:color="auto" w:fill="FFFFFF"/>
            <w:vAlign w:val="bottom"/>
          </w:tcPr>
          <w:p w14:paraId="30857F31" w14:textId="77777777" w:rsidR="008D5002" w:rsidRDefault="00000000">
            <w:pPr>
              <w:pStyle w:val="Other0"/>
            </w:pPr>
            <w:r>
              <w:t>ex 8418.50.11</w:t>
            </w:r>
          </w:p>
        </w:tc>
        <w:tc>
          <w:tcPr>
            <w:tcW w:w="8909" w:type="dxa"/>
            <w:tcBorders>
              <w:top w:val="single" w:sz="4" w:space="0" w:color="auto"/>
              <w:left w:val="single" w:sz="4" w:space="0" w:color="auto"/>
            </w:tcBorders>
            <w:shd w:val="clear" w:color="auto" w:fill="FFFFFF"/>
            <w:vAlign w:val="bottom"/>
          </w:tcPr>
          <w:p w14:paraId="0C6D3AF1" w14:textId="77777777" w:rsidR="008D5002" w:rsidRDefault="00000000">
            <w:pPr>
              <w:pStyle w:val="Other0"/>
            </w:pPr>
            <w:r>
              <w:t>--- Of a kind suitable for medical, surgical or laboratory use</w:t>
            </w:r>
          </w:p>
        </w:tc>
        <w:tc>
          <w:tcPr>
            <w:tcW w:w="4690" w:type="dxa"/>
            <w:vMerge/>
            <w:tcBorders>
              <w:left w:val="single" w:sz="4" w:space="0" w:color="auto"/>
              <w:right w:val="single" w:sz="4" w:space="0" w:color="auto"/>
            </w:tcBorders>
            <w:shd w:val="clear" w:color="auto" w:fill="FFFFFF"/>
          </w:tcPr>
          <w:p w14:paraId="557AF59C" w14:textId="77777777" w:rsidR="008D5002" w:rsidRDefault="008D5002"/>
        </w:tc>
      </w:tr>
      <w:tr w:rsidR="008D5002" w14:paraId="20060A3D" w14:textId="77777777">
        <w:trPr>
          <w:trHeight w:hRule="exact" w:val="269"/>
          <w:jc w:val="center"/>
        </w:trPr>
        <w:tc>
          <w:tcPr>
            <w:tcW w:w="638" w:type="dxa"/>
            <w:tcBorders>
              <w:top w:val="single" w:sz="4" w:space="0" w:color="auto"/>
              <w:left w:val="single" w:sz="4" w:space="0" w:color="auto"/>
            </w:tcBorders>
            <w:shd w:val="clear" w:color="auto" w:fill="FFFFFF"/>
          </w:tcPr>
          <w:p w14:paraId="065C8D42"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27A3D506"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vAlign w:val="bottom"/>
          </w:tcPr>
          <w:p w14:paraId="53301BEC" w14:textId="77777777" w:rsidR="008D5002" w:rsidRDefault="00000000">
            <w:pPr>
              <w:pStyle w:val="Other0"/>
            </w:pPr>
            <w:r>
              <w:t>-- Etc:</w:t>
            </w:r>
          </w:p>
        </w:tc>
        <w:tc>
          <w:tcPr>
            <w:tcW w:w="4690" w:type="dxa"/>
            <w:vMerge/>
            <w:tcBorders>
              <w:left w:val="single" w:sz="4" w:space="0" w:color="auto"/>
              <w:right w:val="single" w:sz="4" w:space="0" w:color="auto"/>
            </w:tcBorders>
            <w:shd w:val="clear" w:color="auto" w:fill="FFFFFF"/>
          </w:tcPr>
          <w:p w14:paraId="77AC1748" w14:textId="77777777" w:rsidR="008D5002" w:rsidRDefault="008D5002"/>
        </w:tc>
      </w:tr>
      <w:tr w:rsidR="008D5002" w14:paraId="6D0A5669" w14:textId="77777777">
        <w:trPr>
          <w:trHeight w:hRule="exact" w:val="264"/>
          <w:jc w:val="center"/>
        </w:trPr>
        <w:tc>
          <w:tcPr>
            <w:tcW w:w="638" w:type="dxa"/>
            <w:tcBorders>
              <w:top w:val="single" w:sz="4" w:space="0" w:color="auto"/>
              <w:left w:val="single" w:sz="4" w:space="0" w:color="auto"/>
            </w:tcBorders>
            <w:shd w:val="clear" w:color="auto" w:fill="FFFFFF"/>
            <w:vAlign w:val="bottom"/>
          </w:tcPr>
          <w:p w14:paraId="22C37AFD" w14:textId="77777777" w:rsidR="008D5002" w:rsidRDefault="00000000">
            <w:pPr>
              <w:pStyle w:val="Other0"/>
              <w:ind w:firstLine="160"/>
              <w:jc w:val="both"/>
            </w:pPr>
            <w:r>
              <w:t>61.</w:t>
            </w:r>
          </w:p>
        </w:tc>
        <w:tc>
          <w:tcPr>
            <w:tcW w:w="1838" w:type="dxa"/>
            <w:tcBorders>
              <w:top w:val="single" w:sz="4" w:space="0" w:color="auto"/>
              <w:left w:val="single" w:sz="4" w:space="0" w:color="auto"/>
            </w:tcBorders>
            <w:shd w:val="clear" w:color="auto" w:fill="FFFFFF"/>
            <w:vAlign w:val="bottom"/>
          </w:tcPr>
          <w:p w14:paraId="4051F18F" w14:textId="77777777" w:rsidR="008D5002" w:rsidRDefault="00000000">
            <w:pPr>
              <w:pStyle w:val="Other0"/>
            </w:pPr>
            <w:r>
              <w:t>ex 8418.50.91</w:t>
            </w:r>
          </w:p>
        </w:tc>
        <w:tc>
          <w:tcPr>
            <w:tcW w:w="8909" w:type="dxa"/>
            <w:tcBorders>
              <w:top w:val="single" w:sz="4" w:space="0" w:color="auto"/>
              <w:left w:val="single" w:sz="4" w:space="0" w:color="auto"/>
            </w:tcBorders>
            <w:shd w:val="clear" w:color="auto" w:fill="FFFFFF"/>
            <w:vAlign w:val="bottom"/>
          </w:tcPr>
          <w:p w14:paraId="22ACD6E3" w14:textId="77777777" w:rsidR="008D5002" w:rsidRDefault="00000000">
            <w:pPr>
              <w:pStyle w:val="Other0"/>
            </w:pPr>
            <w:r>
              <w:t>--- Of a kind suitable for medical, surgical or laboratory use</w:t>
            </w:r>
          </w:p>
        </w:tc>
        <w:tc>
          <w:tcPr>
            <w:tcW w:w="4690" w:type="dxa"/>
            <w:vMerge/>
            <w:tcBorders>
              <w:left w:val="single" w:sz="4" w:space="0" w:color="auto"/>
              <w:right w:val="single" w:sz="4" w:space="0" w:color="auto"/>
            </w:tcBorders>
            <w:shd w:val="clear" w:color="auto" w:fill="FFFFFF"/>
          </w:tcPr>
          <w:p w14:paraId="5BBC976F" w14:textId="77777777" w:rsidR="008D5002" w:rsidRDefault="008D5002"/>
        </w:tc>
      </w:tr>
      <w:tr w:rsidR="008D5002" w14:paraId="7C7EE1D2"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40A1F939" w14:textId="77777777" w:rsidR="008D5002" w:rsidRDefault="00000000">
            <w:pPr>
              <w:pStyle w:val="Other0"/>
              <w:ind w:firstLine="160"/>
              <w:jc w:val="both"/>
            </w:pPr>
            <w:r>
              <w:t>62.</w:t>
            </w:r>
          </w:p>
        </w:tc>
        <w:tc>
          <w:tcPr>
            <w:tcW w:w="1838" w:type="dxa"/>
            <w:tcBorders>
              <w:top w:val="single" w:sz="4" w:space="0" w:color="auto"/>
              <w:left w:val="single" w:sz="4" w:space="0" w:color="auto"/>
            </w:tcBorders>
            <w:shd w:val="clear" w:color="auto" w:fill="FFFFFF"/>
            <w:vAlign w:val="bottom"/>
          </w:tcPr>
          <w:p w14:paraId="20E2DBF2" w14:textId="77777777" w:rsidR="008D5002" w:rsidRDefault="00000000">
            <w:pPr>
              <w:pStyle w:val="Other0"/>
            </w:pPr>
            <w:r>
              <w:t>ex 8418.61.00</w:t>
            </w:r>
          </w:p>
        </w:tc>
        <w:tc>
          <w:tcPr>
            <w:tcW w:w="8909" w:type="dxa"/>
            <w:tcBorders>
              <w:top w:val="single" w:sz="4" w:space="0" w:color="auto"/>
              <w:left w:val="single" w:sz="4" w:space="0" w:color="auto"/>
            </w:tcBorders>
            <w:shd w:val="clear" w:color="auto" w:fill="FFFFFF"/>
            <w:vAlign w:val="bottom"/>
          </w:tcPr>
          <w:p w14:paraId="3A1C9D65" w14:textId="77777777" w:rsidR="008D5002" w:rsidRDefault="00000000">
            <w:pPr>
              <w:pStyle w:val="Other0"/>
            </w:pPr>
            <w:r>
              <w:t>-- Heat pumps other than air conditioning machines of heading 84.15</w:t>
            </w:r>
          </w:p>
        </w:tc>
        <w:tc>
          <w:tcPr>
            <w:tcW w:w="4690" w:type="dxa"/>
            <w:vMerge/>
            <w:tcBorders>
              <w:left w:val="single" w:sz="4" w:space="0" w:color="auto"/>
              <w:right w:val="single" w:sz="4" w:space="0" w:color="auto"/>
            </w:tcBorders>
            <w:shd w:val="clear" w:color="auto" w:fill="FFFFFF"/>
          </w:tcPr>
          <w:p w14:paraId="76CEF44B" w14:textId="77777777" w:rsidR="008D5002" w:rsidRDefault="008D5002"/>
        </w:tc>
      </w:tr>
      <w:tr w:rsidR="008D5002" w14:paraId="28D8BF35" w14:textId="77777777">
        <w:trPr>
          <w:trHeight w:hRule="exact" w:val="269"/>
          <w:jc w:val="center"/>
        </w:trPr>
        <w:tc>
          <w:tcPr>
            <w:tcW w:w="638" w:type="dxa"/>
            <w:tcBorders>
              <w:top w:val="single" w:sz="4" w:space="0" w:color="auto"/>
              <w:left w:val="single" w:sz="4" w:space="0" w:color="auto"/>
            </w:tcBorders>
            <w:shd w:val="clear" w:color="auto" w:fill="FFFFFF"/>
          </w:tcPr>
          <w:p w14:paraId="2AAA29CE"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vAlign w:val="bottom"/>
          </w:tcPr>
          <w:p w14:paraId="5D1288B2" w14:textId="77777777" w:rsidR="008D5002" w:rsidRDefault="00000000">
            <w:pPr>
              <w:pStyle w:val="Other0"/>
            </w:pPr>
            <w:r>
              <w:t>8418.69</w:t>
            </w:r>
          </w:p>
        </w:tc>
        <w:tc>
          <w:tcPr>
            <w:tcW w:w="8909" w:type="dxa"/>
            <w:tcBorders>
              <w:top w:val="single" w:sz="4" w:space="0" w:color="auto"/>
              <w:left w:val="single" w:sz="4" w:space="0" w:color="auto"/>
            </w:tcBorders>
            <w:shd w:val="clear" w:color="auto" w:fill="FFFFFF"/>
            <w:vAlign w:val="bottom"/>
          </w:tcPr>
          <w:p w14:paraId="2B12EBBB" w14:textId="77777777" w:rsidR="008D5002" w:rsidRDefault="00000000">
            <w:pPr>
              <w:pStyle w:val="Other0"/>
            </w:pPr>
            <w:r>
              <w:t>-- Etc:</w:t>
            </w:r>
          </w:p>
        </w:tc>
        <w:tc>
          <w:tcPr>
            <w:tcW w:w="4690" w:type="dxa"/>
            <w:vMerge/>
            <w:tcBorders>
              <w:left w:val="single" w:sz="4" w:space="0" w:color="auto"/>
              <w:right w:val="single" w:sz="4" w:space="0" w:color="auto"/>
            </w:tcBorders>
            <w:shd w:val="clear" w:color="auto" w:fill="FFFFFF"/>
          </w:tcPr>
          <w:p w14:paraId="0FEA4153" w14:textId="77777777" w:rsidR="008D5002" w:rsidRDefault="008D5002"/>
        </w:tc>
      </w:tr>
      <w:tr w:rsidR="008D5002" w14:paraId="4A538ED5"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1E2C149F" w14:textId="77777777" w:rsidR="008D5002" w:rsidRDefault="00000000">
            <w:pPr>
              <w:pStyle w:val="Other0"/>
              <w:ind w:firstLine="160"/>
              <w:jc w:val="both"/>
            </w:pPr>
            <w:r>
              <w:t>63.</w:t>
            </w:r>
          </w:p>
        </w:tc>
        <w:tc>
          <w:tcPr>
            <w:tcW w:w="1838" w:type="dxa"/>
            <w:tcBorders>
              <w:top w:val="single" w:sz="4" w:space="0" w:color="auto"/>
              <w:left w:val="single" w:sz="4" w:space="0" w:color="auto"/>
            </w:tcBorders>
            <w:shd w:val="clear" w:color="auto" w:fill="FFFFFF"/>
            <w:vAlign w:val="bottom"/>
          </w:tcPr>
          <w:p w14:paraId="1C1FCC5D" w14:textId="77777777" w:rsidR="008D5002" w:rsidRDefault="00000000">
            <w:pPr>
              <w:pStyle w:val="Other0"/>
            </w:pPr>
            <w:r>
              <w:t>ex 8418.69.10</w:t>
            </w:r>
          </w:p>
        </w:tc>
        <w:tc>
          <w:tcPr>
            <w:tcW w:w="8909" w:type="dxa"/>
            <w:tcBorders>
              <w:top w:val="single" w:sz="4" w:space="0" w:color="auto"/>
              <w:left w:val="single" w:sz="4" w:space="0" w:color="auto"/>
            </w:tcBorders>
            <w:shd w:val="clear" w:color="auto" w:fill="FFFFFF"/>
            <w:vAlign w:val="bottom"/>
          </w:tcPr>
          <w:p w14:paraId="0AEFD2E5" w14:textId="77777777" w:rsidR="008D5002" w:rsidRDefault="00000000">
            <w:pPr>
              <w:pStyle w:val="Other0"/>
            </w:pPr>
            <w:r>
              <w:t>--- Beverage cooler</w:t>
            </w:r>
          </w:p>
        </w:tc>
        <w:tc>
          <w:tcPr>
            <w:tcW w:w="4690" w:type="dxa"/>
            <w:vMerge/>
            <w:tcBorders>
              <w:left w:val="single" w:sz="4" w:space="0" w:color="auto"/>
              <w:right w:val="single" w:sz="4" w:space="0" w:color="auto"/>
            </w:tcBorders>
            <w:shd w:val="clear" w:color="auto" w:fill="FFFFFF"/>
          </w:tcPr>
          <w:p w14:paraId="2D7A5D21" w14:textId="77777777" w:rsidR="008D5002" w:rsidRDefault="008D5002"/>
        </w:tc>
      </w:tr>
      <w:tr w:rsidR="008D5002" w14:paraId="6D9DFD0D"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029B650A" w14:textId="77777777" w:rsidR="008D5002" w:rsidRDefault="00000000">
            <w:pPr>
              <w:pStyle w:val="Other0"/>
              <w:ind w:firstLine="160"/>
              <w:jc w:val="both"/>
            </w:pPr>
            <w:r>
              <w:t>64.</w:t>
            </w:r>
          </w:p>
        </w:tc>
        <w:tc>
          <w:tcPr>
            <w:tcW w:w="1838" w:type="dxa"/>
            <w:tcBorders>
              <w:top w:val="single" w:sz="4" w:space="0" w:color="auto"/>
              <w:left w:val="single" w:sz="4" w:space="0" w:color="auto"/>
            </w:tcBorders>
            <w:shd w:val="clear" w:color="auto" w:fill="FFFFFF"/>
            <w:vAlign w:val="bottom"/>
          </w:tcPr>
          <w:p w14:paraId="1E7FD414" w14:textId="77777777" w:rsidR="008D5002" w:rsidRDefault="00000000">
            <w:pPr>
              <w:pStyle w:val="Other0"/>
            </w:pPr>
            <w:r>
              <w:t>ex 8418.69.30</w:t>
            </w:r>
          </w:p>
        </w:tc>
        <w:tc>
          <w:tcPr>
            <w:tcW w:w="8909" w:type="dxa"/>
            <w:tcBorders>
              <w:top w:val="single" w:sz="4" w:space="0" w:color="auto"/>
              <w:left w:val="single" w:sz="4" w:space="0" w:color="auto"/>
            </w:tcBorders>
            <w:shd w:val="clear" w:color="auto" w:fill="FFFFFF"/>
            <w:vAlign w:val="bottom"/>
          </w:tcPr>
          <w:p w14:paraId="28F7B386" w14:textId="77777777" w:rsidR="008D5002" w:rsidRDefault="00000000">
            <w:pPr>
              <w:pStyle w:val="Other0"/>
            </w:pPr>
            <w:r>
              <w:t>--- Cold water dispenser</w:t>
            </w:r>
          </w:p>
        </w:tc>
        <w:tc>
          <w:tcPr>
            <w:tcW w:w="4690" w:type="dxa"/>
            <w:vMerge/>
            <w:tcBorders>
              <w:left w:val="single" w:sz="4" w:space="0" w:color="auto"/>
              <w:right w:val="single" w:sz="4" w:space="0" w:color="auto"/>
            </w:tcBorders>
            <w:shd w:val="clear" w:color="auto" w:fill="FFFFFF"/>
          </w:tcPr>
          <w:p w14:paraId="41AEE542" w14:textId="77777777" w:rsidR="008D5002" w:rsidRDefault="008D5002"/>
        </w:tc>
      </w:tr>
      <w:tr w:rsidR="008D5002" w14:paraId="72E730CA" w14:textId="77777777">
        <w:trPr>
          <w:trHeight w:hRule="exact" w:val="269"/>
          <w:jc w:val="center"/>
        </w:trPr>
        <w:tc>
          <w:tcPr>
            <w:tcW w:w="638" w:type="dxa"/>
            <w:tcBorders>
              <w:top w:val="single" w:sz="4" w:space="0" w:color="auto"/>
              <w:left w:val="single" w:sz="4" w:space="0" w:color="auto"/>
            </w:tcBorders>
            <w:shd w:val="clear" w:color="auto" w:fill="FFFFFF"/>
          </w:tcPr>
          <w:p w14:paraId="6101C106"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1B56F333"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vAlign w:val="bottom"/>
          </w:tcPr>
          <w:p w14:paraId="71BCB435" w14:textId="77777777" w:rsidR="008D5002" w:rsidRDefault="00000000">
            <w:pPr>
              <w:pStyle w:val="Other0"/>
            </w:pPr>
            <w:r>
              <w:t xml:space="preserve">--- </w:t>
            </w:r>
            <w:r>
              <w:rPr>
                <w:i/>
                <w:iCs/>
              </w:rPr>
              <w:t xml:space="preserve">Water chiller </w:t>
            </w:r>
            <w:r>
              <w:t>with cooling capacity exceeding 21.10 kW</w:t>
            </w:r>
          </w:p>
        </w:tc>
        <w:tc>
          <w:tcPr>
            <w:tcW w:w="4690" w:type="dxa"/>
            <w:vMerge/>
            <w:tcBorders>
              <w:left w:val="single" w:sz="4" w:space="0" w:color="auto"/>
              <w:right w:val="single" w:sz="4" w:space="0" w:color="auto"/>
            </w:tcBorders>
            <w:shd w:val="clear" w:color="auto" w:fill="FFFFFF"/>
          </w:tcPr>
          <w:p w14:paraId="6F5A366F" w14:textId="77777777" w:rsidR="008D5002" w:rsidRDefault="008D5002"/>
        </w:tc>
      </w:tr>
      <w:tr w:rsidR="008D5002" w14:paraId="59A21B47"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2A47A7F3" w14:textId="77777777" w:rsidR="008D5002" w:rsidRDefault="00000000">
            <w:pPr>
              <w:pStyle w:val="Other0"/>
              <w:ind w:firstLine="160"/>
              <w:jc w:val="both"/>
            </w:pPr>
            <w:r>
              <w:t>65.</w:t>
            </w:r>
          </w:p>
        </w:tc>
        <w:tc>
          <w:tcPr>
            <w:tcW w:w="1838" w:type="dxa"/>
            <w:tcBorders>
              <w:top w:val="single" w:sz="4" w:space="0" w:color="auto"/>
              <w:left w:val="single" w:sz="4" w:space="0" w:color="auto"/>
            </w:tcBorders>
            <w:shd w:val="clear" w:color="auto" w:fill="FFFFFF"/>
            <w:vAlign w:val="bottom"/>
          </w:tcPr>
          <w:p w14:paraId="1A02E4C7" w14:textId="77777777" w:rsidR="008D5002" w:rsidRDefault="00000000">
            <w:pPr>
              <w:pStyle w:val="Other0"/>
            </w:pPr>
            <w:r>
              <w:t>ex 8418.69.41</w:t>
            </w:r>
          </w:p>
        </w:tc>
        <w:tc>
          <w:tcPr>
            <w:tcW w:w="8909" w:type="dxa"/>
            <w:tcBorders>
              <w:top w:val="single" w:sz="4" w:space="0" w:color="auto"/>
              <w:left w:val="single" w:sz="4" w:space="0" w:color="auto"/>
            </w:tcBorders>
            <w:shd w:val="clear" w:color="auto" w:fill="FFFFFF"/>
            <w:vAlign w:val="bottom"/>
          </w:tcPr>
          <w:p w14:paraId="7C0F756A" w14:textId="77777777" w:rsidR="008D5002" w:rsidRDefault="00000000">
            <w:pPr>
              <w:pStyle w:val="Other0"/>
              <w:tabs>
                <w:tab w:val="left" w:leader="hyphen" w:pos="326"/>
              </w:tabs>
            </w:pPr>
            <w:r>
              <w:tab/>
              <w:t>For temperature control machines</w:t>
            </w:r>
          </w:p>
        </w:tc>
        <w:tc>
          <w:tcPr>
            <w:tcW w:w="4690" w:type="dxa"/>
            <w:vMerge/>
            <w:tcBorders>
              <w:left w:val="single" w:sz="4" w:space="0" w:color="auto"/>
              <w:right w:val="single" w:sz="4" w:space="0" w:color="auto"/>
            </w:tcBorders>
            <w:shd w:val="clear" w:color="auto" w:fill="FFFFFF"/>
          </w:tcPr>
          <w:p w14:paraId="78185C84" w14:textId="77777777" w:rsidR="008D5002" w:rsidRDefault="008D5002"/>
        </w:tc>
      </w:tr>
      <w:tr w:rsidR="008D5002" w14:paraId="3405B078"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3AFD5F37" w14:textId="77777777" w:rsidR="008D5002" w:rsidRDefault="00000000">
            <w:pPr>
              <w:pStyle w:val="Other0"/>
              <w:ind w:firstLine="160"/>
              <w:jc w:val="both"/>
            </w:pPr>
            <w:r>
              <w:t>66.</w:t>
            </w:r>
          </w:p>
        </w:tc>
        <w:tc>
          <w:tcPr>
            <w:tcW w:w="1838" w:type="dxa"/>
            <w:tcBorders>
              <w:top w:val="single" w:sz="4" w:space="0" w:color="auto"/>
              <w:left w:val="single" w:sz="4" w:space="0" w:color="auto"/>
            </w:tcBorders>
            <w:shd w:val="clear" w:color="auto" w:fill="FFFFFF"/>
            <w:vAlign w:val="bottom"/>
          </w:tcPr>
          <w:p w14:paraId="253A9474" w14:textId="77777777" w:rsidR="008D5002" w:rsidRDefault="00000000">
            <w:pPr>
              <w:pStyle w:val="Other0"/>
            </w:pPr>
            <w:r>
              <w:t>ex 8418.69.49</w:t>
            </w:r>
          </w:p>
        </w:tc>
        <w:tc>
          <w:tcPr>
            <w:tcW w:w="8909" w:type="dxa"/>
            <w:tcBorders>
              <w:top w:val="single" w:sz="4" w:space="0" w:color="auto"/>
              <w:left w:val="single" w:sz="4" w:space="0" w:color="auto"/>
            </w:tcBorders>
            <w:shd w:val="clear" w:color="auto" w:fill="FFFFFF"/>
            <w:vAlign w:val="bottom"/>
          </w:tcPr>
          <w:p w14:paraId="535DE6F4" w14:textId="77777777" w:rsidR="008D5002" w:rsidRDefault="00000000">
            <w:pPr>
              <w:pStyle w:val="Other0"/>
              <w:tabs>
                <w:tab w:val="left" w:leader="hyphen" w:pos="326"/>
              </w:tabs>
            </w:pPr>
            <w:r>
              <w:tab/>
              <w:t>Etc</w:t>
            </w:r>
          </w:p>
        </w:tc>
        <w:tc>
          <w:tcPr>
            <w:tcW w:w="4690" w:type="dxa"/>
            <w:vMerge/>
            <w:tcBorders>
              <w:left w:val="single" w:sz="4" w:space="0" w:color="auto"/>
              <w:right w:val="single" w:sz="4" w:space="0" w:color="auto"/>
            </w:tcBorders>
            <w:shd w:val="clear" w:color="auto" w:fill="FFFFFF"/>
          </w:tcPr>
          <w:p w14:paraId="5471FD0D" w14:textId="77777777" w:rsidR="008D5002" w:rsidRDefault="008D5002"/>
        </w:tc>
      </w:tr>
      <w:tr w:rsidR="008D5002" w14:paraId="74B105AD"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594FAFC7" w14:textId="77777777" w:rsidR="008D5002" w:rsidRDefault="00000000">
            <w:pPr>
              <w:pStyle w:val="Other0"/>
              <w:ind w:firstLine="160"/>
              <w:jc w:val="both"/>
            </w:pPr>
            <w:r>
              <w:t>67.</w:t>
            </w:r>
          </w:p>
        </w:tc>
        <w:tc>
          <w:tcPr>
            <w:tcW w:w="1838" w:type="dxa"/>
            <w:tcBorders>
              <w:top w:val="single" w:sz="4" w:space="0" w:color="auto"/>
              <w:left w:val="single" w:sz="4" w:space="0" w:color="auto"/>
            </w:tcBorders>
            <w:shd w:val="clear" w:color="auto" w:fill="FFFFFF"/>
            <w:vAlign w:val="bottom"/>
          </w:tcPr>
          <w:p w14:paraId="61174A5F" w14:textId="77777777" w:rsidR="008D5002" w:rsidRDefault="00000000">
            <w:pPr>
              <w:pStyle w:val="Other0"/>
            </w:pPr>
            <w:r>
              <w:t>ex 8418.69.50</w:t>
            </w:r>
          </w:p>
        </w:tc>
        <w:tc>
          <w:tcPr>
            <w:tcW w:w="8909" w:type="dxa"/>
            <w:tcBorders>
              <w:top w:val="single" w:sz="4" w:space="0" w:color="auto"/>
              <w:left w:val="single" w:sz="4" w:space="0" w:color="auto"/>
            </w:tcBorders>
            <w:shd w:val="clear" w:color="auto" w:fill="FFFFFF"/>
            <w:vAlign w:val="bottom"/>
          </w:tcPr>
          <w:p w14:paraId="558CF9A0" w14:textId="77777777" w:rsidR="008D5002" w:rsidRDefault="00000000">
            <w:pPr>
              <w:pStyle w:val="Other0"/>
            </w:pPr>
            <w:r>
              <w:t xml:space="preserve">--- </w:t>
            </w:r>
            <w:r>
              <w:rPr>
                <w:i/>
                <w:iCs/>
              </w:rPr>
              <w:t xml:space="preserve">Scale ice-maker </w:t>
            </w:r>
            <w:r>
              <w:t>unit</w:t>
            </w:r>
          </w:p>
        </w:tc>
        <w:tc>
          <w:tcPr>
            <w:tcW w:w="4690" w:type="dxa"/>
            <w:vMerge/>
            <w:tcBorders>
              <w:left w:val="single" w:sz="4" w:space="0" w:color="auto"/>
              <w:right w:val="single" w:sz="4" w:space="0" w:color="auto"/>
            </w:tcBorders>
            <w:shd w:val="clear" w:color="auto" w:fill="FFFFFF"/>
          </w:tcPr>
          <w:p w14:paraId="1C51442C" w14:textId="77777777" w:rsidR="008D5002" w:rsidRDefault="008D5002"/>
        </w:tc>
      </w:tr>
      <w:tr w:rsidR="008D5002" w14:paraId="757B1EAE" w14:textId="77777777">
        <w:trPr>
          <w:trHeight w:hRule="exact" w:val="264"/>
          <w:jc w:val="center"/>
        </w:trPr>
        <w:tc>
          <w:tcPr>
            <w:tcW w:w="638" w:type="dxa"/>
            <w:tcBorders>
              <w:top w:val="single" w:sz="4" w:space="0" w:color="auto"/>
              <w:left w:val="single" w:sz="4" w:space="0" w:color="auto"/>
            </w:tcBorders>
            <w:shd w:val="clear" w:color="auto" w:fill="FFFFFF"/>
            <w:vAlign w:val="bottom"/>
          </w:tcPr>
          <w:p w14:paraId="4633B8CE" w14:textId="77777777" w:rsidR="008D5002" w:rsidRDefault="00000000">
            <w:pPr>
              <w:pStyle w:val="Other0"/>
              <w:ind w:firstLine="160"/>
              <w:jc w:val="both"/>
            </w:pPr>
            <w:r>
              <w:t>68.</w:t>
            </w:r>
          </w:p>
        </w:tc>
        <w:tc>
          <w:tcPr>
            <w:tcW w:w="1838" w:type="dxa"/>
            <w:tcBorders>
              <w:top w:val="single" w:sz="4" w:space="0" w:color="auto"/>
              <w:left w:val="single" w:sz="4" w:space="0" w:color="auto"/>
            </w:tcBorders>
            <w:shd w:val="clear" w:color="auto" w:fill="FFFFFF"/>
            <w:vAlign w:val="bottom"/>
          </w:tcPr>
          <w:p w14:paraId="49459386" w14:textId="77777777" w:rsidR="008D5002" w:rsidRDefault="00000000">
            <w:pPr>
              <w:pStyle w:val="Other0"/>
            </w:pPr>
            <w:r>
              <w:t>ex 8418.69.90</w:t>
            </w:r>
          </w:p>
        </w:tc>
        <w:tc>
          <w:tcPr>
            <w:tcW w:w="8909" w:type="dxa"/>
            <w:tcBorders>
              <w:top w:val="single" w:sz="4" w:space="0" w:color="auto"/>
              <w:left w:val="single" w:sz="4" w:space="0" w:color="auto"/>
            </w:tcBorders>
            <w:shd w:val="clear" w:color="auto" w:fill="FFFFFF"/>
            <w:vAlign w:val="bottom"/>
          </w:tcPr>
          <w:p w14:paraId="0D39499C" w14:textId="77777777" w:rsidR="008D5002" w:rsidRDefault="00000000">
            <w:pPr>
              <w:pStyle w:val="Other0"/>
            </w:pPr>
            <w:r>
              <w:t>--- Etc</w:t>
            </w:r>
          </w:p>
        </w:tc>
        <w:tc>
          <w:tcPr>
            <w:tcW w:w="4690" w:type="dxa"/>
            <w:vMerge/>
            <w:tcBorders>
              <w:left w:val="single" w:sz="4" w:space="0" w:color="auto"/>
              <w:right w:val="single" w:sz="4" w:space="0" w:color="auto"/>
            </w:tcBorders>
            <w:shd w:val="clear" w:color="auto" w:fill="FFFFFF"/>
          </w:tcPr>
          <w:p w14:paraId="69C9958D" w14:textId="77777777" w:rsidR="008D5002" w:rsidRDefault="008D5002"/>
        </w:tc>
      </w:tr>
      <w:tr w:rsidR="008D5002" w14:paraId="151825C0" w14:textId="77777777">
        <w:trPr>
          <w:trHeight w:hRule="exact" w:val="528"/>
          <w:jc w:val="center"/>
        </w:trPr>
        <w:tc>
          <w:tcPr>
            <w:tcW w:w="638" w:type="dxa"/>
            <w:tcBorders>
              <w:top w:val="single" w:sz="4" w:space="0" w:color="auto"/>
              <w:left w:val="single" w:sz="4" w:space="0" w:color="auto"/>
            </w:tcBorders>
            <w:shd w:val="clear" w:color="auto" w:fill="FFFFFF"/>
          </w:tcPr>
          <w:p w14:paraId="0F54FEF6"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4AC5DFAF" w14:textId="77777777" w:rsidR="008D5002" w:rsidRDefault="00000000">
            <w:pPr>
              <w:pStyle w:val="Other0"/>
            </w:pPr>
            <w:r>
              <w:rPr>
                <w:b/>
                <w:bCs/>
              </w:rPr>
              <w:t>84.76</w:t>
            </w:r>
          </w:p>
        </w:tc>
        <w:tc>
          <w:tcPr>
            <w:tcW w:w="8909" w:type="dxa"/>
            <w:tcBorders>
              <w:top w:val="single" w:sz="4" w:space="0" w:color="auto"/>
              <w:left w:val="single" w:sz="4" w:space="0" w:color="auto"/>
            </w:tcBorders>
            <w:shd w:val="clear" w:color="auto" w:fill="FFFFFF"/>
            <w:vAlign w:val="bottom"/>
          </w:tcPr>
          <w:p w14:paraId="24231EE2" w14:textId="77777777" w:rsidR="008D5002" w:rsidRDefault="00000000">
            <w:pPr>
              <w:pStyle w:val="Other0"/>
            </w:pPr>
            <w:r>
              <w:rPr>
                <w:b/>
                <w:bCs/>
              </w:rPr>
              <w:t>Automatic vending machines (e.g., stamp machines, cigarettes, food or drinks), including money changers.</w:t>
            </w:r>
          </w:p>
        </w:tc>
        <w:tc>
          <w:tcPr>
            <w:tcW w:w="4690" w:type="dxa"/>
            <w:vMerge/>
            <w:tcBorders>
              <w:left w:val="single" w:sz="4" w:space="0" w:color="auto"/>
              <w:right w:val="single" w:sz="4" w:space="0" w:color="auto"/>
            </w:tcBorders>
            <w:shd w:val="clear" w:color="auto" w:fill="FFFFFF"/>
          </w:tcPr>
          <w:p w14:paraId="72648390" w14:textId="77777777" w:rsidR="008D5002" w:rsidRDefault="008D5002"/>
        </w:tc>
      </w:tr>
      <w:tr w:rsidR="008D5002" w14:paraId="02E8BD27" w14:textId="77777777">
        <w:trPr>
          <w:trHeight w:hRule="exact" w:val="269"/>
          <w:jc w:val="center"/>
        </w:trPr>
        <w:tc>
          <w:tcPr>
            <w:tcW w:w="638" w:type="dxa"/>
            <w:tcBorders>
              <w:top w:val="single" w:sz="4" w:space="0" w:color="auto"/>
              <w:left w:val="single" w:sz="4" w:space="0" w:color="auto"/>
            </w:tcBorders>
            <w:shd w:val="clear" w:color="auto" w:fill="FFFFFF"/>
          </w:tcPr>
          <w:p w14:paraId="5A6CE2BB"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1E4311AD"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vAlign w:val="bottom"/>
          </w:tcPr>
          <w:p w14:paraId="0E09E95A" w14:textId="77777777" w:rsidR="008D5002" w:rsidRDefault="00000000">
            <w:pPr>
              <w:pStyle w:val="Other0"/>
            </w:pPr>
            <w:r>
              <w:t>- Automatic beverage vending machines:</w:t>
            </w:r>
          </w:p>
        </w:tc>
        <w:tc>
          <w:tcPr>
            <w:tcW w:w="4690" w:type="dxa"/>
            <w:vMerge/>
            <w:tcBorders>
              <w:left w:val="single" w:sz="4" w:space="0" w:color="auto"/>
              <w:right w:val="single" w:sz="4" w:space="0" w:color="auto"/>
            </w:tcBorders>
            <w:shd w:val="clear" w:color="auto" w:fill="FFFFFF"/>
          </w:tcPr>
          <w:p w14:paraId="2D49CA75" w14:textId="77777777" w:rsidR="008D5002" w:rsidRDefault="008D5002"/>
        </w:tc>
      </w:tr>
      <w:tr w:rsidR="008D5002" w14:paraId="62F24009" w14:textId="77777777">
        <w:trPr>
          <w:trHeight w:hRule="exact" w:val="538"/>
          <w:jc w:val="center"/>
        </w:trPr>
        <w:tc>
          <w:tcPr>
            <w:tcW w:w="638" w:type="dxa"/>
            <w:tcBorders>
              <w:top w:val="single" w:sz="4" w:space="0" w:color="auto"/>
              <w:left w:val="single" w:sz="4" w:space="0" w:color="auto"/>
              <w:bottom w:val="single" w:sz="4" w:space="0" w:color="auto"/>
            </w:tcBorders>
            <w:shd w:val="clear" w:color="auto" w:fill="FFFFFF"/>
          </w:tcPr>
          <w:p w14:paraId="35AD420F" w14:textId="77777777" w:rsidR="008D5002" w:rsidRDefault="00000000">
            <w:pPr>
              <w:pStyle w:val="Other0"/>
              <w:ind w:firstLine="160"/>
              <w:jc w:val="both"/>
            </w:pPr>
            <w:r>
              <w:lastRenderedPageBreak/>
              <w:t>69.</w:t>
            </w:r>
          </w:p>
        </w:tc>
        <w:tc>
          <w:tcPr>
            <w:tcW w:w="1838" w:type="dxa"/>
            <w:tcBorders>
              <w:top w:val="single" w:sz="4" w:space="0" w:color="auto"/>
              <w:left w:val="single" w:sz="4" w:space="0" w:color="auto"/>
              <w:bottom w:val="single" w:sz="4" w:space="0" w:color="auto"/>
            </w:tcBorders>
            <w:shd w:val="clear" w:color="auto" w:fill="FFFFFF"/>
          </w:tcPr>
          <w:p w14:paraId="52CBF877" w14:textId="77777777" w:rsidR="008D5002" w:rsidRDefault="00000000">
            <w:pPr>
              <w:pStyle w:val="Other0"/>
            </w:pPr>
            <w:r>
              <w:t>ex 8476.21.00</w:t>
            </w:r>
          </w:p>
        </w:tc>
        <w:tc>
          <w:tcPr>
            <w:tcW w:w="8909" w:type="dxa"/>
            <w:tcBorders>
              <w:top w:val="single" w:sz="4" w:space="0" w:color="auto"/>
              <w:left w:val="single" w:sz="4" w:space="0" w:color="auto"/>
              <w:bottom w:val="single" w:sz="4" w:space="0" w:color="auto"/>
            </w:tcBorders>
            <w:shd w:val="clear" w:color="auto" w:fill="FFFFFF"/>
            <w:vAlign w:val="bottom"/>
          </w:tcPr>
          <w:p w14:paraId="7607D4DA" w14:textId="77777777" w:rsidR="008D5002" w:rsidRDefault="00000000">
            <w:pPr>
              <w:pStyle w:val="Other0"/>
            </w:pPr>
            <w:r>
              <w:t>-- Automatic beverage vending machines, equipped with heating or cooling equipment</w:t>
            </w:r>
          </w:p>
        </w:tc>
        <w:tc>
          <w:tcPr>
            <w:tcW w:w="4690" w:type="dxa"/>
            <w:vMerge/>
            <w:tcBorders>
              <w:left w:val="single" w:sz="4" w:space="0" w:color="auto"/>
              <w:bottom w:val="single" w:sz="4" w:space="0" w:color="auto"/>
              <w:right w:val="single" w:sz="4" w:space="0" w:color="auto"/>
            </w:tcBorders>
            <w:shd w:val="clear" w:color="auto" w:fill="FFFFFF"/>
          </w:tcPr>
          <w:p w14:paraId="257DB76B" w14:textId="77777777" w:rsidR="008D5002" w:rsidRDefault="008D5002"/>
        </w:tc>
      </w:tr>
    </w:tbl>
    <w:p w14:paraId="028F9402" w14:textId="77777777" w:rsidR="008D5002"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38"/>
        <w:gridCol w:w="8909"/>
        <w:gridCol w:w="4690"/>
      </w:tblGrid>
      <w:tr w:rsidR="008D5002" w14:paraId="5387CE49" w14:textId="77777777">
        <w:trPr>
          <w:trHeight w:hRule="exact" w:val="538"/>
          <w:jc w:val="center"/>
        </w:trPr>
        <w:tc>
          <w:tcPr>
            <w:tcW w:w="638" w:type="dxa"/>
            <w:tcBorders>
              <w:top w:val="single" w:sz="4" w:space="0" w:color="auto"/>
              <w:left w:val="single" w:sz="4" w:space="0" w:color="auto"/>
            </w:tcBorders>
            <w:shd w:val="clear" w:color="auto" w:fill="FFFFFF"/>
            <w:vAlign w:val="center"/>
          </w:tcPr>
          <w:p w14:paraId="592DB212" w14:textId="77777777" w:rsidR="008D5002" w:rsidRDefault="00000000">
            <w:pPr>
              <w:pStyle w:val="Other0"/>
              <w:jc w:val="center"/>
              <w:rPr>
                <w:sz w:val="24"/>
                <w:szCs w:val="24"/>
              </w:rPr>
            </w:pPr>
            <w:r>
              <w:rPr>
                <w:b/>
                <w:bCs/>
                <w:sz w:val="24"/>
                <w:szCs w:val="24"/>
              </w:rPr>
              <w:lastRenderedPageBreak/>
              <w:t>No</w:t>
            </w:r>
          </w:p>
        </w:tc>
        <w:tc>
          <w:tcPr>
            <w:tcW w:w="1838" w:type="dxa"/>
            <w:tcBorders>
              <w:top w:val="single" w:sz="4" w:space="0" w:color="auto"/>
              <w:left w:val="single" w:sz="4" w:space="0" w:color="auto"/>
            </w:tcBorders>
            <w:shd w:val="clear" w:color="auto" w:fill="FFFFFF"/>
            <w:vAlign w:val="center"/>
          </w:tcPr>
          <w:p w14:paraId="49152FDD" w14:textId="77777777" w:rsidR="008D5002" w:rsidRDefault="00000000">
            <w:pPr>
              <w:pStyle w:val="Other0"/>
              <w:rPr>
                <w:sz w:val="24"/>
                <w:szCs w:val="24"/>
              </w:rPr>
            </w:pPr>
            <w:r>
              <w:rPr>
                <w:b/>
                <w:bCs/>
                <w:sz w:val="24"/>
                <w:szCs w:val="24"/>
              </w:rPr>
              <w:t>Tariff Post/HS</w:t>
            </w:r>
          </w:p>
        </w:tc>
        <w:tc>
          <w:tcPr>
            <w:tcW w:w="8909" w:type="dxa"/>
            <w:tcBorders>
              <w:top w:val="single" w:sz="4" w:space="0" w:color="auto"/>
              <w:left w:val="single" w:sz="4" w:space="0" w:color="auto"/>
            </w:tcBorders>
            <w:shd w:val="clear" w:color="auto" w:fill="FFFFFF"/>
            <w:vAlign w:val="center"/>
          </w:tcPr>
          <w:p w14:paraId="4CD9FB2A" w14:textId="77777777" w:rsidR="008D5002" w:rsidRDefault="00000000">
            <w:pPr>
              <w:pStyle w:val="Other0"/>
              <w:jc w:val="center"/>
              <w:rPr>
                <w:sz w:val="24"/>
                <w:szCs w:val="24"/>
              </w:rPr>
            </w:pPr>
            <w:r>
              <w:rPr>
                <w:b/>
                <w:bCs/>
                <w:sz w:val="24"/>
                <w:szCs w:val="24"/>
              </w:rPr>
              <w:t>Item Description</w:t>
            </w:r>
          </w:p>
        </w:tc>
        <w:tc>
          <w:tcPr>
            <w:tcW w:w="4690" w:type="dxa"/>
            <w:tcBorders>
              <w:top w:val="single" w:sz="4" w:space="0" w:color="auto"/>
              <w:left w:val="single" w:sz="4" w:space="0" w:color="auto"/>
              <w:right w:val="single" w:sz="4" w:space="0" w:color="auto"/>
            </w:tcBorders>
            <w:shd w:val="clear" w:color="auto" w:fill="FFFFFF"/>
            <w:vAlign w:val="center"/>
          </w:tcPr>
          <w:p w14:paraId="618557D7" w14:textId="77777777" w:rsidR="008D5002" w:rsidRDefault="00000000">
            <w:pPr>
              <w:pStyle w:val="Other0"/>
              <w:jc w:val="center"/>
              <w:rPr>
                <w:sz w:val="24"/>
                <w:szCs w:val="24"/>
              </w:rPr>
            </w:pPr>
            <w:r>
              <w:rPr>
                <w:b/>
                <w:bCs/>
                <w:sz w:val="24"/>
                <w:szCs w:val="24"/>
              </w:rPr>
              <w:t>Information</w:t>
            </w:r>
          </w:p>
        </w:tc>
      </w:tr>
      <w:tr w:rsidR="008D5002" w14:paraId="2D371669" w14:textId="77777777">
        <w:trPr>
          <w:trHeight w:hRule="exact" w:val="269"/>
          <w:jc w:val="center"/>
        </w:trPr>
        <w:tc>
          <w:tcPr>
            <w:tcW w:w="638" w:type="dxa"/>
            <w:tcBorders>
              <w:top w:val="single" w:sz="4" w:space="0" w:color="auto"/>
              <w:left w:val="single" w:sz="4" w:space="0" w:color="auto"/>
            </w:tcBorders>
            <w:shd w:val="clear" w:color="auto" w:fill="FFFFFF"/>
          </w:tcPr>
          <w:p w14:paraId="1C01B80A"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08FE123B"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vAlign w:val="bottom"/>
          </w:tcPr>
          <w:p w14:paraId="160E1690" w14:textId="77777777" w:rsidR="008D5002" w:rsidRDefault="00000000">
            <w:pPr>
              <w:pStyle w:val="Other0"/>
            </w:pPr>
            <w:r>
              <w:t>- Other machines:</w:t>
            </w:r>
          </w:p>
        </w:tc>
        <w:tc>
          <w:tcPr>
            <w:tcW w:w="4690" w:type="dxa"/>
            <w:vMerge w:val="restart"/>
            <w:tcBorders>
              <w:top w:val="single" w:sz="4" w:space="0" w:color="auto"/>
              <w:left w:val="single" w:sz="4" w:space="0" w:color="auto"/>
              <w:right w:val="single" w:sz="4" w:space="0" w:color="auto"/>
            </w:tcBorders>
            <w:shd w:val="clear" w:color="auto" w:fill="FFFFFF"/>
          </w:tcPr>
          <w:p w14:paraId="35843D79" w14:textId="77777777" w:rsidR="008D5002" w:rsidRDefault="008D5002">
            <w:pPr>
              <w:rPr>
                <w:sz w:val="10"/>
                <w:szCs w:val="10"/>
              </w:rPr>
            </w:pPr>
          </w:p>
        </w:tc>
      </w:tr>
      <w:tr w:rsidR="008D5002" w14:paraId="3A64A7D4" w14:textId="77777777">
        <w:trPr>
          <w:trHeight w:hRule="exact" w:val="523"/>
          <w:jc w:val="center"/>
        </w:trPr>
        <w:tc>
          <w:tcPr>
            <w:tcW w:w="638" w:type="dxa"/>
            <w:tcBorders>
              <w:top w:val="single" w:sz="4" w:space="0" w:color="auto"/>
              <w:left w:val="single" w:sz="4" w:space="0" w:color="auto"/>
            </w:tcBorders>
            <w:shd w:val="clear" w:color="auto" w:fill="FFFFFF"/>
          </w:tcPr>
          <w:p w14:paraId="3563909D" w14:textId="77777777" w:rsidR="008D5002" w:rsidRDefault="00000000">
            <w:pPr>
              <w:pStyle w:val="Other0"/>
              <w:ind w:firstLine="160"/>
            </w:pPr>
            <w:r>
              <w:t>70.</w:t>
            </w:r>
          </w:p>
        </w:tc>
        <w:tc>
          <w:tcPr>
            <w:tcW w:w="1838" w:type="dxa"/>
            <w:tcBorders>
              <w:top w:val="single" w:sz="4" w:space="0" w:color="auto"/>
              <w:left w:val="single" w:sz="4" w:space="0" w:color="auto"/>
            </w:tcBorders>
            <w:shd w:val="clear" w:color="auto" w:fill="FFFFFF"/>
          </w:tcPr>
          <w:p w14:paraId="47AFA20A" w14:textId="77777777" w:rsidR="008D5002" w:rsidRDefault="00000000">
            <w:pPr>
              <w:pStyle w:val="Other0"/>
            </w:pPr>
            <w:r>
              <w:t>ex 8476.81.00</w:t>
            </w:r>
          </w:p>
        </w:tc>
        <w:tc>
          <w:tcPr>
            <w:tcW w:w="8909" w:type="dxa"/>
            <w:tcBorders>
              <w:top w:val="single" w:sz="4" w:space="0" w:color="auto"/>
              <w:left w:val="single" w:sz="4" w:space="0" w:color="auto"/>
            </w:tcBorders>
            <w:shd w:val="clear" w:color="auto" w:fill="FFFFFF"/>
            <w:vAlign w:val="bottom"/>
          </w:tcPr>
          <w:p w14:paraId="37E82CA7" w14:textId="77777777" w:rsidR="008D5002" w:rsidRDefault="00000000">
            <w:pPr>
              <w:pStyle w:val="Other0"/>
              <w:jc w:val="both"/>
            </w:pPr>
            <w:r>
              <w:t>-- Other vending machines, equipped with heating or cooling equipment</w:t>
            </w:r>
          </w:p>
        </w:tc>
        <w:tc>
          <w:tcPr>
            <w:tcW w:w="4690" w:type="dxa"/>
            <w:vMerge/>
            <w:tcBorders>
              <w:left w:val="single" w:sz="4" w:space="0" w:color="auto"/>
              <w:right w:val="single" w:sz="4" w:space="0" w:color="auto"/>
            </w:tcBorders>
            <w:shd w:val="clear" w:color="auto" w:fill="FFFFFF"/>
          </w:tcPr>
          <w:p w14:paraId="6105E665" w14:textId="77777777" w:rsidR="008D5002" w:rsidRDefault="008D5002"/>
        </w:tc>
      </w:tr>
      <w:tr w:rsidR="008D5002" w14:paraId="06CC4555" w14:textId="77777777">
        <w:trPr>
          <w:trHeight w:hRule="exact" w:val="787"/>
          <w:jc w:val="center"/>
        </w:trPr>
        <w:tc>
          <w:tcPr>
            <w:tcW w:w="638" w:type="dxa"/>
            <w:tcBorders>
              <w:top w:val="single" w:sz="4" w:space="0" w:color="auto"/>
              <w:left w:val="single" w:sz="4" w:space="0" w:color="auto"/>
            </w:tcBorders>
            <w:shd w:val="clear" w:color="auto" w:fill="FFFFFF"/>
          </w:tcPr>
          <w:p w14:paraId="42874283"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5A0F74E7" w14:textId="77777777" w:rsidR="008D5002" w:rsidRDefault="00000000">
            <w:pPr>
              <w:pStyle w:val="Other0"/>
            </w:pPr>
            <w:r>
              <w:rPr>
                <w:b/>
                <w:bCs/>
              </w:rPr>
              <w:t>86.09</w:t>
            </w:r>
          </w:p>
        </w:tc>
        <w:tc>
          <w:tcPr>
            <w:tcW w:w="8909" w:type="dxa"/>
            <w:tcBorders>
              <w:top w:val="single" w:sz="4" w:space="0" w:color="auto"/>
              <w:left w:val="single" w:sz="4" w:space="0" w:color="auto"/>
            </w:tcBorders>
            <w:shd w:val="clear" w:color="auto" w:fill="FFFFFF"/>
            <w:vAlign w:val="bottom"/>
          </w:tcPr>
          <w:p w14:paraId="1E04AF8A" w14:textId="77777777" w:rsidR="008D5002" w:rsidRDefault="00000000">
            <w:pPr>
              <w:pStyle w:val="Other0"/>
              <w:jc w:val="both"/>
            </w:pPr>
            <w:r>
              <w:rPr>
                <w:b/>
                <w:bCs/>
              </w:rPr>
              <w:t>Containers (including containers for the transport of liquid goods) are specially designed and equipped to be carried by one or more types of carrier.</w:t>
            </w:r>
          </w:p>
        </w:tc>
        <w:tc>
          <w:tcPr>
            <w:tcW w:w="4690" w:type="dxa"/>
            <w:vMerge/>
            <w:tcBorders>
              <w:left w:val="single" w:sz="4" w:space="0" w:color="auto"/>
              <w:right w:val="single" w:sz="4" w:space="0" w:color="auto"/>
            </w:tcBorders>
            <w:shd w:val="clear" w:color="auto" w:fill="FFFFFF"/>
          </w:tcPr>
          <w:p w14:paraId="34CF1102" w14:textId="77777777" w:rsidR="008D5002" w:rsidRDefault="008D5002"/>
        </w:tc>
      </w:tr>
      <w:tr w:rsidR="008D5002" w14:paraId="178C2606" w14:textId="77777777">
        <w:trPr>
          <w:trHeight w:hRule="exact" w:val="528"/>
          <w:jc w:val="center"/>
        </w:trPr>
        <w:tc>
          <w:tcPr>
            <w:tcW w:w="638" w:type="dxa"/>
            <w:tcBorders>
              <w:top w:val="single" w:sz="4" w:space="0" w:color="auto"/>
              <w:left w:val="single" w:sz="4" w:space="0" w:color="auto"/>
            </w:tcBorders>
            <w:shd w:val="clear" w:color="auto" w:fill="FFFFFF"/>
          </w:tcPr>
          <w:p w14:paraId="658C8BEB" w14:textId="77777777" w:rsidR="008D5002" w:rsidRDefault="00000000">
            <w:pPr>
              <w:pStyle w:val="Other0"/>
              <w:ind w:firstLine="160"/>
            </w:pPr>
            <w:r>
              <w:t>71.</w:t>
            </w:r>
          </w:p>
        </w:tc>
        <w:tc>
          <w:tcPr>
            <w:tcW w:w="1838" w:type="dxa"/>
            <w:tcBorders>
              <w:top w:val="single" w:sz="4" w:space="0" w:color="auto"/>
              <w:left w:val="single" w:sz="4" w:space="0" w:color="auto"/>
            </w:tcBorders>
            <w:shd w:val="clear" w:color="auto" w:fill="FFFFFF"/>
          </w:tcPr>
          <w:p w14:paraId="5BE09F7E" w14:textId="77777777" w:rsidR="008D5002" w:rsidRDefault="00000000">
            <w:pPr>
              <w:pStyle w:val="Other0"/>
            </w:pPr>
            <w:r>
              <w:t>ex 8609.00.10</w:t>
            </w:r>
          </w:p>
        </w:tc>
        <w:tc>
          <w:tcPr>
            <w:tcW w:w="8909" w:type="dxa"/>
            <w:tcBorders>
              <w:top w:val="single" w:sz="4" w:space="0" w:color="auto"/>
              <w:left w:val="single" w:sz="4" w:space="0" w:color="auto"/>
            </w:tcBorders>
            <w:shd w:val="clear" w:color="auto" w:fill="FFFFFF"/>
            <w:vAlign w:val="bottom"/>
          </w:tcPr>
          <w:p w14:paraId="53539EE8" w14:textId="77777777" w:rsidR="008D5002" w:rsidRDefault="00000000">
            <w:pPr>
              <w:pStyle w:val="Other0"/>
              <w:jc w:val="both"/>
            </w:pPr>
            <w:r>
              <w:t>Of base metal, equipped with cooling and/or freezing equipment</w:t>
            </w:r>
          </w:p>
        </w:tc>
        <w:tc>
          <w:tcPr>
            <w:tcW w:w="4690" w:type="dxa"/>
            <w:vMerge/>
            <w:tcBorders>
              <w:left w:val="single" w:sz="4" w:space="0" w:color="auto"/>
              <w:right w:val="single" w:sz="4" w:space="0" w:color="auto"/>
            </w:tcBorders>
            <w:shd w:val="clear" w:color="auto" w:fill="FFFFFF"/>
          </w:tcPr>
          <w:p w14:paraId="4A0406F8" w14:textId="77777777" w:rsidR="008D5002" w:rsidRDefault="008D5002"/>
        </w:tc>
      </w:tr>
      <w:tr w:rsidR="008D5002" w14:paraId="234CF8ED" w14:textId="77777777">
        <w:trPr>
          <w:trHeight w:hRule="exact" w:val="278"/>
          <w:jc w:val="center"/>
        </w:trPr>
        <w:tc>
          <w:tcPr>
            <w:tcW w:w="638" w:type="dxa"/>
            <w:tcBorders>
              <w:top w:val="single" w:sz="4" w:space="0" w:color="auto"/>
              <w:left w:val="single" w:sz="4" w:space="0" w:color="auto"/>
              <w:bottom w:val="single" w:sz="4" w:space="0" w:color="auto"/>
            </w:tcBorders>
            <w:shd w:val="clear" w:color="auto" w:fill="FFFFFF"/>
            <w:vAlign w:val="bottom"/>
          </w:tcPr>
          <w:p w14:paraId="769B640E" w14:textId="77777777" w:rsidR="008D5002" w:rsidRDefault="00000000">
            <w:pPr>
              <w:pStyle w:val="Other0"/>
              <w:ind w:firstLine="160"/>
            </w:pPr>
            <w:r>
              <w:t>72.</w:t>
            </w:r>
          </w:p>
        </w:tc>
        <w:tc>
          <w:tcPr>
            <w:tcW w:w="1838" w:type="dxa"/>
            <w:tcBorders>
              <w:top w:val="single" w:sz="4" w:space="0" w:color="auto"/>
              <w:left w:val="single" w:sz="4" w:space="0" w:color="auto"/>
              <w:bottom w:val="single" w:sz="4" w:space="0" w:color="auto"/>
            </w:tcBorders>
            <w:shd w:val="clear" w:color="auto" w:fill="FFFFFF"/>
            <w:vAlign w:val="bottom"/>
          </w:tcPr>
          <w:p w14:paraId="425A6FE9" w14:textId="77777777" w:rsidR="008D5002" w:rsidRDefault="00000000">
            <w:pPr>
              <w:pStyle w:val="Other0"/>
            </w:pPr>
            <w:r>
              <w:t>ex 8609.00.90</w:t>
            </w:r>
          </w:p>
        </w:tc>
        <w:tc>
          <w:tcPr>
            <w:tcW w:w="8909" w:type="dxa"/>
            <w:tcBorders>
              <w:top w:val="single" w:sz="4" w:space="0" w:color="auto"/>
              <w:left w:val="single" w:sz="4" w:space="0" w:color="auto"/>
              <w:bottom w:val="single" w:sz="4" w:space="0" w:color="auto"/>
            </w:tcBorders>
            <w:shd w:val="clear" w:color="auto" w:fill="FFFFFF"/>
            <w:vAlign w:val="bottom"/>
          </w:tcPr>
          <w:p w14:paraId="22841D2E" w14:textId="77777777" w:rsidR="008D5002" w:rsidRDefault="00000000">
            <w:pPr>
              <w:pStyle w:val="Other0"/>
            </w:pPr>
            <w:r>
              <w:t>Others, equipped with cooling and/or freezing equipment</w:t>
            </w:r>
          </w:p>
        </w:tc>
        <w:tc>
          <w:tcPr>
            <w:tcW w:w="4690" w:type="dxa"/>
            <w:vMerge/>
            <w:tcBorders>
              <w:left w:val="single" w:sz="4" w:space="0" w:color="auto"/>
              <w:bottom w:val="single" w:sz="4" w:space="0" w:color="auto"/>
              <w:right w:val="single" w:sz="4" w:space="0" w:color="auto"/>
            </w:tcBorders>
            <w:shd w:val="clear" w:color="auto" w:fill="FFFFFF"/>
          </w:tcPr>
          <w:p w14:paraId="416037E4" w14:textId="77777777" w:rsidR="008D5002" w:rsidRDefault="008D5002"/>
        </w:tc>
      </w:tr>
    </w:tbl>
    <w:p w14:paraId="5AF6606E" w14:textId="77777777" w:rsidR="008D5002" w:rsidRDefault="008D5002">
      <w:pPr>
        <w:spacing w:after="499" w:line="1" w:lineRule="exact"/>
      </w:pPr>
    </w:p>
    <w:p w14:paraId="38DE4EFA" w14:textId="77777777" w:rsidR="008D5002" w:rsidRDefault="008D5002">
      <w:pPr>
        <w:spacing w:line="1" w:lineRule="exact"/>
      </w:pPr>
    </w:p>
    <w:p w14:paraId="43889FB1" w14:textId="77777777" w:rsidR="008D5002" w:rsidRDefault="00000000">
      <w:pPr>
        <w:pStyle w:val="Tablecaption0"/>
        <w:ind w:left="154"/>
      </w:pPr>
      <w:r>
        <w:t>VII. ELECTRONICS BASED COOLING SYSTEM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53"/>
        <w:gridCol w:w="8894"/>
        <w:gridCol w:w="4690"/>
      </w:tblGrid>
      <w:tr w:rsidR="008D5002" w14:paraId="1FFA0D2B" w14:textId="77777777">
        <w:trPr>
          <w:trHeight w:hRule="exact" w:val="538"/>
          <w:jc w:val="center"/>
        </w:trPr>
        <w:tc>
          <w:tcPr>
            <w:tcW w:w="638" w:type="dxa"/>
            <w:tcBorders>
              <w:top w:val="single" w:sz="4" w:space="0" w:color="auto"/>
              <w:left w:val="single" w:sz="4" w:space="0" w:color="auto"/>
            </w:tcBorders>
            <w:shd w:val="clear" w:color="auto" w:fill="FFFFFF"/>
            <w:vAlign w:val="center"/>
          </w:tcPr>
          <w:p w14:paraId="6B631F17" w14:textId="77777777" w:rsidR="008D5002" w:rsidRDefault="00000000">
            <w:pPr>
              <w:pStyle w:val="Other0"/>
              <w:jc w:val="center"/>
              <w:rPr>
                <w:sz w:val="24"/>
                <w:szCs w:val="24"/>
              </w:rPr>
            </w:pPr>
            <w:r>
              <w:rPr>
                <w:b/>
                <w:bCs/>
                <w:sz w:val="24"/>
                <w:szCs w:val="24"/>
              </w:rPr>
              <w:t>No</w:t>
            </w:r>
          </w:p>
        </w:tc>
        <w:tc>
          <w:tcPr>
            <w:tcW w:w="1853" w:type="dxa"/>
            <w:tcBorders>
              <w:top w:val="single" w:sz="4" w:space="0" w:color="auto"/>
              <w:left w:val="single" w:sz="4" w:space="0" w:color="auto"/>
            </w:tcBorders>
            <w:shd w:val="clear" w:color="auto" w:fill="FFFFFF"/>
            <w:vAlign w:val="center"/>
          </w:tcPr>
          <w:p w14:paraId="54ACB4BC" w14:textId="77777777" w:rsidR="008D5002" w:rsidRDefault="00000000">
            <w:pPr>
              <w:pStyle w:val="Other0"/>
              <w:rPr>
                <w:sz w:val="24"/>
                <w:szCs w:val="24"/>
              </w:rPr>
            </w:pPr>
            <w:r>
              <w:rPr>
                <w:b/>
                <w:bCs/>
                <w:sz w:val="24"/>
                <w:szCs w:val="24"/>
              </w:rPr>
              <w:t>Tariff Post/HS</w:t>
            </w:r>
          </w:p>
        </w:tc>
        <w:tc>
          <w:tcPr>
            <w:tcW w:w="8894" w:type="dxa"/>
            <w:tcBorders>
              <w:top w:val="single" w:sz="4" w:space="0" w:color="auto"/>
              <w:left w:val="single" w:sz="4" w:space="0" w:color="auto"/>
            </w:tcBorders>
            <w:shd w:val="clear" w:color="auto" w:fill="FFFFFF"/>
            <w:vAlign w:val="center"/>
          </w:tcPr>
          <w:p w14:paraId="009E620C" w14:textId="77777777" w:rsidR="008D5002" w:rsidRDefault="00000000">
            <w:pPr>
              <w:pStyle w:val="Other0"/>
              <w:jc w:val="center"/>
              <w:rPr>
                <w:sz w:val="24"/>
                <w:szCs w:val="24"/>
              </w:rPr>
            </w:pPr>
            <w:r>
              <w:rPr>
                <w:b/>
                <w:bCs/>
                <w:sz w:val="24"/>
                <w:szCs w:val="24"/>
              </w:rPr>
              <w:t>Item Description</w:t>
            </w:r>
          </w:p>
        </w:tc>
        <w:tc>
          <w:tcPr>
            <w:tcW w:w="4690" w:type="dxa"/>
            <w:tcBorders>
              <w:top w:val="single" w:sz="4" w:space="0" w:color="auto"/>
              <w:left w:val="single" w:sz="4" w:space="0" w:color="auto"/>
              <w:right w:val="single" w:sz="4" w:space="0" w:color="auto"/>
            </w:tcBorders>
            <w:shd w:val="clear" w:color="auto" w:fill="FFFFFF"/>
            <w:vAlign w:val="center"/>
          </w:tcPr>
          <w:p w14:paraId="5724205A" w14:textId="77777777" w:rsidR="008D5002" w:rsidRDefault="00000000">
            <w:pPr>
              <w:pStyle w:val="Other0"/>
              <w:jc w:val="center"/>
              <w:rPr>
                <w:sz w:val="24"/>
                <w:szCs w:val="24"/>
              </w:rPr>
            </w:pPr>
            <w:r>
              <w:rPr>
                <w:b/>
                <w:bCs/>
                <w:sz w:val="24"/>
                <w:szCs w:val="24"/>
              </w:rPr>
              <w:t>Information</w:t>
            </w:r>
          </w:p>
        </w:tc>
      </w:tr>
      <w:tr w:rsidR="008D5002" w14:paraId="12009C5D" w14:textId="77777777">
        <w:trPr>
          <w:trHeight w:hRule="exact" w:val="1042"/>
          <w:jc w:val="center"/>
        </w:trPr>
        <w:tc>
          <w:tcPr>
            <w:tcW w:w="638" w:type="dxa"/>
            <w:tcBorders>
              <w:top w:val="single" w:sz="4" w:space="0" w:color="auto"/>
              <w:left w:val="single" w:sz="4" w:space="0" w:color="auto"/>
            </w:tcBorders>
            <w:shd w:val="clear" w:color="auto" w:fill="FFFFFF"/>
          </w:tcPr>
          <w:p w14:paraId="56D7DBD9" w14:textId="77777777" w:rsidR="008D5002" w:rsidRDefault="008D5002">
            <w:pPr>
              <w:rPr>
                <w:sz w:val="10"/>
                <w:szCs w:val="10"/>
              </w:rPr>
            </w:pPr>
          </w:p>
        </w:tc>
        <w:tc>
          <w:tcPr>
            <w:tcW w:w="1853" w:type="dxa"/>
            <w:tcBorders>
              <w:top w:val="single" w:sz="4" w:space="0" w:color="auto"/>
              <w:left w:val="single" w:sz="4" w:space="0" w:color="auto"/>
            </w:tcBorders>
            <w:shd w:val="clear" w:color="auto" w:fill="FFFFFF"/>
          </w:tcPr>
          <w:p w14:paraId="3219FAA3" w14:textId="77777777" w:rsidR="008D5002" w:rsidRDefault="00000000">
            <w:pPr>
              <w:pStyle w:val="Other0"/>
            </w:pPr>
            <w:r>
              <w:rPr>
                <w:b/>
                <w:bCs/>
              </w:rPr>
              <w:t>84.15</w:t>
            </w:r>
          </w:p>
        </w:tc>
        <w:tc>
          <w:tcPr>
            <w:tcW w:w="8894" w:type="dxa"/>
            <w:tcBorders>
              <w:top w:val="single" w:sz="4" w:space="0" w:color="auto"/>
              <w:left w:val="single" w:sz="4" w:space="0" w:color="auto"/>
            </w:tcBorders>
            <w:shd w:val="clear" w:color="auto" w:fill="FFFFFF"/>
            <w:vAlign w:val="bottom"/>
          </w:tcPr>
          <w:p w14:paraId="29B0FAC9" w14:textId="77777777" w:rsidR="008D5002" w:rsidRDefault="00000000">
            <w:pPr>
              <w:pStyle w:val="Other0"/>
              <w:tabs>
                <w:tab w:val="left" w:pos="802"/>
                <w:tab w:val="left" w:pos="1968"/>
                <w:tab w:val="left" w:pos="2669"/>
                <w:tab w:val="left" w:pos="3475"/>
                <w:tab w:val="left" w:pos="7853"/>
              </w:tabs>
              <w:jc w:val="both"/>
            </w:pPr>
            <w:r>
              <w:rPr>
                <w:b/>
                <w:bCs/>
              </w:rPr>
              <w:t xml:space="preserve">Air conditioning </w:t>
            </w:r>
            <w:r>
              <w:rPr>
                <w:b/>
                <w:bCs/>
              </w:rPr>
              <w:tab/>
              <w:t xml:space="preserve">machine </w:t>
            </w:r>
            <w:r>
              <w:rPr>
                <w:b/>
                <w:bCs/>
              </w:rPr>
              <w:tab/>
              <w:t xml:space="preserve">, </w:t>
            </w:r>
            <w:r>
              <w:rPr>
                <w:b/>
                <w:bCs/>
              </w:rPr>
              <w:tab/>
              <w:t xml:space="preserve">consisting </w:t>
            </w:r>
            <w:r>
              <w:rPr>
                <w:b/>
                <w:bCs/>
              </w:rPr>
              <w:tab/>
              <w:t xml:space="preserve">of a fan that is driven </w:t>
            </w:r>
            <w:r>
              <w:rPr>
                <w:b/>
                <w:bCs/>
              </w:rPr>
              <w:tab/>
              <w:t>by</w:t>
            </w:r>
          </w:p>
          <w:p w14:paraId="0591B402" w14:textId="77777777" w:rsidR="008D5002" w:rsidRDefault="00000000">
            <w:pPr>
              <w:pStyle w:val="Other0"/>
              <w:tabs>
                <w:tab w:val="left" w:pos="797"/>
                <w:tab w:val="left" w:pos="1963"/>
                <w:tab w:val="left" w:pos="2664"/>
                <w:tab w:val="left" w:pos="3470"/>
                <w:tab w:val="left" w:pos="4296"/>
              </w:tabs>
              <w:jc w:val="both"/>
            </w:pPr>
            <w:r>
              <w:rPr>
                <w:b/>
                <w:bCs/>
              </w:rPr>
              <w:t xml:space="preserve">motors and elements for changing air temperature and humidity, including </w:t>
            </w:r>
            <w:r>
              <w:rPr>
                <w:b/>
                <w:bCs/>
              </w:rPr>
              <w:tab/>
              <w:t xml:space="preserve">those machines </w:t>
            </w:r>
            <w:r>
              <w:rPr>
                <w:b/>
                <w:bCs/>
              </w:rPr>
              <w:tab/>
              <w:t xml:space="preserve">that </w:t>
            </w:r>
            <w:r>
              <w:rPr>
                <w:b/>
                <w:bCs/>
              </w:rPr>
              <w:tab/>
              <w:t xml:space="preserve">cannot </w:t>
            </w:r>
            <w:r>
              <w:rPr>
                <w:b/>
                <w:bCs/>
              </w:rPr>
              <w:tab/>
              <w:t xml:space="preserve">regulate </w:t>
            </w:r>
            <w:r>
              <w:rPr>
                <w:b/>
                <w:bCs/>
              </w:rPr>
              <w:tab/>
              <w:t>air humidity automatically</w:t>
            </w:r>
          </w:p>
          <w:p w14:paraId="41B3730A" w14:textId="77777777" w:rsidR="008D5002" w:rsidRDefault="00000000">
            <w:pPr>
              <w:pStyle w:val="Other0"/>
              <w:jc w:val="both"/>
            </w:pPr>
            <w:r>
              <w:rPr>
                <w:b/>
                <w:bCs/>
              </w:rPr>
              <w:t>separated.</w:t>
            </w:r>
          </w:p>
        </w:tc>
        <w:tc>
          <w:tcPr>
            <w:tcW w:w="4690" w:type="dxa"/>
            <w:vMerge w:val="restart"/>
            <w:tcBorders>
              <w:top w:val="single" w:sz="4" w:space="0" w:color="auto"/>
              <w:left w:val="single" w:sz="4" w:space="0" w:color="auto"/>
              <w:right w:val="single" w:sz="4" w:space="0" w:color="auto"/>
            </w:tcBorders>
            <w:shd w:val="clear" w:color="auto" w:fill="FFFFFF"/>
          </w:tcPr>
          <w:p w14:paraId="1C5116F5" w14:textId="77777777" w:rsidR="008D5002" w:rsidRDefault="00000000">
            <w:pPr>
              <w:pStyle w:val="Other0"/>
              <w:tabs>
                <w:tab w:val="left" w:pos="787"/>
                <w:tab w:val="left" w:pos="2866"/>
              </w:tabs>
            </w:pPr>
            <w:r>
              <w:t xml:space="preserve">Electronics based on cooling systems that are </w:t>
            </w:r>
            <w:r>
              <w:tab/>
              <w:t xml:space="preserve">prohibited for </w:t>
            </w:r>
            <w:r>
              <w:tab/>
              <w:t>import are</w:t>
            </w:r>
          </w:p>
          <w:p w14:paraId="6DEA840D" w14:textId="77777777" w:rsidR="008D5002" w:rsidRDefault="00000000">
            <w:pPr>
              <w:pStyle w:val="Other0"/>
              <w:tabs>
                <w:tab w:val="left" w:pos="3274"/>
              </w:tabs>
            </w:pPr>
            <w:r>
              <w:t xml:space="preserve">using chlorofluorocarbons (CFCs), hydrochlorofluorocarbon 22 </w:t>
            </w:r>
            <w:r>
              <w:tab/>
              <w:t>(HCFC-22),</w:t>
            </w:r>
          </w:p>
          <w:p w14:paraId="58D8D8C3" w14:textId="77777777" w:rsidR="008D5002" w:rsidRDefault="00000000">
            <w:pPr>
              <w:pStyle w:val="Other0"/>
            </w:pPr>
            <w:r>
              <w:t>and hydrochlorofluorocarbon 123 (HCFC- 123) in the empty or filled state.</w:t>
            </w:r>
          </w:p>
        </w:tc>
      </w:tr>
      <w:tr w:rsidR="008D5002" w14:paraId="1C3DCE03" w14:textId="77777777">
        <w:trPr>
          <w:trHeight w:hRule="exact" w:val="528"/>
          <w:jc w:val="center"/>
        </w:trPr>
        <w:tc>
          <w:tcPr>
            <w:tcW w:w="638" w:type="dxa"/>
            <w:tcBorders>
              <w:top w:val="single" w:sz="4" w:space="0" w:color="auto"/>
              <w:left w:val="single" w:sz="4" w:space="0" w:color="auto"/>
            </w:tcBorders>
            <w:shd w:val="clear" w:color="auto" w:fill="FFFFFF"/>
          </w:tcPr>
          <w:p w14:paraId="3C7B685D" w14:textId="77777777" w:rsidR="008D5002" w:rsidRDefault="008D5002">
            <w:pPr>
              <w:rPr>
                <w:sz w:val="10"/>
                <w:szCs w:val="10"/>
              </w:rPr>
            </w:pPr>
          </w:p>
        </w:tc>
        <w:tc>
          <w:tcPr>
            <w:tcW w:w="1853" w:type="dxa"/>
            <w:tcBorders>
              <w:top w:val="single" w:sz="4" w:space="0" w:color="auto"/>
              <w:left w:val="single" w:sz="4" w:space="0" w:color="auto"/>
            </w:tcBorders>
            <w:shd w:val="clear" w:color="auto" w:fill="FFFFFF"/>
          </w:tcPr>
          <w:p w14:paraId="655F83B0" w14:textId="77777777" w:rsidR="008D5002" w:rsidRDefault="00000000">
            <w:pPr>
              <w:pStyle w:val="Other0"/>
            </w:pPr>
            <w:r>
              <w:t>8415.10</w:t>
            </w:r>
          </w:p>
        </w:tc>
        <w:tc>
          <w:tcPr>
            <w:tcW w:w="8894" w:type="dxa"/>
            <w:tcBorders>
              <w:top w:val="single" w:sz="4" w:space="0" w:color="auto"/>
              <w:left w:val="single" w:sz="4" w:space="0" w:color="auto"/>
            </w:tcBorders>
            <w:shd w:val="clear" w:color="auto" w:fill="FFFFFF"/>
            <w:vAlign w:val="bottom"/>
          </w:tcPr>
          <w:p w14:paraId="1C4BD0DB" w14:textId="77777777" w:rsidR="008D5002" w:rsidRDefault="00000000">
            <w:pPr>
              <w:pStyle w:val="Other0"/>
              <w:jc w:val="both"/>
            </w:pPr>
            <w:r>
              <w:t>- Types designed to be installed in windows, walls, ceilings or floors, integrated or "split systems":</w:t>
            </w:r>
          </w:p>
        </w:tc>
        <w:tc>
          <w:tcPr>
            <w:tcW w:w="4690" w:type="dxa"/>
            <w:vMerge/>
            <w:tcBorders>
              <w:left w:val="single" w:sz="4" w:space="0" w:color="auto"/>
              <w:right w:val="single" w:sz="4" w:space="0" w:color="auto"/>
            </w:tcBorders>
            <w:shd w:val="clear" w:color="auto" w:fill="FFFFFF"/>
          </w:tcPr>
          <w:p w14:paraId="239813D6" w14:textId="77777777" w:rsidR="008D5002" w:rsidRDefault="008D5002"/>
        </w:tc>
      </w:tr>
      <w:tr w:rsidR="008D5002" w14:paraId="1F2563CE"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0A1517B1" w14:textId="77777777" w:rsidR="008D5002" w:rsidRDefault="00000000">
            <w:pPr>
              <w:pStyle w:val="Other0"/>
              <w:ind w:firstLine="160"/>
            </w:pPr>
            <w:r>
              <w:t>73.</w:t>
            </w:r>
          </w:p>
        </w:tc>
        <w:tc>
          <w:tcPr>
            <w:tcW w:w="1853" w:type="dxa"/>
            <w:tcBorders>
              <w:top w:val="single" w:sz="4" w:space="0" w:color="auto"/>
              <w:left w:val="single" w:sz="4" w:space="0" w:color="auto"/>
            </w:tcBorders>
            <w:shd w:val="clear" w:color="auto" w:fill="FFFFFF"/>
            <w:vAlign w:val="bottom"/>
          </w:tcPr>
          <w:p w14:paraId="663AA988" w14:textId="77777777" w:rsidR="008D5002" w:rsidRDefault="00000000">
            <w:pPr>
              <w:pStyle w:val="Other0"/>
            </w:pPr>
            <w:r>
              <w:t>ex 8415.10.20</w:t>
            </w:r>
          </w:p>
        </w:tc>
        <w:tc>
          <w:tcPr>
            <w:tcW w:w="8894" w:type="dxa"/>
            <w:tcBorders>
              <w:top w:val="single" w:sz="4" w:space="0" w:color="auto"/>
              <w:left w:val="single" w:sz="4" w:space="0" w:color="auto"/>
            </w:tcBorders>
            <w:shd w:val="clear" w:color="auto" w:fill="FFFFFF"/>
            <w:vAlign w:val="bottom"/>
          </w:tcPr>
          <w:p w14:paraId="7386A424" w14:textId="77777777" w:rsidR="008D5002" w:rsidRDefault="00000000">
            <w:pPr>
              <w:pStyle w:val="Other0"/>
              <w:jc w:val="both"/>
            </w:pPr>
            <w:r>
              <w:t>-- With a cooling capacity not exceeding 21.10 kW</w:t>
            </w:r>
          </w:p>
        </w:tc>
        <w:tc>
          <w:tcPr>
            <w:tcW w:w="4690" w:type="dxa"/>
            <w:vMerge/>
            <w:tcBorders>
              <w:left w:val="single" w:sz="4" w:space="0" w:color="auto"/>
              <w:right w:val="single" w:sz="4" w:space="0" w:color="auto"/>
            </w:tcBorders>
            <w:shd w:val="clear" w:color="auto" w:fill="FFFFFF"/>
          </w:tcPr>
          <w:p w14:paraId="0F53DBD6" w14:textId="77777777" w:rsidR="008D5002" w:rsidRDefault="008D5002"/>
        </w:tc>
      </w:tr>
      <w:tr w:rsidR="008D5002" w14:paraId="5430D347" w14:textId="77777777">
        <w:trPr>
          <w:trHeight w:hRule="exact" w:val="523"/>
          <w:jc w:val="center"/>
        </w:trPr>
        <w:tc>
          <w:tcPr>
            <w:tcW w:w="638" w:type="dxa"/>
            <w:tcBorders>
              <w:top w:val="single" w:sz="4" w:space="0" w:color="auto"/>
              <w:left w:val="single" w:sz="4" w:space="0" w:color="auto"/>
            </w:tcBorders>
            <w:shd w:val="clear" w:color="auto" w:fill="FFFFFF"/>
          </w:tcPr>
          <w:p w14:paraId="78729F1D" w14:textId="77777777" w:rsidR="008D5002" w:rsidRDefault="00000000">
            <w:pPr>
              <w:pStyle w:val="Other0"/>
              <w:ind w:firstLine="160"/>
            </w:pPr>
            <w:r>
              <w:t>74.</w:t>
            </w:r>
          </w:p>
        </w:tc>
        <w:tc>
          <w:tcPr>
            <w:tcW w:w="1853" w:type="dxa"/>
            <w:tcBorders>
              <w:top w:val="single" w:sz="4" w:space="0" w:color="auto"/>
              <w:left w:val="single" w:sz="4" w:space="0" w:color="auto"/>
            </w:tcBorders>
            <w:shd w:val="clear" w:color="auto" w:fill="FFFFFF"/>
          </w:tcPr>
          <w:p w14:paraId="604F0E19" w14:textId="77777777" w:rsidR="008D5002" w:rsidRDefault="00000000">
            <w:pPr>
              <w:pStyle w:val="Other0"/>
            </w:pPr>
            <w:r>
              <w:t>ex 8415.10.30</w:t>
            </w:r>
          </w:p>
        </w:tc>
        <w:tc>
          <w:tcPr>
            <w:tcW w:w="8894" w:type="dxa"/>
            <w:tcBorders>
              <w:top w:val="single" w:sz="4" w:space="0" w:color="auto"/>
              <w:left w:val="single" w:sz="4" w:space="0" w:color="auto"/>
            </w:tcBorders>
            <w:shd w:val="clear" w:color="auto" w:fill="FFFFFF"/>
            <w:vAlign w:val="bottom"/>
          </w:tcPr>
          <w:p w14:paraId="53DCCAF1" w14:textId="77777777" w:rsidR="008D5002" w:rsidRDefault="00000000">
            <w:pPr>
              <w:pStyle w:val="Other0"/>
              <w:ind w:left="260" w:hanging="260"/>
              <w:jc w:val="both"/>
            </w:pPr>
            <w:r>
              <w:t>-- With a cooling capacity exceeding 21.10 kW but not exceeding 26.38 kW</w:t>
            </w:r>
          </w:p>
        </w:tc>
        <w:tc>
          <w:tcPr>
            <w:tcW w:w="4690" w:type="dxa"/>
            <w:vMerge/>
            <w:tcBorders>
              <w:left w:val="single" w:sz="4" w:space="0" w:color="auto"/>
              <w:right w:val="single" w:sz="4" w:space="0" w:color="auto"/>
            </w:tcBorders>
            <w:shd w:val="clear" w:color="auto" w:fill="FFFFFF"/>
          </w:tcPr>
          <w:p w14:paraId="5862750A" w14:textId="77777777" w:rsidR="008D5002" w:rsidRDefault="008D5002"/>
        </w:tc>
      </w:tr>
      <w:tr w:rsidR="008D5002" w14:paraId="2E3265E6"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7026320B" w14:textId="77777777" w:rsidR="008D5002" w:rsidRDefault="00000000">
            <w:pPr>
              <w:pStyle w:val="Other0"/>
              <w:ind w:firstLine="160"/>
            </w:pPr>
            <w:r>
              <w:t>75.</w:t>
            </w:r>
          </w:p>
        </w:tc>
        <w:tc>
          <w:tcPr>
            <w:tcW w:w="1853" w:type="dxa"/>
            <w:tcBorders>
              <w:top w:val="single" w:sz="4" w:space="0" w:color="auto"/>
              <w:left w:val="single" w:sz="4" w:space="0" w:color="auto"/>
            </w:tcBorders>
            <w:shd w:val="clear" w:color="auto" w:fill="FFFFFF"/>
            <w:vAlign w:val="bottom"/>
          </w:tcPr>
          <w:p w14:paraId="045AB561" w14:textId="77777777" w:rsidR="008D5002" w:rsidRDefault="00000000">
            <w:pPr>
              <w:pStyle w:val="Other0"/>
            </w:pPr>
            <w:r>
              <w:t>ex 8415.10.90</w:t>
            </w:r>
          </w:p>
        </w:tc>
        <w:tc>
          <w:tcPr>
            <w:tcW w:w="8894" w:type="dxa"/>
            <w:tcBorders>
              <w:top w:val="single" w:sz="4" w:space="0" w:color="auto"/>
              <w:left w:val="single" w:sz="4" w:space="0" w:color="auto"/>
            </w:tcBorders>
            <w:shd w:val="clear" w:color="auto" w:fill="FFFFFF"/>
            <w:vAlign w:val="bottom"/>
          </w:tcPr>
          <w:p w14:paraId="26ECF493" w14:textId="77777777" w:rsidR="008D5002" w:rsidRDefault="00000000">
            <w:pPr>
              <w:pStyle w:val="Other0"/>
              <w:jc w:val="both"/>
            </w:pPr>
            <w:r>
              <w:t>-- Etc</w:t>
            </w:r>
          </w:p>
        </w:tc>
        <w:tc>
          <w:tcPr>
            <w:tcW w:w="4690" w:type="dxa"/>
            <w:vMerge/>
            <w:tcBorders>
              <w:left w:val="single" w:sz="4" w:space="0" w:color="auto"/>
              <w:right w:val="single" w:sz="4" w:space="0" w:color="auto"/>
            </w:tcBorders>
            <w:shd w:val="clear" w:color="auto" w:fill="FFFFFF"/>
          </w:tcPr>
          <w:p w14:paraId="6B6F76EE" w14:textId="77777777" w:rsidR="008D5002" w:rsidRDefault="008D5002"/>
        </w:tc>
      </w:tr>
      <w:tr w:rsidR="008D5002" w14:paraId="1954E52C" w14:textId="77777777">
        <w:trPr>
          <w:trHeight w:hRule="exact" w:val="787"/>
          <w:jc w:val="center"/>
        </w:trPr>
        <w:tc>
          <w:tcPr>
            <w:tcW w:w="638" w:type="dxa"/>
            <w:tcBorders>
              <w:top w:val="single" w:sz="4" w:space="0" w:color="auto"/>
              <w:left w:val="single" w:sz="4" w:space="0" w:color="auto"/>
            </w:tcBorders>
            <w:shd w:val="clear" w:color="auto" w:fill="FFFFFF"/>
          </w:tcPr>
          <w:p w14:paraId="5E7BEF83" w14:textId="77777777" w:rsidR="008D5002" w:rsidRDefault="008D5002">
            <w:pPr>
              <w:rPr>
                <w:sz w:val="10"/>
                <w:szCs w:val="10"/>
              </w:rPr>
            </w:pPr>
          </w:p>
        </w:tc>
        <w:tc>
          <w:tcPr>
            <w:tcW w:w="1853" w:type="dxa"/>
            <w:tcBorders>
              <w:top w:val="single" w:sz="4" w:space="0" w:color="auto"/>
              <w:left w:val="single" w:sz="4" w:space="0" w:color="auto"/>
            </w:tcBorders>
            <w:shd w:val="clear" w:color="auto" w:fill="FFFFFF"/>
          </w:tcPr>
          <w:p w14:paraId="53A04EF4" w14:textId="77777777" w:rsidR="008D5002" w:rsidRDefault="00000000">
            <w:pPr>
              <w:pStyle w:val="Other0"/>
            </w:pPr>
            <w:r>
              <w:rPr>
                <w:b/>
                <w:bCs/>
              </w:rPr>
              <w:t>84.18</w:t>
            </w:r>
          </w:p>
        </w:tc>
        <w:tc>
          <w:tcPr>
            <w:tcW w:w="8894" w:type="dxa"/>
            <w:tcBorders>
              <w:top w:val="single" w:sz="4" w:space="0" w:color="auto"/>
              <w:left w:val="single" w:sz="4" w:space="0" w:color="auto"/>
            </w:tcBorders>
            <w:shd w:val="clear" w:color="auto" w:fill="FFFFFF"/>
            <w:vAlign w:val="bottom"/>
          </w:tcPr>
          <w:p w14:paraId="4801C2BA" w14:textId="77777777" w:rsidR="008D5002" w:rsidRDefault="00000000">
            <w:pPr>
              <w:pStyle w:val="Other0"/>
              <w:jc w:val="both"/>
            </w:pPr>
            <w:r>
              <w:rPr>
                <w:b/>
                <w:bCs/>
              </w:rPr>
              <w:t>Refrigerators, freezers and other refrigerating or freezing equipment, electric or otherwise; heat pumps other than air-conditioning machines of heading 84.15</w:t>
            </w:r>
          </w:p>
        </w:tc>
        <w:tc>
          <w:tcPr>
            <w:tcW w:w="4690" w:type="dxa"/>
            <w:vMerge/>
            <w:tcBorders>
              <w:left w:val="single" w:sz="4" w:space="0" w:color="auto"/>
              <w:right w:val="single" w:sz="4" w:space="0" w:color="auto"/>
            </w:tcBorders>
            <w:shd w:val="clear" w:color="auto" w:fill="FFFFFF"/>
          </w:tcPr>
          <w:p w14:paraId="06983C7B" w14:textId="77777777" w:rsidR="008D5002" w:rsidRDefault="008D5002"/>
        </w:tc>
      </w:tr>
      <w:tr w:rsidR="008D5002" w14:paraId="08D13031" w14:textId="77777777">
        <w:trPr>
          <w:trHeight w:hRule="exact" w:val="523"/>
          <w:jc w:val="center"/>
        </w:trPr>
        <w:tc>
          <w:tcPr>
            <w:tcW w:w="638" w:type="dxa"/>
            <w:tcBorders>
              <w:top w:val="single" w:sz="4" w:space="0" w:color="auto"/>
              <w:left w:val="single" w:sz="4" w:space="0" w:color="auto"/>
            </w:tcBorders>
            <w:shd w:val="clear" w:color="auto" w:fill="FFFFFF"/>
          </w:tcPr>
          <w:p w14:paraId="68E87C15" w14:textId="77777777" w:rsidR="008D5002" w:rsidRDefault="008D5002">
            <w:pPr>
              <w:rPr>
                <w:sz w:val="10"/>
                <w:szCs w:val="10"/>
              </w:rPr>
            </w:pPr>
          </w:p>
        </w:tc>
        <w:tc>
          <w:tcPr>
            <w:tcW w:w="1853" w:type="dxa"/>
            <w:tcBorders>
              <w:top w:val="single" w:sz="4" w:space="0" w:color="auto"/>
              <w:left w:val="single" w:sz="4" w:space="0" w:color="auto"/>
            </w:tcBorders>
            <w:shd w:val="clear" w:color="auto" w:fill="FFFFFF"/>
          </w:tcPr>
          <w:p w14:paraId="39ED2D30" w14:textId="77777777" w:rsidR="008D5002" w:rsidRDefault="00000000">
            <w:pPr>
              <w:pStyle w:val="Other0"/>
            </w:pPr>
            <w:r>
              <w:t>8418.10</w:t>
            </w:r>
          </w:p>
        </w:tc>
        <w:tc>
          <w:tcPr>
            <w:tcW w:w="8894" w:type="dxa"/>
            <w:tcBorders>
              <w:top w:val="single" w:sz="4" w:space="0" w:color="auto"/>
              <w:left w:val="single" w:sz="4" w:space="0" w:color="auto"/>
            </w:tcBorders>
            <w:shd w:val="clear" w:color="auto" w:fill="FFFFFF"/>
            <w:vAlign w:val="bottom"/>
          </w:tcPr>
          <w:p w14:paraId="5AEB5211" w14:textId="77777777" w:rsidR="008D5002" w:rsidRDefault="00000000">
            <w:pPr>
              <w:pStyle w:val="Other0"/>
              <w:ind w:left="260" w:hanging="260"/>
              <w:jc w:val="both"/>
            </w:pPr>
            <w:r>
              <w:t>- Combination refrigerator-freezer, equipped with separate outer doors or drawers, or a combination thereof:</w:t>
            </w:r>
          </w:p>
        </w:tc>
        <w:tc>
          <w:tcPr>
            <w:tcW w:w="4690" w:type="dxa"/>
            <w:vMerge/>
            <w:tcBorders>
              <w:left w:val="single" w:sz="4" w:space="0" w:color="auto"/>
              <w:right w:val="single" w:sz="4" w:space="0" w:color="auto"/>
            </w:tcBorders>
            <w:shd w:val="clear" w:color="auto" w:fill="FFFFFF"/>
          </w:tcPr>
          <w:p w14:paraId="10B848E5" w14:textId="77777777" w:rsidR="008D5002" w:rsidRDefault="008D5002"/>
        </w:tc>
      </w:tr>
      <w:tr w:rsidR="008D5002" w14:paraId="35D02BEB" w14:textId="77777777">
        <w:trPr>
          <w:trHeight w:hRule="exact" w:val="269"/>
          <w:jc w:val="center"/>
        </w:trPr>
        <w:tc>
          <w:tcPr>
            <w:tcW w:w="638" w:type="dxa"/>
            <w:tcBorders>
              <w:top w:val="single" w:sz="4" w:space="0" w:color="auto"/>
              <w:left w:val="single" w:sz="4" w:space="0" w:color="auto"/>
            </w:tcBorders>
            <w:shd w:val="clear" w:color="auto" w:fill="FFFFFF"/>
          </w:tcPr>
          <w:p w14:paraId="5C3287B7" w14:textId="77777777" w:rsidR="008D5002" w:rsidRDefault="008D5002">
            <w:pPr>
              <w:rPr>
                <w:sz w:val="10"/>
                <w:szCs w:val="10"/>
              </w:rPr>
            </w:pPr>
          </w:p>
        </w:tc>
        <w:tc>
          <w:tcPr>
            <w:tcW w:w="1853" w:type="dxa"/>
            <w:tcBorders>
              <w:top w:val="single" w:sz="4" w:space="0" w:color="auto"/>
              <w:left w:val="single" w:sz="4" w:space="0" w:color="auto"/>
            </w:tcBorders>
            <w:shd w:val="clear" w:color="auto" w:fill="FFFFFF"/>
          </w:tcPr>
          <w:p w14:paraId="198D4F00" w14:textId="77777777" w:rsidR="008D5002" w:rsidRDefault="008D5002">
            <w:pPr>
              <w:rPr>
                <w:sz w:val="10"/>
                <w:szCs w:val="10"/>
              </w:rPr>
            </w:pPr>
          </w:p>
        </w:tc>
        <w:tc>
          <w:tcPr>
            <w:tcW w:w="8894" w:type="dxa"/>
            <w:tcBorders>
              <w:top w:val="single" w:sz="4" w:space="0" w:color="auto"/>
              <w:left w:val="single" w:sz="4" w:space="0" w:color="auto"/>
            </w:tcBorders>
            <w:shd w:val="clear" w:color="auto" w:fill="FFFFFF"/>
            <w:vAlign w:val="bottom"/>
          </w:tcPr>
          <w:p w14:paraId="5D1C6C78" w14:textId="77777777" w:rsidR="008D5002" w:rsidRDefault="00000000">
            <w:pPr>
              <w:pStyle w:val="Other0"/>
            </w:pPr>
            <w:r>
              <w:t>-- Equipped with only separate outer door:</w:t>
            </w:r>
          </w:p>
        </w:tc>
        <w:tc>
          <w:tcPr>
            <w:tcW w:w="4690" w:type="dxa"/>
            <w:vMerge/>
            <w:tcBorders>
              <w:left w:val="single" w:sz="4" w:space="0" w:color="auto"/>
              <w:right w:val="single" w:sz="4" w:space="0" w:color="auto"/>
            </w:tcBorders>
            <w:shd w:val="clear" w:color="auto" w:fill="FFFFFF"/>
          </w:tcPr>
          <w:p w14:paraId="267A1DA6" w14:textId="77777777" w:rsidR="008D5002" w:rsidRDefault="008D5002"/>
        </w:tc>
      </w:tr>
      <w:tr w:rsidR="008D5002" w14:paraId="7CCA4542" w14:textId="77777777">
        <w:trPr>
          <w:trHeight w:hRule="exact" w:val="518"/>
          <w:jc w:val="center"/>
        </w:trPr>
        <w:tc>
          <w:tcPr>
            <w:tcW w:w="638" w:type="dxa"/>
            <w:tcBorders>
              <w:top w:val="single" w:sz="4" w:space="0" w:color="auto"/>
              <w:left w:val="single" w:sz="4" w:space="0" w:color="auto"/>
              <w:bottom w:val="single" w:sz="4" w:space="0" w:color="auto"/>
            </w:tcBorders>
            <w:shd w:val="clear" w:color="auto" w:fill="FFFFFF"/>
          </w:tcPr>
          <w:p w14:paraId="0E319C35" w14:textId="77777777" w:rsidR="008D5002" w:rsidRDefault="00000000">
            <w:pPr>
              <w:pStyle w:val="Other0"/>
              <w:ind w:firstLine="160"/>
            </w:pPr>
            <w:r>
              <w:t>76.</w:t>
            </w:r>
          </w:p>
        </w:tc>
        <w:tc>
          <w:tcPr>
            <w:tcW w:w="1853" w:type="dxa"/>
            <w:tcBorders>
              <w:top w:val="single" w:sz="4" w:space="0" w:color="auto"/>
              <w:left w:val="single" w:sz="4" w:space="0" w:color="auto"/>
              <w:bottom w:val="single" w:sz="4" w:space="0" w:color="auto"/>
            </w:tcBorders>
            <w:shd w:val="clear" w:color="auto" w:fill="FFFFFF"/>
          </w:tcPr>
          <w:p w14:paraId="20425BD2" w14:textId="77777777" w:rsidR="008D5002" w:rsidRDefault="00000000">
            <w:pPr>
              <w:pStyle w:val="Other0"/>
            </w:pPr>
            <w:r>
              <w:t>ex 8418.10.31</w:t>
            </w:r>
          </w:p>
        </w:tc>
        <w:tc>
          <w:tcPr>
            <w:tcW w:w="8894" w:type="dxa"/>
            <w:tcBorders>
              <w:top w:val="single" w:sz="4" w:space="0" w:color="auto"/>
              <w:left w:val="single" w:sz="4" w:space="0" w:color="auto"/>
              <w:bottom w:val="single" w:sz="4" w:space="0" w:color="auto"/>
            </w:tcBorders>
            <w:shd w:val="clear" w:color="auto" w:fill="FFFFFF"/>
          </w:tcPr>
          <w:p w14:paraId="2CC95477" w14:textId="77777777" w:rsidR="008D5002" w:rsidRDefault="00000000">
            <w:pPr>
              <w:pStyle w:val="Other0"/>
            </w:pPr>
            <w:r>
              <w:t>--- Household type, with a capacity not exceeding 230 l</w:t>
            </w:r>
          </w:p>
        </w:tc>
        <w:tc>
          <w:tcPr>
            <w:tcW w:w="4690" w:type="dxa"/>
            <w:vMerge/>
            <w:tcBorders>
              <w:left w:val="single" w:sz="4" w:space="0" w:color="auto"/>
              <w:bottom w:val="single" w:sz="4" w:space="0" w:color="auto"/>
              <w:right w:val="single" w:sz="4" w:space="0" w:color="auto"/>
            </w:tcBorders>
            <w:shd w:val="clear" w:color="auto" w:fill="FFFFFF"/>
          </w:tcPr>
          <w:p w14:paraId="42BA3684" w14:textId="77777777" w:rsidR="008D5002" w:rsidRDefault="008D5002"/>
        </w:tc>
      </w:tr>
    </w:tbl>
    <w:p w14:paraId="76CFF6F9" w14:textId="77777777" w:rsidR="008D5002"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38"/>
        <w:gridCol w:w="8909"/>
        <w:gridCol w:w="4690"/>
      </w:tblGrid>
      <w:tr w:rsidR="008D5002" w14:paraId="3AB725EB" w14:textId="77777777">
        <w:trPr>
          <w:trHeight w:hRule="exact" w:val="538"/>
          <w:jc w:val="center"/>
        </w:trPr>
        <w:tc>
          <w:tcPr>
            <w:tcW w:w="638" w:type="dxa"/>
            <w:tcBorders>
              <w:top w:val="single" w:sz="4" w:space="0" w:color="auto"/>
              <w:left w:val="single" w:sz="4" w:space="0" w:color="auto"/>
            </w:tcBorders>
            <w:shd w:val="clear" w:color="auto" w:fill="FFFFFF"/>
            <w:vAlign w:val="center"/>
          </w:tcPr>
          <w:p w14:paraId="2342B45B" w14:textId="77777777" w:rsidR="008D5002" w:rsidRDefault="00000000">
            <w:pPr>
              <w:pStyle w:val="Other0"/>
              <w:jc w:val="center"/>
              <w:rPr>
                <w:sz w:val="24"/>
                <w:szCs w:val="24"/>
              </w:rPr>
            </w:pPr>
            <w:r>
              <w:rPr>
                <w:b/>
                <w:bCs/>
                <w:sz w:val="24"/>
                <w:szCs w:val="24"/>
              </w:rPr>
              <w:lastRenderedPageBreak/>
              <w:t>No</w:t>
            </w:r>
          </w:p>
        </w:tc>
        <w:tc>
          <w:tcPr>
            <w:tcW w:w="1838" w:type="dxa"/>
            <w:tcBorders>
              <w:top w:val="single" w:sz="4" w:space="0" w:color="auto"/>
              <w:left w:val="single" w:sz="4" w:space="0" w:color="auto"/>
            </w:tcBorders>
            <w:shd w:val="clear" w:color="auto" w:fill="FFFFFF"/>
            <w:vAlign w:val="center"/>
          </w:tcPr>
          <w:p w14:paraId="510DD150" w14:textId="77777777" w:rsidR="008D5002" w:rsidRDefault="00000000">
            <w:pPr>
              <w:pStyle w:val="Other0"/>
              <w:rPr>
                <w:sz w:val="24"/>
                <w:szCs w:val="24"/>
              </w:rPr>
            </w:pPr>
            <w:r>
              <w:rPr>
                <w:b/>
                <w:bCs/>
                <w:sz w:val="24"/>
                <w:szCs w:val="24"/>
              </w:rPr>
              <w:t>Tariff Post/HS</w:t>
            </w:r>
          </w:p>
        </w:tc>
        <w:tc>
          <w:tcPr>
            <w:tcW w:w="8909" w:type="dxa"/>
            <w:tcBorders>
              <w:top w:val="single" w:sz="4" w:space="0" w:color="auto"/>
              <w:left w:val="single" w:sz="4" w:space="0" w:color="auto"/>
            </w:tcBorders>
            <w:shd w:val="clear" w:color="auto" w:fill="FFFFFF"/>
            <w:vAlign w:val="center"/>
          </w:tcPr>
          <w:p w14:paraId="1A23C421" w14:textId="77777777" w:rsidR="008D5002" w:rsidRDefault="00000000">
            <w:pPr>
              <w:pStyle w:val="Other0"/>
              <w:jc w:val="center"/>
              <w:rPr>
                <w:sz w:val="24"/>
                <w:szCs w:val="24"/>
              </w:rPr>
            </w:pPr>
            <w:r>
              <w:rPr>
                <w:b/>
                <w:bCs/>
                <w:sz w:val="24"/>
                <w:szCs w:val="24"/>
              </w:rPr>
              <w:t>Item Description</w:t>
            </w:r>
          </w:p>
        </w:tc>
        <w:tc>
          <w:tcPr>
            <w:tcW w:w="4690" w:type="dxa"/>
            <w:tcBorders>
              <w:top w:val="single" w:sz="4" w:space="0" w:color="auto"/>
              <w:left w:val="single" w:sz="4" w:space="0" w:color="auto"/>
              <w:right w:val="single" w:sz="4" w:space="0" w:color="auto"/>
            </w:tcBorders>
            <w:shd w:val="clear" w:color="auto" w:fill="FFFFFF"/>
            <w:vAlign w:val="center"/>
          </w:tcPr>
          <w:p w14:paraId="6927E633" w14:textId="77777777" w:rsidR="008D5002" w:rsidRDefault="00000000">
            <w:pPr>
              <w:pStyle w:val="Other0"/>
              <w:jc w:val="center"/>
              <w:rPr>
                <w:sz w:val="24"/>
                <w:szCs w:val="24"/>
              </w:rPr>
            </w:pPr>
            <w:r>
              <w:rPr>
                <w:b/>
                <w:bCs/>
                <w:sz w:val="24"/>
                <w:szCs w:val="24"/>
              </w:rPr>
              <w:t>Information</w:t>
            </w:r>
          </w:p>
        </w:tc>
      </w:tr>
      <w:tr w:rsidR="008D5002" w14:paraId="5C028F1F"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1F3677B9" w14:textId="77777777" w:rsidR="008D5002" w:rsidRDefault="00000000">
            <w:pPr>
              <w:pStyle w:val="Other0"/>
              <w:ind w:firstLine="160"/>
              <w:jc w:val="both"/>
            </w:pPr>
            <w:r>
              <w:t>77.</w:t>
            </w:r>
          </w:p>
        </w:tc>
        <w:tc>
          <w:tcPr>
            <w:tcW w:w="1838" w:type="dxa"/>
            <w:tcBorders>
              <w:top w:val="single" w:sz="4" w:space="0" w:color="auto"/>
              <w:left w:val="single" w:sz="4" w:space="0" w:color="auto"/>
            </w:tcBorders>
            <w:shd w:val="clear" w:color="auto" w:fill="FFFFFF"/>
            <w:vAlign w:val="bottom"/>
          </w:tcPr>
          <w:p w14:paraId="079BB566" w14:textId="77777777" w:rsidR="008D5002" w:rsidRDefault="00000000">
            <w:pPr>
              <w:pStyle w:val="Other0"/>
            </w:pPr>
            <w:r>
              <w:t>ex 8418.10.32</w:t>
            </w:r>
          </w:p>
        </w:tc>
        <w:tc>
          <w:tcPr>
            <w:tcW w:w="8909" w:type="dxa"/>
            <w:tcBorders>
              <w:top w:val="single" w:sz="4" w:space="0" w:color="auto"/>
              <w:left w:val="single" w:sz="4" w:space="0" w:color="auto"/>
            </w:tcBorders>
            <w:shd w:val="clear" w:color="auto" w:fill="FFFFFF"/>
            <w:vAlign w:val="bottom"/>
          </w:tcPr>
          <w:p w14:paraId="7B8ABE93" w14:textId="77777777" w:rsidR="008D5002" w:rsidRDefault="00000000">
            <w:pPr>
              <w:pStyle w:val="Other0"/>
            </w:pPr>
            <w:r>
              <w:t>--- Household type, with a capacity exceeding 230 l</w:t>
            </w:r>
          </w:p>
        </w:tc>
        <w:tc>
          <w:tcPr>
            <w:tcW w:w="4690" w:type="dxa"/>
            <w:vMerge w:val="restart"/>
            <w:tcBorders>
              <w:top w:val="single" w:sz="4" w:space="0" w:color="auto"/>
              <w:left w:val="single" w:sz="4" w:space="0" w:color="auto"/>
              <w:right w:val="single" w:sz="4" w:space="0" w:color="auto"/>
            </w:tcBorders>
            <w:shd w:val="clear" w:color="auto" w:fill="FFFFFF"/>
          </w:tcPr>
          <w:p w14:paraId="14BE1A45" w14:textId="77777777" w:rsidR="008D5002" w:rsidRDefault="008D5002">
            <w:pPr>
              <w:rPr>
                <w:sz w:val="10"/>
                <w:szCs w:val="10"/>
              </w:rPr>
            </w:pPr>
          </w:p>
        </w:tc>
      </w:tr>
      <w:tr w:rsidR="008D5002" w14:paraId="73AA268F" w14:textId="77777777">
        <w:trPr>
          <w:trHeight w:hRule="exact" w:val="269"/>
          <w:jc w:val="center"/>
        </w:trPr>
        <w:tc>
          <w:tcPr>
            <w:tcW w:w="638" w:type="dxa"/>
            <w:tcBorders>
              <w:top w:val="single" w:sz="4" w:space="0" w:color="auto"/>
              <w:left w:val="single" w:sz="4" w:space="0" w:color="auto"/>
            </w:tcBorders>
            <w:shd w:val="clear" w:color="auto" w:fill="FFFFFF"/>
          </w:tcPr>
          <w:p w14:paraId="69399218"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vAlign w:val="bottom"/>
          </w:tcPr>
          <w:p w14:paraId="60A689E5" w14:textId="77777777" w:rsidR="008D5002" w:rsidRDefault="00000000">
            <w:pPr>
              <w:pStyle w:val="Other0"/>
            </w:pPr>
            <w:r>
              <w:t>8418.21</w:t>
            </w:r>
          </w:p>
        </w:tc>
        <w:tc>
          <w:tcPr>
            <w:tcW w:w="8909" w:type="dxa"/>
            <w:tcBorders>
              <w:top w:val="single" w:sz="4" w:space="0" w:color="auto"/>
              <w:left w:val="single" w:sz="4" w:space="0" w:color="auto"/>
            </w:tcBorders>
            <w:shd w:val="clear" w:color="auto" w:fill="FFFFFF"/>
            <w:vAlign w:val="bottom"/>
          </w:tcPr>
          <w:p w14:paraId="7004F499" w14:textId="77777777" w:rsidR="008D5002" w:rsidRDefault="00000000">
            <w:pPr>
              <w:pStyle w:val="Other0"/>
            </w:pPr>
            <w:r>
              <w:t>-- Compression type:</w:t>
            </w:r>
          </w:p>
        </w:tc>
        <w:tc>
          <w:tcPr>
            <w:tcW w:w="4690" w:type="dxa"/>
            <w:vMerge/>
            <w:tcBorders>
              <w:left w:val="single" w:sz="4" w:space="0" w:color="auto"/>
              <w:right w:val="single" w:sz="4" w:space="0" w:color="auto"/>
            </w:tcBorders>
            <w:shd w:val="clear" w:color="auto" w:fill="FFFFFF"/>
          </w:tcPr>
          <w:p w14:paraId="09288CB1" w14:textId="77777777" w:rsidR="008D5002" w:rsidRDefault="008D5002"/>
        </w:tc>
      </w:tr>
      <w:tr w:rsidR="008D5002" w14:paraId="0E256DB0"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619627FE" w14:textId="77777777" w:rsidR="008D5002" w:rsidRDefault="00000000">
            <w:pPr>
              <w:pStyle w:val="Other0"/>
              <w:ind w:firstLine="160"/>
              <w:jc w:val="both"/>
            </w:pPr>
            <w:r>
              <w:t>78.</w:t>
            </w:r>
          </w:p>
        </w:tc>
        <w:tc>
          <w:tcPr>
            <w:tcW w:w="1838" w:type="dxa"/>
            <w:tcBorders>
              <w:top w:val="single" w:sz="4" w:space="0" w:color="auto"/>
              <w:left w:val="single" w:sz="4" w:space="0" w:color="auto"/>
            </w:tcBorders>
            <w:shd w:val="clear" w:color="auto" w:fill="FFFFFF"/>
            <w:vAlign w:val="bottom"/>
          </w:tcPr>
          <w:p w14:paraId="588938C7" w14:textId="77777777" w:rsidR="008D5002" w:rsidRDefault="00000000">
            <w:pPr>
              <w:pStyle w:val="Other0"/>
            </w:pPr>
            <w:r>
              <w:t>ex 8418.21.10</w:t>
            </w:r>
          </w:p>
        </w:tc>
        <w:tc>
          <w:tcPr>
            <w:tcW w:w="8909" w:type="dxa"/>
            <w:tcBorders>
              <w:top w:val="single" w:sz="4" w:space="0" w:color="auto"/>
              <w:left w:val="single" w:sz="4" w:space="0" w:color="auto"/>
            </w:tcBorders>
            <w:shd w:val="clear" w:color="auto" w:fill="FFFFFF"/>
            <w:vAlign w:val="bottom"/>
          </w:tcPr>
          <w:p w14:paraId="23540DA6" w14:textId="77777777" w:rsidR="008D5002" w:rsidRDefault="00000000">
            <w:pPr>
              <w:pStyle w:val="Other0"/>
            </w:pPr>
            <w:r>
              <w:t>--- With a capacity not exceeding 230 l</w:t>
            </w:r>
          </w:p>
        </w:tc>
        <w:tc>
          <w:tcPr>
            <w:tcW w:w="4690" w:type="dxa"/>
            <w:vMerge/>
            <w:tcBorders>
              <w:left w:val="single" w:sz="4" w:space="0" w:color="auto"/>
              <w:right w:val="single" w:sz="4" w:space="0" w:color="auto"/>
            </w:tcBorders>
            <w:shd w:val="clear" w:color="auto" w:fill="FFFFFF"/>
          </w:tcPr>
          <w:p w14:paraId="6A9C6D99" w14:textId="77777777" w:rsidR="008D5002" w:rsidRDefault="008D5002"/>
        </w:tc>
      </w:tr>
      <w:tr w:rsidR="008D5002" w14:paraId="6CE1CB6D" w14:textId="77777777">
        <w:trPr>
          <w:trHeight w:hRule="exact" w:val="264"/>
          <w:jc w:val="center"/>
        </w:trPr>
        <w:tc>
          <w:tcPr>
            <w:tcW w:w="638" w:type="dxa"/>
            <w:tcBorders>
              <w:top w:val="single" w:sz="4" w:space="0" w:color="auto"/>
              <w:left w:val="single" w:sz="4" w:space="0" w:color="auto"/>
            </w:tcBorders>
            <w:shd w:val="clear" w:color="auto" w:fill="FFFFFF"/>
            <w:vAlign w:val="bottom"/>
          </w:tcPr>
          <w:p w14:paraId="4CEDAA04" w14:textId="77777777" w:rsidR="008D5002" w:rsidRDefault="00000000">
            <w:pPr>
              <w:pStyle w:val="Other0"/>
              <w:ind w:firstLine="160"/>
              <w:jc w:val="both"/>
            </w:pPr>
            <w:r>
              <w:t>79.</w:t>
            </w:r>
          </w:p>
        </w:tc>
        <w:tc>
          <w:tcPr>
            <w:tcW w:w="1838" w:type="dxa"/>
            <w:tcBorders>
              <w:top w:val="single" w:sz="4" w:space="0" w:color="auto"/>
              <w:left w:val="single" w:sz="4" w:space="0" w:color="auto"/>
            </w:tcBorders>
            <w:shd w:val="clear" w:color="auto" w:fill="FFFFFF"/>
            <w:vAlign w:val="bottom"/>
          </w:tcPr>
          <w:p w14:paraId="54A03451" w14:textId="77777777" w:rsidR="008D5002" w:rsidRDefault="00000000">
            <w:pPr>
              <w:pStyle w:val="Other0"/>
            </w:pPr>
            <w:r>
              <w:t>ex 8418.21.90</w:t>
            </w:r>
          </w:p>
        </w:tc>
        <w:tc>
          <w:tcPr>
            <w:tcW w:w="8909" w:type="dxa"/>
            <w:tcBorders>
              <w:top w:val="single" w:sz="4" w:space="0" w:color="auto"/>
              <w:left w:val="single" w:sz="4" w:space="0" w:color="auto"/>
            </w:tcBorders>
            <w:shd w:val="clear" w:color="auto" w:fill="FFFFFF"/>
            <w:vAlign w:val="bottom"/>
          </w:tcPr>
          <w:p w14:paraId="2103F19A" w14:textId="77777777" w:rsidR="008D5002" w:rsidRDefault="00000000">
            <w:pPr>
              <w:pStyle w:val="Other0"/>
            </w:pPr>
            <w:r>
              <w:t>--- Etc</w:t>
            </w:r>
          </w:p>
        </w:tc>
        <w:tc>
          <w:tcPr>
            <w:tcW w:w="4690" w:type="dxa"/>
            <w:vMerge/>
            <w:tcBorders>
              <w:left w:val="single" w:sz="4" w:space="0" w:color="auto"/>
              <w:right w:val="single" w:sz="4" w:space="0" w:color="auto"/>
            </w:tcBorders>
            <w:shd w:val="clear" w:color="auto" w:fill="FFFFFF"/>
          </w:tcPr>
          <w:p w14:paraId="2F58632F" w14:textId="77777777" w:rsidR="008D5002" w:rsidRDefault="008D5002"/>
        </w:tc>
      </w:tr>
      <w:tr w:rsidR="008D5002" w14:paraId="39BD455E"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2D460E22" w14:textId="77777777" w:rsidR="008D5002" w:rsidRDefault="00000000">
            <w:pPr>
              <w:pStyle w:val="Other0"/>
              <w:ind w:firstLine="160"/>
              <w:jc w:val="both"/>
            </w:pPr>
            <w:r>
              <w:t>80.</w:t>
            </w:r>
          </w:p>
        </w:tc>
        <w:tc>
          <w:tcPr>
            <w:tcW w:w="1838" w:type="dxa"/>
            <w:tcBorders>
              <w:top w:val="single" w:sz="4" w:space="0" w:color="auto"/>
              <w:left w:val="single" w:sz="4" w:space="0" w:color="auto"/>
            </w:tcBorders>
            <w:shd w:val="clear" w:color="auto" w:fill="FFFFFF"/>
            <w:vAlign w:val="bottom"/>
          </w:tcPr>
          <w:p w14:paraId="7398F9CD" w14:textId="77777777" w:rsidR="008D5002" w:rsidRDefault="00000000">
            <w:pPr>
              <w:pStyle w:val="Other0"/>
            </w:pPr>
            <w:r>
              <w:t>ex 8418.29.00</w:t>
            </w:r>
          </w:p>
        </w:tc>
        <w:tc>
          <w:tcPr>
            <w:tcW w:w="8909" w:type="dxa"/>
            <w:tcBorders>
              <w:top w:val="single" w:sz="4" w:space="0" w:color="auto"/>
              <w:left w:val="single" w:sz="4" w:space="0" w:color="auto"/>
            </w:tcBorders>
            <w:shd w:val="clear" w:color="auto" w:fill="FFFFFF"/>
            <w:vAlign w:val="bottom"/>
          </w:tcPr>
          <w:p w14:paraId="4EB42A4D" w14:textId="77777777" w:rsidR="008D5002" w:rsidRDefault="00000000">
            <w:pPr>
              <w:pStyle w:val="Other0"/>
            </w:pPr>
            <w:r>
              <w:t>-- Etc</w:t>
            </w:r>
          </w:p>
        </w:tc>
        <w:tc>
          <w:tcPr>
            <w:tcW w:w="4690" w:type="dxa"/>
            <w:vMerge/>
            <w:tcBorders>
              <w:left w:val="single" w:sz="4" w:space="0" w:color="auto"/>
              <w:right w:val="single" w:sz="4" w:space="0" w:color="auto"/>
            </w:tcBorders>
            <w:shd w:val="clear" w:color="auto" w:fill="FFFFFF"/>
          </w:tcPr>
          <w:p w14:paraId="70C7BD7D" w14:textId="77777777" w:rsidR="008D5002" w:rsidRDefault="008D5002"/>
        </w:tc>
      </w:tr>
      <w:tr w:rsidR="008D5002" w14:paraId="45FA277E" w14:textId="77777777">
        <w:trPr>
          <w:trHeight w:hRule="exact" w:val="269"/>
          <w:jc w:val="center"/>
        </w:trPr>
        <w:tc>
          <w:tcPr>
            <w:tcW w:w="638" w:type="dxa"/>
            <w:tcBorders>
              <w:top w:val="single" w:sz="4" w:space="0" w:color="auto"/>
              <w:left w:val="single" w:sz="4" w:space="0" w:color="auto"/>
            </w:tcBorders>
            <w:shd w:val="clear" w:color="auto" w:fill="FFFFFF"/>
          </w:tcPr>
          <w:p w14:paraId="2D1B02CA"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vAlign w:val="bottom"/>
          </w:tcPr>
          <w:p w14:paraId="0046B87B" w14:textId="77777777" w:rsidR="008D5002" w:rsidRDefault="00000000">
            <w:pPr>
              <w:pStyle w:val="Other0"/>
            </w:pPr>
            <w:r>
              <w:t>8418.30</w:t>
            </w:r>
          </w:p>
        </w:tc>
        <w:tc>
          <w:tcPr>
            <w:tcW w:w="8909" w:type="dxa"/>
            <w:tcBorders>
              <w:top w:val="single" w:sz="4" w:space="0" w:color="auto"/>
              <w:left w:val="single" w:sz="4" w:space="0" w:color="auto"/>
            </w:tcBorders>
            <w:shd w:val="clear" w:color="auto" w:fill="FFFFFF"/>
            <w:vAlign w:val="bottom"/>
          </w:tcPr>
          <w:p w14:paraId="342009E5" w14:textId="77777777" w:rsidR="008D5002" w:rsidRDefault="00000000">
            <w:pPr>
              <w:pStyle w:val="Other0"/>
            </w:pPr>
            <w:r>
              <w:t>- Freezers of the chest type, with a capacity not exceeding 800 l:</w:t>
            </w:r>
          </w:p>
        </w:tc>
        <w:tc>
          <w:tcPr>
            <w:tcW w:w="4690" w:type="dxa"/>
            <w:vMerge/>
            <w:tcBorders>
              <w:left w:val="single" w:sz="4" w:space="0" w:color="auto"/>
              <w:right w:val="single" w:sz="4" w:space="0" w:color="auto"/>
            </w:tcBorders>
            <w:shd w:val="clear" w:color="auto" w:fill="FFFFFF"/>
          </w:tcPr>
          <w:p w14:paraId="4C286D69" w14:textId="77777777" w:rsidR="008D5002" w:rsidRDefault="008D5002"/>
        </w:tc>
      </w:tr>
      <w:tr w:rsidR="008D5002" w14:paraId="03D061A9"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28C9D827" w14:textId="77777777" w:rsidR="008D5002" w:rsidRDefault="00000000">
            <w:pPr>
              <w:pStyle w:val="Other0"/>
              <w:ind w:firstLine="160"/>
              <w:jc w:val="both"/>
            </w:pPr>
            <w:r>
              <w:t>81.</w:t>
            </w:r>
          </w:p>
        </w:tc>
        <w:tc>
          <w:tcPr>
            <w:tcW w:w="1838" w:type="dxa"/>
            <w:tcBorders>
              <w:top w:val="single" w:sz="4" w:space="0" w:color="auto"/>
              <w:left w:val="single" w:sz="4" w:space="0" w:color="auto"/>
            </w:tcBorders>
            <w:shd w:val="clear" w:color="auto" w:fill="FFFFFF"/>
            <w:vAlign w:val="bottom"/>
          </w:tcPr>
          <w:p w14:paraId="62761FAA" w14:textId="77777777" w:rsidR="008D5002" w:rsidRDefault="00000000">
            <w:pPr>
              <w:pStyle w:val="Other0"/>
            </w:pPr>
            <w:r>
              <w:t>ex 8418.30.10</w:t>
            </w:r>
          </w:p>
        </w:tc>
        <w:tc>
          <w:tcPr>
            <w:tcW w:w="8909" w:type="dxa"/>
            <w:tcBorders>
              <w:top w:val="single" w:sz="4" w:space="0" w:color="auto"/>
              <w:left w:val="single" w:sz="4" w:space="0" w:color="auto"/>
            </w:tcBorders>
            <w:shd w:val="clear" w:color="auto" w:fill="FFFFFF"/>
            <w:vAlign w:val="bottom"/>
          </w:tcPr>
          <w:p w14:paraId="68A9B23E" w14:textId="77777777" w:rsidR="008D5002" w:rsidRDefault="00000000">
            <w:pPr>
              <w:pStyle w:val="Other0"/>
            </w:pPr>
            <w:r>
              <w:t>-- With a capacity not exceeding 200 l</w:t>
            </w:r>
          </w:p>
        </w:tc>
        <w:tc>
          <w:tcPr>
            <w:tcW w:w="4690" w:type="dxa"/>
            <w:vMerge/>
            <w:tcBorders>
              <w:left w:val="single" w:sz="4" w:space="0" w:color="auto"/>
              <w:right w:val="single" w:sz="4" w:space="0" w:color="auto"/>
            </w:tcBorders>
            <w:shd w:val="clear" w:color="auto" w:fill="FFFFFF"/>
          </w:tcPr>
          <w:p w14:paraId="5127ED88" w14:textId="77777777" w:rsidR="008D5002" w:rsidRDefault="008D5002"/>
        </w:tc>
      </w:tr>
      <w:tr w:rsidR="008D5002" w14:paraId="446AFF95"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6C3F4F68" w14:textId="77777777" w:rsidR="008D5002" w:rsidRDefault="00000000">
            <w:pPr>
              <w:pStyle w:val="Other0"/>
              <w:ind w:firstLine="160"/>
              <w:jc w:val="both"/>
            </w:pPr>
            <w:r>
              <w:t>82.</w:t>
            </w:r>
          </w:p>
        </w:tc>
        <w:tc>
          <w:tcPr>
            <w:tcW w:w="1838" w:type="dxa"/>
            <w:tcBorders>
              <w:top w:val="single" w:sz="4" w:space="0" w:color="auto"/>
              <w:left w:val="single" w:sz="4" w:space="0" w:color="auto"/>
            </w:tcBorders>
            <w:shd w:val="clear" w:color="auto" w:fill="FFFFFF"/>
            <w:vAlign w:val="bottom"/>
          </w:tcPr>
          <w:p w14:paraId="53D63FC4" w14:textId="77777777" w:rsidR="008D5002" w:rsidRDefault="00000000">
            <w:pPr>
              <w:pStyle w:val="Other0"/>
            </w:pPr>
            <w:r>
              <w:t>ex 8418.30.90</w:t>
            </w:r>
          </w:p>
        </w:tc>
        <w:tc>
          <w:tcPr>
            <w:tcW w:w="8909" w:type="dxa"/>
            <w:tcBorders>
              <w:top w:val="single" w:sz="4" w:space="0" w:color="auto"/>
              <w:left w:val="single" w:sz="4" w:space="0" w:color="auto"/>
            </w:tcBorders>
            <w:shd w:val="clear" w:color="auto" w:fill="FFFFFF"/>
            <w:vAlign w:val="bottom"/>
          </w:tcPr>
          <w:p w14:paraId="5D592D20" w14:textId="77777777" w:rsidR="008D5002" w:rsidRDefault="00000000">
            <w:pPr>
              <w:pStyle w:val="Other0"/>
            </w:pPr>
            <w:r>
              <w:t>-- Etc</w:t>
            </w:r>
          </w:p>
        </w:tc>
        <w:tc>
          <w:tcPr>
            <w:tcW w:w="4690" w:type="dxa"/>
            <w:vMerge/>
            <w:tcBorders>
              <w:left w:val="single" w:sz="4" w:space="0" w:color="auto"/>
              <w:right w:val="single" w:sz="4" w:space="0" w:color="auto"/>
            </w:tcBorders>
            <w:shd w:val="clear" w:color="auto" w:fill="FFFFFF"/>
          </w:tcPr>
          <w:p w14:paraId="4125062F" w14:textId="77777777" w:rsidR="008D5002" w:rsidRDefault="008D5002"/>
        </w:tc>
      </w:tr>
      <w:tr w:rsidR="008D5002" w14:paraId="245CE1C7" w14:textId="77777777">
        <w:trPr>
          <w:trHeight w:hRule="exact" w:val="269"/>
          <w:jc w:val="center"/>
        </w:trPr>
        <w:tc>
          <w:tcPr>
            <w:tcW w:w="638" w:type="dxa"/>
            <w:tcBorders>
              <w:top w:val="single" w:sz="4" w:space="0" w:color="auto"/>
              <w:left w:val="single" w:sz="4" w:space="0" w:color="auto"/>
            </w:tcBorders>
            <w:shd w:val="clear" w:color="auto" w:fill="FFFFFF"/>
          </w:tcPr>
          <w:p w14:paraId="57DBCE0B"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vAlign w:val="bottom"/>
          </w:tcPr>
          <w:p w14:paraId="267C70D0" w14:textId="77777777" w:rsidR="008D5002" w:rsidRDefault="00000000">
            <w:pPr>
              <w:pStyle w:val="Other0"/>
            </w:pPr>
            <w:r>
              <w:t>8418.40</w:t>
            </w:r>
          </w:p>
        </w:tc>
        <w:tc>
          <w:tcPr>
            <w:tcW w:w="8909" w:type="dxa"/>
            <w:tcBorders>
              <w:top w:val="single" w:sz="4" w:space="0" w:color="auto"/>
              <w:left w:val="single" w:sz="4" w:space="0" w:color="auto"/>
            </w:tcBorders>
            <w:shd w:val="clear" w:color="auto" w:fill="FFFFFF"/>
            <w:vAlign w:val="bottom"/>
          </w:tcPr>
          <w:p w14:paraId="0F0095DC" w14:textId="77777777" w:rsidR="008D5002" w:rsidRDefault="00000000">
            <w:pPr>
              <w:pStyle w:val="Other0"/>
            </w:pPr>
            <w:r>
              <w:t>- Freezers of the upright type, with a capacity not exceeding 900 l:</w:t>
            </w:r>
          </w:p>
        </w:tc>
        <w:tc>
          <w:tcPr>
            <w:tcW w:w="4690" w:type="dxa"/>
            <w:vMerge/>
            <w:tcBorders>
              <w:left w:val="single" w:sz="4" w:space="0" w:color="auto"/>
              <w:right w:val="single" w:sz="4" w:space="0" w:color="auto"/>
            </w:tcBorders>
            <w:shd w:val="clear" w:color="auto" w:fill="FFFFFF"/>
          </w:tcPr>
          <w:p w14:paraId="2481D88A" w14:textId="77777777" w:rsidR="008D5002" w:rsidRDefault="008D5002"/>
        </w:tc>
      </w:tr>
      <w:tr w:rsidR="008D5002" w14:paraId="0EB2773B"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1A4E5940" w14:textId="77777777" w:rsidR="008D5002" w:rsidRDefault="00000000">
            <w:pPr>
              <w:pStyle w:val="Other0"/>
              <w:ind w:firstLine="160"/>
              <w:jc w:val="both"/>
            </w:pPr>
            <w:r>
              <w:t>83.</w:t>
            </w:r>
          </w:p>
        </w:tc>
        <w:tc>
          <w:tcPr>
            <w:tcW w:w="1838" w:type="dxa"/>
            <w:tcBorders>
              <w:top w:val="single" w:sz="4" w:space="0" w:color="auto"/>
              <w:left w:val="single" w:sz="4" w:space="0" w:color="auto"/>
            </w:tcBorders>
            <w:shd w:val="clear" w:color="auto" w:fill="FFFFFF"/>
            <w:vAlign w:val="bottom"/>
          </w:tcPr>
          <w:p w14:paraId="4AC2AA71" w14:textId="77777777" w:rsidR="008D5002" w:rsidRDefault="00000000">
            <w:pPr>
              <w:pStyle w:val="Other0"/>
            </w:pPr>
            <w:r>
              <w:t>ex 8418.40.10</w:t>
            </w:r>
          </w:p>
        </w:tc>
        <w:tc>
          <w:tcPr>
            <w:tcW w:w="8909" w:type="dxa"/>
            <w:tcBorders>
              <w:top w:val="single" w:sz="4" w:space="0" w:color="auto"/>
              <w:left w:val="single" w:sz="4" w:space="0" w:color="auto"/>
            </w:tcBorders>
            <w:shd w:val="clear" w:color="auto" w:fill="FFFFFF"/>
            <w:vAlign w:val="bottom"/>
          </w:tcPr>
          <w:p w14:paraId="291181C0" w14:textId="77777777" w:rsidR="008D5002" w:rsidRDefault="00000000">
            <w:pPr>
              <w:pStyle w:val="Other0"/>
            </w:pPr>
            <w:r>
              <w:t>-- With a capacity not exceeding 200 l</w:t>
            </w:r>
          </w:p>
        </w:tc>
        <w:tc>
          <w:tcPr>
            <w:tcW w:w="4690" w:type="dxa"/>
            <w:vMerge/>
            <w:tcBorders>
              <w:left w:val="single" w:sz="4" w:space="0" w:color="auto"/>
              <w:right w:val="single" w:sz="4" w:space="0" w:color="auto"/>
            </w:tcBorders>
            <w:shd w:val="clear" w:color="auto" w:fill="FFFFFF"/>
          </w:tcPr>
          <w:p w14:paraId="1FAB6E48" w14:textId="77777777" w:rsidR="008D5002" w:rsidRDefault="008D5002"/>
        </w:tc>
      </w:tr>
      <w:tr w:rsidR="008D5002" w14:paraId="410AEF62"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6F94D950" w14:textId="77777777" w:rsidR="008D5002" w:rsidRDefault="00000000">
            <w:pPr>
              <w:pStyle w:val="Other0"/>
              <w:ind w:firstLine="160"/>
              <w:jc w:val="both"/>
            </w:pPr>
            <w:r>
              <w:t>84.</w:t>
            </w:r>
          </w:p>
        </w:tc>
        <w:tc>
          <w:tcPr>
            <w:tcW w:w="1838" w:type="dxa"/>
            <w:tcBorders>
              <w:top w:val="single" w:sz="4" w:space="0" w:color="auto"/>
              <w:left w:val="single" w:sz="4" w:space="0" w:color="auto"/>
            </w:tcBorders>
            <w:shd w:val="clear" w:color="auto" w:fill="FFFFFF"/>
            <w:vAlign w:val="bottom"/>
          </w:tcPr>
          <w:p w14:paraId="3C61CBD2" w14:textId="77777777" w:rsidR="008D5002" w:rsidRDefault="00000000">
            <w:pPr>
              <w:pStyle w:val="Other0"/>
            </w:pPr>
            <w:r>
              <w:t>ex 8418.40.90</w:t>
            </w:r>
          </w:p>
        </w:tc>
        <w:tc>
          <w:tcPr>
            <w:tcW w:w="8909" w:type="dxa"/>
            <w:tcBorders>
              <w:top w:val="single" w:sz="4" w:space="0" w:color="auto"/>
              <w:left w:val="single" w:sz="4" w:space="0" w:color="auto"/>
            </w:tcBorders>
            <w:shd w:val="clear" w:color="auto" w:fill="FFFFFF"/>
            <w:vAlign w:val="bottom"/>
          </w:tcPr>
          <w:p w14:paraId="0ED51793" w14:textId="77777777" w:rsidR="008D5002" w:rsidRDefault="00000000">
            <w:pPr>
              <w:pStyle w:val="Other0"/>
            </w:pPr>
            <w:r>
              <w:t>-- Etc</w:t>
            </w:r>
          </w:p>
        </w:tc>
        <w:tc>
          <w:tcPr>
            <w:tcW w:w="4690" w:type="dxa"/>
            <w:vMerge/>
            <w:tcBorders>
              <w:left w:val="single" w:sz="4" w:space="0" w:color="auto"/>
              <w:right w:val="single" w:sz="4" w:space="0" w:color="auto"/>
            </w:tcBorders>
            <w:shd w:val="clear" w:color="auto" w:fill="FFFFFF"/>
          </w:tcPr>
          <w:p w14:paraId="1FF6258A" w14:textId="77777777" w:rsidR="008D5002" w:rsidRDefault="008D5002"/>
        </w:tc>
      </w:tr>
      <w:tr w:rsidR="008D5002" w14:paraId="6277DB7F" w14:textId="77777777">
        <w:trPr>
          <w:trHeight w:hRule="exact" w:val="782"/>
          <w:jc w:val="center"/>
        </w:trPr>
        <w:tc>
          <w:tcPr>
            <w:tcW w:w="638" w:type="dxa"/>
            <w:tcBorders>
              <w:top w:val="single" w:sz="4" w:space="0" w:color="auto"/>
              <w:left w:val="single" w:sz="4" w:space="0" w:color="auto"/>
            </w:tcBorders>
            <w:shd w:val="clear" w:color="auto" w:fill="FFFFFF"/>
          </w:tcPr>
          <w:p w14:paraId="5B8E4AAE"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7CD3EB5F" w14:textId="77777777" w:rsidR="008D5002" w:rsidRDefault="00000000">
            <w:pPr>
              <w:pStyle w:val="Other0"/>
            </w:pPr>
            <w:r>
              <w:t>8418.50</w:t>
            </w:r>
          </w:p>
        </w:tc>
        <w:tc>
          <w:tcPr>
            <w:tcW w:w="8909" w:type="dxa"/>
            <w:tcBorders>
              <w:top w:val="single" w:sz="4" w:space="0" w:color="auto"/>
              <w:left w:val="single" w:sz="4" w:space="0" w:color="auto"/>
            </w:tcBorders>
            <w:shd w:val="clear" w:color="auto" w:fill="FFFFFF"/>
            <w:vAlign w:val="bottom"/>
          </w:tcPr>
          <w:p w14:paraId="68F98682" w14:textId="77777777" w:rsidR="008D5002" w:rsidRDefault="00000000">
            <w:pPr>
              <w:pStyle w:val="Other0"/>
              <w:jc w:val="both"/>
            </w:pPr>
            <w:r>
              <w:t>- Other furniture (chests, cabinets, display cases, display cases and the like) for storage and display, equipped with refrigeration or freezing equipment:</w:t>
            </w:r>
          </w:p>
        </w:tc>
        <w:tc>
          <w:tcPr>
            <w:tcW w:w="4690" w:type="dxa"/>
            <w:vMerge/>
            <w:tcBorders>
              <w:left w:val="single" w:sz="4" w:space="0" w:color="auto"/>
              <w:right w:val="single" w:sz="4" w:space="0" w:color="auto"/>
            </w:tcBorders>
            <w:shd w:val="clear" w:color="auto" w:fill="FFFFFF"/>
          </w:tcPr>
          <w:p w14:paraId="47AA11C0" w14:textId="77777777" w:rsidR="008D5002" w:rsidRDefault="008D5002"/>
        </w:tc>
      </w:tr>
      <w:tr w:rsidR="008D5002" w14:paraId="2DA3432E" w14:textId="77777777">
        <w:trPr>
          <w:trHeight w:hRule="exact" w:val="528"/>
          <w:jc w:val="center"/>
        </w:trPr>
        <w:tc>
          <w:tcPr>
            <w:tcW w:w="638" w:type="dxa"/>
            <w:tcBorders>
              <w:top w:val="single" w:sz="4" w:space="0" w:color="auto"/>
              <w:left w:val="single" w:sz="4" w:space="0" w:color="auto"/>
            </w:tcBorders>
            <w:shd w:val="clear" w:color="auto" w:fill="FFFFFF"/>
          </w:tcPr>
          <w:p w14:paraId="2B2C94CB"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6854FAAC"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vAlign w:val="bottom"/>
          </w:tcPr>
          <w:p w14:paraId="1F218AE7" w14:textId="77777777" w:rsidR="008D5002" w:rsidRDefault="00000000">
            <w:pPr>
              <w:pStyle w:val="Other0"/>
            </w:pPr>
            <w:r>
              <w:t>-- Display counters, display cases and the like, equipped with refrigeration equipment, with a capacity exceeding 200 l:</w:t>
            </w:r>
          </w:p>
        </w:tc>
        <w:tc>
          <w:tcPr>
            <w:tcW w:w="4690" w:type="dxa"/>
            <w:vMerge/>
            <w:tcBorders>
              <w:left w:val="single" w:sz="4" w:space="0" w:color="auto"/>
              <w:right w:val="single" w:sz="4" w:space="0" w:color="auto"/>
            </w:tcBorders>
            <w:shd w:val="clear" w:color="auto" w:fill="FFFFFF"/>
          </w:tcPr>
          <w:p w14:paraId="64DA8167" w14:textId="77777777" w:rsidR="008D5002" w:rsidRDefault="008D5002"/>
        </w:tc>
      </w:tr>
      <w:tr w:rsidR="008D5002" w14:paraId="48D223E2"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6B5511BA" w14:textId="77777777" w:rsidR="008D5002" w:rsidRDefault="00000000">
            <w:pPr>
              <w:pStyle w:val="Other0"/>
              <w:ind w:firstLine="160"/>
              <w:jc w:val="both"/>
            </w:pPr>
            <w:r>
              <w:t>85.</w:t>
            </w:r>
          </w:p>
        </w:tc>
        <w:tc>
          <w:tcPr>
            <w:tcW w:w="1838" w:type="dxa"/>
            <w:tcBorders>
              <w:top w:val="single" w:sz="4" w:space="0" w:color="auto"/>
              <w:left w:val="single" w:sz="4" w:space="0" w:color="auto"/>
            </w:tcBorders>
            <w:shd w:val="clear" w:color="auto" w:fill="FFFFFF"/>
            <w:vAlign w:val="bottom"/>
          </w:tcPr>
          <w:p w14:paraId="3995FA7E" w14:textId="77777777" w:rsidR="008D5002" w:rsidRDefault="00000000">
            <w:pPr>
              <w:pStyle w:val="Other0"/>
              <w:jc w:val="both"/>
            </w:pPr>
            <w:r>
              <w:t>ex 8418.50.19</w:t>
            </w:r>
          </w:p>
        </w:tc>
        <w:tc>
          <w:tcPr>
            <w:tcW w:w="8909" w:type="dxa"/>
            <w:tcBorders>
              <w:top w:val="single" w:sz="4" w:space="0" w:color="auto"/>
              <w:left w:val="single" w:sz="4" w:space="0" w:color="auto"/>
            </w:tcBorders>
            <w:shd w:val="clear" w:color="auto" w:fill="FFFFFF"/>
            <w:vAlign w:val="bottom"/>
          </w:tcPr>
          <w:p w14:paraId="49B7793B" w14:textId="77777777" w:rsidR="008D5002" w:rsidRDefault="00000000">
            <w:pPr>
              <w:pStyle w:val="Other0"/>
            </w:pPr>
            <w:r>
              <w:t>--- Etc</w:t>
            </w:r>
          </w:p>
        </w:tc>
        <w:tc>
          <w:tcPr>
            <w:tcW w:w="4690" w:type="dxa"/>
            <w:vMerge/>
            <w:tcBorders>
              <w:left w:val="single" w:sz="4" w:space="0" w:color="auto"/>
              <w:right w:val="single" w:sz="4" w:space="0" w:color="auto"/>
            </w:tcBorders>
            <w:shd w:val="clear" w:color="auto" w:fill="FFFFFF"/>
          </w:tcPr>
          <w:p w14:paraId="1EB2B4E3" w14:textId="77777777" w:rsidR="008D5002" w:rsidRDefault="008D5002"/>
        </w:tc>
      </w:tr>
      <w:tr w:rsidR="008D5002" w14:paraId="3D8A8333" w14:textId="77777777">
        <w:trPr>
          <w:trHeight w:hRule="exact" w:val="269"/>
          <w:jc w:val="center"/>
        </w:trPr>
        <w:tc>
          <w:tcPr>
            <w:tcW w:w="638" w:type="dxa"/>
            <w:tcBorders>
              <w:top w:val="single" w:sz="4" w:space="0" w:color="auto"/>
              <w:left w:val="single" w:sz="4" w:space="0" w:color="auto"/>
            </w:tcBorders>
            <w:shd w:val="clear" w:color="auto" w:fill="FFFFFF"/>
          </w:tcPr>
          <w:p w14:paraId="40B77084" w14:textId="77777777" w:rsidR="008D5002" w:rsidRDefault="008D5002">
            <w:pPr>
              <w:rPr>
                <w:sz w:val="10"/>
                <w:szCs w:val="10"/>
              </w:rPr>
            </w:pPr>
          </w:p>
        </w:tc>
        <w:tc>
          <w:tcPr>
            <w:tcW w:w="1838" w:type="dxa"/>
            <w:tcBorders>
              <w:top w:val="single" w:sz="4" w:space="0" w:color="auto"/>
              <w:left w:val="single" w:sz="4" w:space="0" w:color="auto"/>
            </w:tcBorders>
            <w:shd w:val="clear" w:color="auto" w:fill="FFFFFF"/>
          </w:tcPr>
          <w:p w14:paraId="58644281" w14:textId="77777777" w:rsidR="008D5002" w:rsidRDefault="008D5002">
            <w:pPr>
              <w:rPr>
                <w:sz w:val="10"/>
                <w:szCs w:val="10"/>
              </w:rPr>
            </w:pPr>
          </w:p>
        </w:tc>
        <w:tc>
          <w:tcPr>
            <w:tcW w:w="8909" w:type="dxa"/>
            <w:tcBorders>
              <w:top w:val="single" w:sz="4" w:space="0" w:color="auto"/>
              <w:left w:val="single" w:sz="4" w:space="0" w:color="auto"/>
            </w:tcBorders>
            <w:shd w:val="clear" w:color="auto" w:fill="FFFFFF"/>
            <w:vAlign w:val="bottom"/>
          </w:tcPr>
          <w:p w14:paraId="195844CE" w14:textId="77777777" w:rsidR="008D5002" w:rsidRDefault="00000000">
            <w:pPr>
              <w:pStyle w:val="Other0"/>
            </w:pPr>
            <w:r>
              <w:t>-- Etc:</w:t>
            </w:r>
          </w:p>
        </w:tc>
        <w:tc>
          <w:tcPr>
            <w:tcW w:w="4690" w:type="dxa"/>
            <w:vMerge/>
            <w:tcBorders>
              <w:left w:val="single" w:sz="4" w:space="0" w:color="auto"/>
              <w:right w:val="single" w:sz="4" w:space="0" w:color="auto"/>
            </w:tcBorders>
            <w:shd w:val="clear" w:color="auto" w:fill="FFFFFF"/>
          </w:tcPr>
          <w:p w14:paraId="6A544290" w14:textId="77777777" w:rsidR="008D5002" w:rsidRDefault="008D5002"/>
        </w:tc>
      </w:tr>
      <w:tr w:rsidR="008D5002" w14:paraId="44B15E56" w14:textId="77777777">
        <w:trPr>
          <w:trHeight w:hRule="exact" w:val="278"/>
          <w:jc w:val="center"/>
        </w:trPr>
        <w:tc>
          <w:tcPr>
            <w:tcW w:w="638" w:type="dxa"/>
            <w:tcBorders>
              <w:top w:val="single" w:sz="4" w:space="0" w:color="auto"/>
              <w:left w:val="single" w:sz="4" w:space="0" w:color="auto"/>
              <w:bottom w:val="single" w:sz="4" w:space="0" w:color="auto"/>
            </w:tcBorders>
            <w:shd w:val="clear" w:color="auto" w:fill="FFFFFF"/>
            <w:vAlign w:val="center"/>
          </w:tcPr>
          <w:p w14:paraId="05D82328" w14:textId="77777777" w:rsidR="008D5002" w:rsidRDefault="00000000">
            <w:pPr>
              <w:pStyle w:val="Other0"/>
              <w:ind w:firstLine="160"/>
              <w:jc w:val="both"/>
            </w:pPr>
            <w:r>
              <w:t>86.</w:t>
            </w:r>
          </w:p>
        </w:tc>
        <w:tc>
          <w:tcPr>
            <w:tcW w:w="1838" w:type="dxa"/>
            <w:tcBorders>
              <w:top w:val="single" w:sz="4" w:space="0" w:color="auto"/>
              <w:left w:val="single" w:sz="4" w:space="0" w:color="auto"/>
              <w:bottom w:val="single" w:sz="4" w:space="0" w:color="auto"/>
            </w:tcBorders>
            <w:shd w:val="clear" w:color="auto" w:fill="FFFFFF"/>
            <w:vAlign w:val="center"/>
          </w:tcPr>
          <w:p w14:paraId="4FC97106" w14:textId="77777777" w:rsidR="008D5002" w:rsidRDefault="00000000">
            <w:pPr>
              <w:pStyle w:val="Other0"/>
              <w:jc w:val="both"/>
            </w:pPr>
            <w:r>
              <w:t>ex 8418.50.99</w:t>
            </w:r>
          </w:p>
        </w:tc>
        <w:tc>
          <w:tcPr>
            <w:tcW w:w="8909" w:type="dxa"/>
            <w:tcBorders>
              <w:top w:val="single" w:sz="4" w:space="0" w:color="auto"/>
              <w:left w:val="single" w:sz="4" w:space="0" w:color="auto"/>
              <w:bottom w:val="single" w:sz="4" w:space="0" w:color="auto"/>
            </w:tcBorders>
            <w:shd w:val="clear" w:color="auto" w:fill="FFFFFF"/>
            <w:vAlign w:val="center"/>
          </w:tcPr>
          <w:p w14:paraId="7E01D58F" w14:textId="77777777" w:rsidR="008D5002" w:rsidRDefault="00000000">
            <w:pPr>
              <w:pStyle w:val="Other0"/>
            </w:pPr>
            <w:r>
              <w:t>--- Etc</w:t>
            </w:r>
          </w:p>
        </w:tc>
        <w:tc>
          <w:tcPr>
            <w:tcW w:w="4690" w:type="dxa"/>
            <w:vMerge/>
            <w:tcBorders>
              <w:left w:val="single" w:sz="4" w:space="0" w:color="auto"/>
              <w:bottom w:val="single" w:sz="4" w:space="0" w:color="auto"/>
              <w:right w:val="single" w:sz="4" w:space="0" w:color="auto"/>
            </w:tcBorders>
            <w:shd w:val="clear" w:color="auto" w:fill="FFFFFF"/>
          </w:tcPr>
          <w:p w14:paraId="276ABBBF" w14:textId="77777777" w:rsidR="008D5002" w:rsidRDefault="008D5002"/>
        </w:tc>
      </w:tr>
    </w:tbl>
    <w:p w14:paraId="637CDBD0" w14:textId="77777777" w:rsidR="008D5002" w:rsidRDefault="008D5002">
      <w:pPr>
        <w:spacing w:after="499" w:line="1" w:lineRule="exact"/>
      </w:pPr>
    </w:p>
    <w:p w14:paraId="48099AD8" w14:textId="77777777" w:rsidR="008D5002" w:rsidRDefault="008D5002">
      <w:pPr>
        <w:spacing w:line="1" w:lineRule="exact"/>
      </w:pPr>
    </w:p>
    <w:p w14:paraId="338639F8" w14:textId="77777777" w:rsidR="008D5002" w:rsidRDefault="00000000">
      <w:pPr>
        <w:pStyle w:val="Tablecaption0"/>
        <w:ind w:left="154"/>
      </w:pPr>
      <w:r>
        <w:t>VIII. CERTAIN MEDICINES AND FOODS</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53"/>
        <w:gridCol w:w="8899"/>
        <w:gridCol w:w="4685"/>
      </w:tblGrid>
      <w:tr w:rsidR="008D5002" w14:paraId="03D4A389" w14:textId="77777777">
        <w:trPr>
          <w:trHeight w:hRule="exact" w:val="518"/>
          <w:jc w:val="center"/>
        </w:trPr>
        <w:tc>
          <w:tcPr>
            <w:tcW w:w="638" w:type="dxa"/>
            <w:tcBorders>
              <w:top w:val="single" w:sz="4" w:space="0" w:color="auto"/>
              <w:left w:val="single" w:sz="4" w:space="0" w:color="auto"/>
            </w:tcBorders>
            <w:shd w:val="clear" w:color="auto" w:fill="FFFFFF"/>
            <w:vAlign w:val="center"/>
          </w:tcPr>
          <w:p w14:paraId="3F6AAF58" w14:textId="77777777" w:rsidR="008D5002" w:rsidRDefault="00000000">
            <w:pPr>
              <w:pStyle w:val="Other0"/>
              <w:jc w:val="center"/>
              <w:rPr>
                <w:sz w:val="24"/>
                <w:szCs w:val="24"/>
              </w:rPr>
            </w:pPr>
            <w:r>
              <w:rPr>
                <w:b/>
                <w:bCs/>
                <w:sz w:val="24"/>
                <w:szCs w:val="24"/>
              </w:rPr>
              <w:t>No</w:t>
            </w:r>
          </w:p>
        </w:tc>
        <w:tc>
          <w:tcPr>
            <w:tcW w:w="1853" w:type="dxa"/>
            <w:tcBorders>
              <w:top w:val="single" w:sz="4" w:space="0" w:color="auto"/>
              <w:left w:val="single" w:sz="4" w:space="0" w:color="auto"/>
            </w:tcBorders>
            <w:shd w:val="clear" w:color="auto" w:fill="FFFFFF"/>
            <w:vAlign w:val="center"/>
          </w:tcPr>
          <w:p w14:paraId="7AD58B0C" w14:textId="77777777" w:rsidR="008D5002" w:rsidRDefault="00000000">
            <w:pPr>
              <w:pStyle w:val="Other0"/>
              <w:rPr>
                <w:sz w:val="24"/>
                <w:szCs w:val="24"/>
              </w:rPr>
            </w:pPr>
            <w:r>
              <w:rPr>
                <w:b/>
                <w:bCs/>
                <w:sz w:val="24"/>
                <w:szCs w:val="24"/>
              </w:rPr>
              <w:t>Tariff Post/HS</w:t>
            </w:r>
          </w:p>
        </w:tc>
        <w:tc>
          <w:tcPr>
            <w:tcW w:w="8899" w:type="dxa"/>
            <w:tcBorders>
              <w:top w:val="single" w:sz="4" w:space="0" w:color="auto"/>
              <w:left w:val="single" w:sz="4" w:space="0" w:color="auto"/>
            </w:tcBorders>
            <w:shd w:val="clear" w:color="auto" w:fill="FFFFFF"/>
            <w:vAlign w:val="center"/>
          </w:tcPr>
          <w:p w14:paraId="6D444185" w14:textId="77777777" w:rsidR="008D5002" w:rsidRDefault="00000000">
            <w:pPr>
              <w:pStyle w:val="Other0"/>
              <w:jc w:val="center"/>
              <w:rPr>
                <w:sz w:val="24"/>
                <w:szCs w:val="24"/>
              </w:rPr>
            </w:pPr>
            <w:r>
              <w:rPr>
                <w:b/>
                <w:bCs/>
                <w:sz w:val="24"/>
                <w:szCs w:val="24"/>
              </w:rPr>
              <w:t>Item Description</w:t>
            </w:r>
          </w:p>
        </w:tc>
        <w:tc>
          <w:tcPr>
            <w:tcW w:w="4685" w:type="dxa"/>
            <w:tcBorders>
              <w:top w:val="single" w:sz="4" w:space="0" w:color="auto"/>
              <w:left w:val="single" w:sz="4" w:space="0" w:color="auto"/>
              <w:right w:val="single" w:sz="4" w:space="0" w:color="auto"/>
            </w:tcBorders>
            <w:shd w:val="clear" w:color="auto" w:fill="FFFFFF"/>
            <w:vAlign w:val="center"/>
          </w:tcPr>
          <w:p w14:paraId="6E927663" w14:textId="77777777" w:rsidR="008D5002" w:rsidRDefault="00000000">
            <w:pPr>
              <w:pStyle w:val="Other0"/>
              <w:jc w:val="center"/>
              <w:rPr>
                <w:sz w:val="24"/>
                <w:szCs w:val="24"/>
              </w:rPr>
            </w:pPr>
            <w:r>
              <w:rPr>
                <w:b/>
                <w:bCs/>
                <w:sz w:val="24"/>
                <w:szCs w:val="24"/>
              </w:rPr>
              <w:t>Information</w:t>
            </w:r>
          </w:p>
        </w:tc>
      </w:tr>
      <w:tr w:rsidR="008D5002" w14:paraId="3BC33DF5" w14:textId="77777777">
        <w:trPr>
          <w:trHeight w:hRule="exact" w:val="269"/>
          <w:jc w:val="center"/>
        </w:trPr>
        <w:tc>
          <w:tcPr>
            <w:tcW w:w="638" w:type="dxa"/>
            <w:tcBorders>
              <w:top w:val="single" w:sz="4" w:space="0" w:color="auto"/>
              <w:left w:val="single" w:sz="4" w:space="0" w:color="auto"/>
            </w:tcBorders>
            <w:shd w:val="clear" w:color="auto" w:fill="FFFFFF"/>
          </w:tcPr>
          <w:p w14:paraId="0F928415" w14:textId="77777777" w:rsidR="008D5002" w:rsidRDefault="008D5002">
            <w:pPr>
              <w:rPr>
                <w:sz w:val="10"/>
                <w:szCs w:val="10"/>
              </w:rPr>
            </w:pPr>
          </w:p>
        </w:tc>
        <w:tc>
          <w:tcPr>
            <w:tcW w:w="1853" w:type="dxa"/>
            <w:tcBorders>
              <w:top w:val="single" w:sz="4" w:space="0" w:color="auto"/>
              <w:left w:val="single" w:sz="4" w:space="0" w:color="auto"/>
            </w:tcBorders>
            <w:shd w:val="clear" w:color="auto" w:fill="FFFFFF"/>
            <w:vAlign w:val="bottom"/>
          </w:tcPr>
          <w:p w14:paraId="02E1CDC8" w14:textId="77777777" w:rsidR="008D5002" w:rsidRDefault="00000000">
            <w:pPr>
              <w:pStyle w:val="Other0"/>
            </w:pPr>
            <w:r>
              <w:rPr>
                <w:b/>
                <w:bCs/>
              </w:rPr>
              <w:t>29.03</w:t>
            </w:r>
          </w:p>
        </w:tc>
        <w:tc>
          <w:tcPr>
            <w:tcW w:w="8899" w:type="dxa"/>
            <w:tcBorders>
              <w:top w:val="single" w:sz="4" w:space="0" w:color="auto"/>
              <w:left w:val="single" w:sz="4" w:space="0" w:color="auto"/>
            </w:tcBorders>
            <w:shd w:val="clear" w:color="auto" w:fill="FFFFFF"/>
            <w:vAlign w:val="bottom"/>
          </w:tcPr>
          <w:p w14:paraId="2BA03551" w14:textId="77777777" w:rsidR="008D5002" w:rsidRDefault="00000000">
            <w:pPr>
              <w:pStyle w:val="Other0"/>
            </w:pPr>
            <w:r>
              <w:rPr>
                <w:b/>
                <w:bCs/>
              </w:rPr>
              <w:t>Halogenated derivatives of hydrocarbons.</w:t>
            </w:r>
          </w:p>
        </w:tc>
        <w:tc>
          <w:tcPr>
            <w:tcW w:w="4685" w:type="dxa"/>
            <w:tcBorders>
              <w:top w:val="single" w:sz="4" w:space="0" w:color="auto"/>
              <w:left w:val="single" w:sz="4" w:space="0" w:color="auto"/>
              <w:right w:val="single" w:sz="4" w:space="0" w:color="auto"/>
            </w:tcBorders>
            <w:shd w:val="clear" w:color="auto" w:fill="FFFFFF"/>
          </w:tcPr>
          <w:p w14:paraId="3C2A3F18" w14:textId="77777777" w:rsidR="008D5002" w:rsidRDefault="008D5002">
            <w:pPr>
              <w:rPr>
                <w:sz w:val="10"/>
                <w:szCs w:val="10"/>
              </w:rPr>
            </w:pPr>
          </w:p>
        </w:tc>
      </w:tr>
      <w:tr w:rsidR="008D5002" w14:paraId="0464DADE" w14:textId="77777777">
        <w:trPr>
          <w:trHeight w:hRule="exact" w:val="269"/>
          <w:jc w:val="center"/>
        </w:trPr>
        <w:tc>
          <w:tcPr>
            <w:tcW w:w="638" w:type="dxa"/>
            <w:tcBorders>
              <w:top w:val="single" w:sz="4" w:space="0" w:color="auto"/>
              <w:left w:val="single" w:sz="4" w:space="0" w:color="auto"/>
            </w:tcBorders>
            <w:shd w:val="clear" w:color="auto" w:fill="FFFFFF"/>
          </w:tcPr>
          <w:p w14:paraId="4C2CA95C" w14:textId="77777777" w:rsidR="008D5002" w:rsidRDefault="008D5002">
            <w:pPr>
              <w:rPr>
                <w:sz w:val="10"/>
                <w:szCs w:val="10"/>
              </w:rPr>
            </w:pPr>
          </w:p>
        </w:tc>
        <w:tc>
          <w:tcPr>
            <w:tcW w:w="1853" w:type="dxa"/>
            <w:tcBorders>
              <w:top w:val="single" w:sz="4" w:space="0" w:color="auto"/>
              <w:left w:val="single" w:sz="4" w:space="0" w:color="auto"/>
            </w:tcBorders>
            <w:shd w:val="clear" w:color="auto" w:fill="FFFFFF"/>
          </w:tcPr>
          <w:p w14:paraId="686A0197" w14:textId="77777777" w:rsidR="008D5002" w:rsidRDefault="008D5002">
            <w:pPr>
              <w:rPr>
                <w:sz w:val="10"/>
                <w:szCs w:val="10"/>
              </w:rPr>
            </w:pPr>
          </w:p>
        </w:tc>
        <w:tc>
          <w:tcPr>
            <w:tcW w:w="8899" w:type="dxa"/>
            <w:tcBorders>
              <w:top w:val="single" w:sz="4" w:space="0" w:color="auto"/>
              <w:left w:val="single" w:sz="4" w:space="0" w:color="auto"/>
            </w:tcBorders>
            <w:shd w:val="clear" w:color="auto" w:fill="FFFFFF"/>
            <w:vAlign w:val="bottom"/>
          </w:tcPr>
          <w:p w14:paraId="45CBEF86" w14:textId="77777777" w:rsidR="008D5002" w:rsidRDefault="00000000">
            <w:pPr>
              <w:pStyle w:val="Other0"/>
            </w:pPr>
            <w:r>
              <w:t>- Halogenated derivatives of cyclanic, cyclenic or cycloterpenic hydrocarbons:</w:t>
            </w:r>
          </w:p>
        </w:tc>
        <w:tc>
          <w:tcPr>
            <w:tcW w:w="4685" w:type="dxa"/>
            <w:tcBorders>
              <w:top w:val="single" w:sz="4" w:space="0" w:color="auto"/>
              <w:left w:val="single" w:sz="4" w:space="0" w:color="auto"/>
              <w:right w:val="single" w:sz="4" w:space="0" w:color="auto"/>
            </w:tcBorders>
            <w:shd w:val="clear" w:color="auto" w:fill="FFFFFF"/>
          </w:tcPr>
          <w:p w14:paraId="3BB0B036" w14:textId="77777777" w:rsidR="008D5002" w:rsidRDefault="008D5002">
            <w:pPr>
              <w:rPr>
                <w:sz w:val="10"/>
                <w:szCs w:val="10"/>
              </w:rPr>
            </w:pPr>
          </w:p>
        </w:tc>
      </w:tr>
      <w:tr w:rsidR="008D5002" w14:paraId="13B19A8F" w14:textId="77777777">
        <w:trPr>
          <w:trHeight w:hRule="exact" w:val="264"/>
          <w:jc w:val="center"/>
        </w:trPr>
        <w:tc>
          <w:tcPr>
            <w:tcW w:w="638" w:type="dxa"/>
            <w:tcBorders>
              <w:top w:val="single" w:sz="4" w:space="0" w:color="auto"/>
              <w:left w:val="single" w:sz="4" w:space="0" w:color="auto"/>
            </w:tcBorders>
            <w:shd w:val="clear" w:color="auto" w:fill="FFFFFF"/>
            <w:vAlign w:val="bottom"/>
          </w:tcPr>
          <w:p w14:paraId="2C2D228F" w14:textId="77777777" w:rsidR="008D5002" w:rsidRDefault="00000000">
            <w:pPr>
              <w:pStyle w:val="Other0"/>
              <w:jc w:val="center"/>
            </w:pPr>
            <w:r>
              <w:t>87.</w:t>
            </w:r>
          </w:p>
        </w:tc>
        <w:tc>
          <w:tcPr>
            <w:tcW w:w="1853" w:type="dxa"/>
            <w:tcBorders>
              <w:top w:val="single" w:sz="4" w:space="0" w:color="auto"/>
              <w:left w:val="single" w:sz="4" w:space="0" w:color="auto"/>
            </w:tcBorders>
            <w:shd w:val="clear" w:color="auto" w:fill="FFFFFF"/>
            <w:vAlign w:val="bottom"/>
          </w:tcPr>
          <w:p w14:paraId="5A938C5C" w14:textId="77777777" w:rsidR="008D5002" w:rsidRDefault="00000000">
            <w:pPr>
              <w:pStyle w:val="Other0"/>
            </w:pPr>
            <w:r>
              <w:t>2903.81.00</w:t>
            </w:r>
          </w:p>
        </w:tc>
        <w:tc>
          <w:tcPr>
            <w:tcW w:w="8899" w:type="dxa"/>
            <w:tcBorders>
              <w:top w:val="single" w:sz="4" w:space="0" w:color="auto"/>
              <w:left w:val="single" w:sz="4" w:space="0" w:color="auto"/>
            </w:tcBorders>
            <w:shd w:val="clear" w:color="auto" w:fill="FFFFFF"/>
            <w:vAlign w:val="bottom"/>
          </w:tcPr>
          <w:p w14:paraId="697C790A" w14:textId="77777777" w:rsidR="008D5002" w:rsidRDefault="00000000">
            <w:pPr>
              <w:pStyle w:val="Other0"/>
            </w:pPr>
            <w:r>
              <w:t>-- 1,2,3,4,5,6-Hexachlorocyclohexane (HCH (ISO)), including lindane (ISO, INN)</w:t>
            </w:r>
          </w:p>
        </w:tc>
        <w:tc>
          <w:tcPr>
            <w:tcW w:w="4685" w:type="dxa"/>
            <w:tcBorders>
              <w:top w:val="single" w:sz="4" w:space="0" w:color="auto"/>
              <w:left w:val="single" w:sz="4" w:space="0" w:color="auto"/>
              <w:right w:val="single" w:sz="4" w:space="0" w:color="auto"/>
            </w:tcBorders>
            <w:shd w:val="clear" w:color="auto" w:fill="FFFFFF"/>
            <w:vAlign w:val="bottom"/>
          </w:tcPr>
          <w:p w14:paraId="673C69BE" w14:textId="77777777" w:rsidR="008D5002" w:rsidRDefault="00000000">
            <w:pPr>
              <w:pStyle w:val="Other0"/>
            </w:pPr>
            <w:r>
              <w:t>Lindane CAS Number 58-89-9</w:t>
            </w:r>
          </w:p>
        </w:tc>
      </w:tr>
      <w:tr w:rsidR="008D5002" w14:paraId="72D7515C" w14:textId="77777777">
        <w:trPr>
          <w:trHeight w:hRule="exact" w:val="269"/>
          <w:jc w:val="center"/>
        </w:trPr>
        <w:tc>
          <w:tcPr>
            <w:tcW w:w="638" w:type="dxa"/>
            <w:tcBorders>
              <w:top w:val="single" w:sz="4" w:space="0" w:color="auto"/>
              <w:left w:val="single" w:sz="4" w:space="0" w:color="auto"/>
            </w:tcBorders>
            <w:shd w:val="clear" w:color="auto" w:fill="FFFFFF"/>
          </w:tcPr>
          <w:p w14:paraId="1F830F15" w14:textId="77777777" w:rsidR="008D5002" w:rsidRDefault="008D5002">
            <w:pPr>
              <w:rPr>
                <w:sz w:val="10"/>
                <w:szCs w:val="10"/>
              </w:rPr>
            </w:pPr>
          </w:p>
        </w:tc>
        <w:tc>
          <w:tcPr>
            <w:tcW w:w="1853" w:type="dxa"/>
            <w:tcBorders>
              <w:top w:val="single" w:sz="4" w:space="0" w:color="auto"/>
              <w:left w:val="single" w:sz="4" w:space="0" w:color="auto"/>
            </w:tcBorders>
            <w:shd w:val="clear" w:color="auto" w:fill="FFFFFF"/>
            <w:vAlign w:val="bottom"/>
          </w:tcPr>
          <w:p w14:paraId="01E655C6" w14:textId="77777777" w:rsidR="008D5002" w:rsidRDefault="00000000">
            <w:pPr>
              <w:pStyle w:val="Other0"/>
            </w:pPr>
            <w:r>
              <w:rPr>
                <w:b/>
                <w:bCs/>
              </w:rPr>
              <w:t>29.21</w:t>
            </w:r>
          </w:p>
        </w:tc>
        <w:tc>
          <w:tcPr>
            <w:tcW w:w="8899" w:type="dxa"/>
            <w:tcBorders>
              <w:top w:val="single" w:sz="4" w:space="0" w:color="auto"/>
              <w:left w:val="single" w:sz="4" w:space="0" w:color="auto"/>
            </w:tcBorders>
            <w:shd w:val="clear" w:color="auto" w:fill="FFFFFF"/>
            <w:vAlign w:val="bottom"/>
          </w:tcPr>
          <w:p w14:paraId="7C7548CB" w14:textId="77777777" w:rsidR="008D5002" w:rsidRDefault="00000000">
            <w:pPr>
              <w:pStyle w:val="Other0"/>
            </w:pPr>
            <w:r>
              <w:rPr>
                <w:b/>
                <w:bCs/>
              </w:rPr>
              <w:t>The compound functions as an amine.</w:t>
            </w:r>
          </w:p>
        </w:tc>
        <w:tc>
          <w:tcPr>
            <w:tcW w:w="4685" w:type="dxa"/>
            <w:tcBorders>
              <w:top w:val="single" w:sz="4" w:space="0" w:color="auto"/>
              <w:left w:val="single" w:sz="4" w:space="0" w:color="auto"/>
              <w:right w:val="single" w:sz="4" w:space="0" w:color="auto"/>
            </w:tcBorders>
            <w:shd w:val="clear" w:color="auto" w:fill="FFFFFF"/>
          </w:tcPr>
          <w:p w14:paraId="3A7698F9" w14:textId="77777777" w:rsidR="008D5002" w:rsidRDefault="008D5002">
            <w:pPr>
              <w:rPr>
                <w:sz w:val="10"/>
                <w:szCs w:val="10"/>
              </w:rPr>
            </w:pPr>
          </w:p>
        </w:tc>
      </w:tr>
      <w:tr w:rsidR="008D5002" w14:paraId="0C587441" w14:textId="77777777">
        <w:trPr>
          <w:trHeight w:hRule="exact" w:val="269"/>
          <w:jc w:val="center"/>
        </w:trPr>
        <w:tc>
          <w:tcPr>
            <w:tcW w:w="638" w:type="dxa"/>
            <w:tcBorders>
              <w:top w:val="single" w:sz="4" w:space="0" w:color="auto"/>
              <w:left w:val="single" w:sz="4" w:space="0" w:color="auto"/>
            </w:tcBorders>
            <w:shd w:val="clear" w:color="auto" w:fill="FFFFFF"/>
          </w:tcPr>
          <w:p w14:paraId="49592C82" w14:textId="77777777" w:rsidR="008D5002" w:rsidRDefault="008D5002">
            <w:pPr>
              <w:rPr>
                <w:sz w:val="10"/>
                <w:szCs w:val="10"/>
              </w:rPr>
            </w:pPr>
          </w:p>
        </w:tc>
        <w:tc>
          <w:tcPr>
            <w:tcW w:w="1853" w:type="dxa"/>
            <w:tcBorders>
              <w:top w:val="single" w:sz="4" w:space="0" w:color="auto"/>
              <w:left w:val="single" w:sz="4" w:space="0" w:color="auto"/>
            </w:tcBorders>
            <w:shd w:val="clear" w:color="auto" w:fill="FFFFFF"/>
          </w:tcPr>
          <w:p w14:paraId="7D0D5B41" w14:textId="77777777" w:rsidR="008D5002" w:rsidRDefault="008D5002">
            <w:pPr>
              <w:rPr>
                <w:sz w:val="10"/>
                <w:szCs w:val="10"/>
              </w:rPr>
            </w:pPr>
          </w:p>
        </w:tc>
        <w:tc>
          <w:tcPr>
            <w:tcW w:w="8899" w:type="dxa"/>
            <w:tcBorders>
              <w:top w:val="single" w:sz="4" w:space="0" w:color="auto"/>
              <w:left w:val="single" w:sz="4" w:space="0" w:color="auto"/>
            </w:tcBorders>
            <w:shd w:val="clear" w:color="auto" w:fill="FFFFFF"/>
            <w:vAlign w:val="bottom"/>
          </w:tcPr>
          <w:p w14:paraId="0472B943" w14:textId="77777777" w:rsidR="008D5002" w:rsidRDefault="00000000">
            <w:pPr>
              <w:pStyle w:val="Other0"/>
            </w:pPr>
            <w:r>
              <w:t>- Aromatic monoamines and their derivatives; salts thereof:</w:t>
            </w:r>
          </w:p>
        </w:tc>
        <w:tc>
          <w:tcPr>
            <w:tcW w:w="4685" w:type="dxa"/>
            <w:tcBorders>
              <w:top w:val="single" w:sz="4" w:space="0" w:color="auto"/>
              <w:left w:val="single" w:sz="4" w:space="0" w:color="auto"/>
              <w:right w:val="single" w:sz="4" w:space="0" w:color="auto"/>
            </w:tcBorders>
            <w:shd w:val="clear" w:color="auto" w:fill="FFFFFF"/>
          </w:tcPr>
          <w:p w14:paraId="403A0180" w14:textId="77777777" w:rsidR="008D5002" w:rsidRDefault="008D5002">
            <w:pPr>
              <w:rPr>
                <w:sz w:val="10"/>
                <w:szCs w:val="10"/>
              </w:rPr>
            </w:pPr>
          </w:p>
        </w:tc>
      </w:tr>
      <w:tr w:rsidR="008D5002" w14:paraId="5A1FFC7A" w14:textId="77777777">
        <w:trPr>
          <w:trHeight w:hRule="exact" w:val="528"/>
          <w:jc w:val="center"/>
        </w:trPr>
        <w:tc>
          <w:tcPr>
            <w:tcW w:w="638" w:type="dxa"/>
            <w:vMerge w:val="restart"/>
            <w:tcBorders>
              <w:top w:val="single" w:sz="4" w:space="0" w:color="auto"/>
              <w:left w:val="single" w:sz="4" w:space="0" w:color="auto"/>
            </w:tcBorders>
            <w:shd w:val="clear" w:color="auto" w:fill="FFFFFF"/>
          </w:tcPr>
          <w:p w14:paraId="3870928B" w14:textId="77777777" w:rsidR="008D5002" w:rsidRDefault="00000000">
            <w:pPr>
              <w:pStyle w:val="Other0"/>
              <w:jc w:val="center"/>
            </w:pPr>
            <w:r>
              <w:t>88.</w:t>
            </w:r>
          </w:p>
        </w:tc>
        <w:tc>
          <w:tcPr>
            <w:tcW w:w="1853" w:type="dxa"/>
            <w:vMerge w:val="restart"/>
            <w:tcBorders>
              <w:top w:val="single" w:sz="4" w:space="0" w:color="auto"/>
              <w:left w:val="single" w:sz="4" w:space="0" w:color="auto"/>
            </w:tcBorders>
            <w:shd w:val="clear" w:color="auto" w:fill="FFFFFF"/>
          </w:tcPr>
          <w:p w14:paraId="51B2A96C" w14:textId="77777777" w:rsidR="008D5002" w:rsidRDefault="00000000">
            <w:pPr>
              <w:pStyle w:val="Other0"/>
            </w:pPr>
            <w:r>
              <w:t>ex 2921.49.00</w:t>
            </w:r>
          </w:p>
        </w:tc>
        <w:tc>
          <w:tcPr>
            <w:tcW w:w="8899" w:type="dxa"/>
            <w:vMerge w:val="restart"/>
            <w:tcBorders>
              <w:top w:val="single" w:sz="4" w:space="0" w:color="auto"/>
              <w:left w:val="single" w:sz="4" w:space="0" w:color="auto"/>
            </w:tcBorders>
            <w:shd w:val="clear" w:color="auto" w:fill="FFFFFF"/>
          </w:tcPr>
          <w:p w14:paraId="4E1A86A6" w14:textId="77777777" w:rsidR="008D5002" w:rsidRDefault="00000000">
            <w:pPr>
              <w:pStyle w:val="Other0"/>
            </w:pPr>
            <w:r>
              <w:t>-- Etc</w:t>
            </w:r>
          </w:p>
        </w:tc>
        <w:tc>
          <w:tcPr>
            <w:tcW w:w="4685" w:type="dxa"/>
            <w:tcBorders>
              <w:top w:val="single" w:sz="4" w:space="0" w:color="auto"/>
              <w:left w:val="single" w:sz="4" w:space="0" w:color="auto"/>
              <w:right w:val="single" w:sz="4" w:space="0" w:color="auto"/>
            </w:tcBorders>
            <w:shd w:val="clear" w:color="auto" w:fill="FFFFFF"/>
            <w:vAlign w:val="bottom"/>
          </w:tcPr>
          <w:p w14:paraId="6AAC7627" w14:textId="77777777" w:rsidR="008D5002" w:rsidRDefault="00000000">
            <w:pPr>
              <w:pStyle w:val="Other0"/>
            </w:pPr>
            <w:r>
              <w:t>Sibutramine HCl Monohydrate CAS</w:t>
            </w:r>
          </w:p>
          <w:p w14:paraId="753DACED" w14:textId="77777777" w:rsidR="008D5002" w:rsidRDefault="00000000">
            <w:pPr>
              <w:pStyle w:val="Other0"/>
            </w:pPr>
            <w:r>
              <w:t>Number 125494-59-9</w:t>
            </w:r>
          </w:p>
        </w:tc>
      </w:tr>
      <w:tr w:rsidR="008D5002" w14:paraId="222E53EF" w14:textId="77777777">
        <w:trPr>
          <w:trHeight w:hRule="exact" w:val="278"/>
          <w:jc w:val="center"/>
        </w:trPr>
        <w:tc>
          <w:tcPr>
            <w:tcW w:w="638" w:type="dxa"/>
            <w:vMerge/>
            <w:tcBorders>
              <w:left w:val="single" w:sz="4" w:space="0" w:color="auto"/>
              <w:bottom w:val="single" w:sz="4" w:space="0" w:color="auto"/>
            </w:tcBorders>
            <w:shd w:val="clear" w:color="auto" w:fill="FFFFFF"/>
          </w:tcPr>
          <w:p w14:paraId="1825C23E" w14:textId="77777777" w:rsidR="008D5002" w:rsidRDefault="008D5002"/>
        </w:tc>
        <w:tc>
          <w:tcPr>
            <w:tcW w:w="1853" w:type="dxa"/>
            <w:vMerge/>
            <w:tcBorders>
              <w:left w:val="single" w:sz="4" w:space="0" w:color="auto"/>
              <w:bottom w:val="single" w:sz="4" w:space="0" w:color="auto"/>
            </w:tcBorders>
            <w:shd w:val="clear" w:color="auto" w:fill="FFFFFF"/>
          </w:tcPr>
          <w:p w14:paraId="7B9989E7" w14:textId="77777777" w:rsidR="008D5002" w:rsidRDefault="008D5002"/>
        </w:tc>
        <w:tc>
          <w:tcPr>
            <w:tcW w:w="8899" w:type="dxa"/>
            <w:vMerge/>
            <w:tcBorders>
              <w:left w:val="single" w:sz="4" w:space="0" w:color="auto"/>
              <w:bottom w:val="single" w:sz="4" w:space="0" w:color="auto"/>
            </w:tcBorders>
            <w:shd w:val="clear" w:color="auto" w:fill="FFFFFF"/>
          </w:tcPr>
          <w:p w14:paraId="4C4C6AC3" w14:textId="77777777" w:rsidR="008D5002" w:rsidRDefault="008D5002"/>
        </w:tc>
        <w:tc>
          <w:tcPr>
            <w:tcW w:w="4685" w:type="dxa"/>
            <w:tcBorders>
              <w:top w:val="single" w:sz="4" w:space="0" w:color="auto"/>
              <w:left w:val="single" w:sz="4" w:space="0" w:color="auto"/>
              <w:bottom w:val="single" w:sz="4" w:space="0" w:color="auto"/>
              <w:right w:val="single" w:sz="4" w:space="0" w:color="auto"/>
            </w:tcBorders>
            <w:shd w:val="clear" w:color="auto" w:fill="FFFFFF"/>
            <w:vAlign w:val="center"/>
          </w:tcPr>
          <w:p w14:paraId="2AA8A0D2" w14:textId="77777777" w:rsidR="008D5002" w:rsidRDefault="00000000">
            <w:pPr>
              <w:pStyle w:val="Other0"/>
            </w:pPr>
            <w:r>
              <w:t>Sibutramine CAS Number 106650-56-0</w:t>
            </w:r>
          </w:p>
        </w:tc>
      </w:tr>
    </w:tbl>
    <w:p w14:paraId="6656C1C7" w14:textId="77777777" w:rsidR="008D5002"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53"/>
        <w:gridCol w:w="8899"/>
        <w:gridCol w:w="4685"/>
      </w:tblGrid>
      <w:tr w:rsidR="008D5002" w14:paraId="14917F3A" w14:textId="77777777">
        <w:trPr>
          <w:trHeight w:hRule="exact" w:val="518"/>
          <w:jc w:val="center"/>
        </w:trPr>
        <w:tc>
          <w:tcPr>
            <w:tcW w:w="638" w:type="dxa"/>
            <w:tcBorders>
              <w:top w:val="single" w:sz="4" w:space="0" w:color="auto"/>
              <w:left w:val="single" w:sz="4" w:space="0" w:color="auto"/>
            </w:tcBorders>
            <w:shd w:val="clear" w:color="auto" w:fill="FFFFFF"/>
            <w:vAlign w:val="center"/>
          </w:tcPr>
          <w:p w14:paraId="2954D3D9" w14:textId="77777777" w:rsidR="008D5002" w:rsidRDefault="00000000">
            <w:pPr>
              <w:pStyle w:val="Other0"/>
              <w:jc w:val="center"/>
              <w:rPr>
                <w:sz w:val="24"/>
                <w:szCs w:val="24"/>
              </w:rPr>
            </w:pPr>
            <w:r>
              <w:rPr>
                <w:b/>
                <w:bCs/>
                <w:sz w:val="24"/>
                <w:szCs w:val="24"/>
              </w:rPr>
              <w:lastRenderedPageBreak/>
              <w:t>No</w:t>
            </w:r>
          </w:p>
        </w:tc>
        <w:tc>
          <w:tcPr>
            <w:tcW w:w="1853" w:type="dxa"/>
            <w:tcBorders>
              <w:top w:val="single" w:sz="4" w:space="0" w:color="auto"/>
              <w:left w:val="single" w:sz="4" w:space="0" w:color="auto"/>
            </w:tcBorders>
            <w:shd w:val="clear" w:color="auto" w:fill="FFFFFF"/>
            <w:vAlign w:val="center"/>
          </w:tcPr>
          <w:p w14:paraId="364FFC88" w14:textId="77777777" w:rsidR="008D5002" w:rsidRDefault="00000000">
            <w:pPr>
              <w:pStyle w:val="Other0"/>
              <w:rPr>
                <w:sz w:val="24"/>
                <w:szCs w:val="24"/>
              </w:rPr>
            </w:pPr>
            <w:r>
              <w:rPr>
                <w:b/>
                <w:bCs/>
                <w:sz w:val="24"/>
                <w:szCs w:val="24"/>
              </w:rPr>
              <w:t>Tariff Post/HS</w:t>
            </w:r>
          </w:p>
        </w:tc>
        <w:tc>
          <w:tcPr>
            <w:tcW w:w="8899" w:type="dxa"/>
            <w:tcBorders>
              <w:top w:val="single" w:sz="4" w:space="0" w:color="auto"/>
              <w:left w:val="single" w:sz="4" w:space="0" w:color="auto"/>
            </w:tcBorders>
            <w:shd w:val="clear" w:color="auto" w:fill="FFFFFF"/>
            <w:vAlign w:val="center"/>
          </w:tcPr>
          <w:p w14:paraId="3597B8EF" w14:textId="77777777" w:rsidR="008D5002" w:rsidRDefault="00000000">
            <w:pPr>
              <w:pStyle w:val="Other0"/>
              <w:jc w:val="center"/>
              <w:rPr>
                <w:sz w:val="24"/>
                <w:szCs w:val="24"/>
              </w:rPr>
            </w:pPr>
            <w:r>
              <w:rPr>
                <w:b/>
                <w:bCs/>
                <w:sz w:val="24"/>
                <w:szCs w:val="24"/>
              </w:rPr>
              <w:t>Item Description</w:t>
            </w:r>
          </w:p>
        </w:tc>
        <w:tc>
          <w:tcPr>
            <w:tcW w:w="4685" w:type="dxa"/>
            <w:tcBorders>
              <w:top w:val="single" w:sz="4" w:space="0" w:color="auto"/>
              <w:left w:val="single" w:sz="4" w:space="0" w:color="auto"/>
              <w:right w:val="single" w:sz="4" w:space="0" w:color="auto"/>
            </w:tcBorders>
            <w:shd w:val="clear" w:color="auto" w:fill="FFFFFF"/>
            <w:vAlign w:val="center"/>
          </w:tcPr>
          <w:p w14:paraId="189E8643" w14:textId="77777777" w:rsidR="008D5002" w:rsidRDefault="00000000">
            <w:pPr>
              <w:pStyle w:val="Other0"/>
              <w:jc w:val="center"/>
              <w:rPr>
                <w:sz w:val="24"/>
                <w:szCs w:val="24"/>
              </w:rPr>
            </w:pPr>
            <w:r>
              <w:rPr>
                <w:b/>
                <w:bCs/>
                <w:sz w:val="24"/>
                <w:szCs w:val="24"/>
              </w:rPr>
              <w:t>Information</w:t>
            </w:r>
          </w:p>
        </w:tc>
      </w:tr>
      <w:tr w:rsidR="008D5002" w14:paraId="4BB0D222" w14:textId="77777777">
        <w:trPr>
          <w:trHeight w:hRule="exact" w:val="528"/>
          <w:jc w:val="center"/>
        </w:trPr>
        <w:tc>
          <w:tcPr>
            <w:tcW w:w="638" w:type="dxa"/>
            <w:tcBorders>
              <w:top w:val="single" w:sz="4" w:space="0" w:color="auto"/>
              <w:left w:val="single" w:sz="4" w:space="0" w:color="auto"/>
            </w:tcBorders>
            <w:shd w:val="clear" w:color="auto" w:fill="FFFFFF"/>
          </w:tcPr>
          <w:p w14:paraId="2CCA811B" w14:textId="77777777" w:rsidR="008D5002" w:rsidRDefault="008D5002">
            <w:pPr>
              <w:rPr>
                <w:sz w:val="10"/>
                <w:szCs w:val="10"/>
              </w:rPr>
            </w:pPr>
          </w:p>
        </w:tc>
        <w:tc>
          <w:tcPr>
            <w:tcW w:w="1853" w:type="dxa"/>
            <w:tcBorders>
              <w:top w:val="single" w:sz="4" w:space="0" w:color="auto"/>
              <w:left w:val="single" w:sz="4" w:space="0" w:color="auto"/>
            </w:tcBorders>
            <w:shd w:val="clear" w:color="auto" w:fill="FFFFFF"/>
          </w:tcPr>
          <w:p w14:paraId="6FC7A2A7" w14:textId="77777777" w:rsidR="008D5002" w:rsidRDefault="00000000">
            <w:pPr>
              <w:pStyle w:val="Other0"/>
            </w:pPr>
            <w:r>
              <w:rPr>
                <w:b/>
                <w:bCs/>
              </w:rPr>
              <w:t>29.24</w:t>
            </w:r>
          </w:p>
        </w:tc>
        <w:tc>
          <w:tcPr>
            <w:tcW w:w="8899" w:type="dxa"/>
            <w:tcBorders>
              <w:top w:val="single" w:sz="4" w:space="0" w:color="auto"/>
              <w:left w:val="single" w:sz="4" w:space="0" w:color="auto"/>
            </w:tcBorders>
            <w:shd w:val="clear" w:color="auto" w:fill="FFFFFF"/>
            <w:vAlign w:val="bottom"/>
          </w:tcPr>
          <w:p w14:paraId="58B7C333" w14:textId="77777777" w:rsidR="008D5002" w:rsidRDefault="00000000">
            <w:pPr>
              <w:pStyle w:val="Other0"/>
            </w:pPr>
            <w:r>
              <w:rPr>
                <w:b/>
                <w:bCs/>
              </w:rPr>
              <w:t>Carboxyamide-function compounds; amide-function compounds of carbonic acid.</w:t>
            </w:r>
          </w:p>
        </w:tc>
        <w:tc>
          <w:tcPr>
            <w:tcW w:w="4685" w:type="dxa"/>
            <w:tcBorders>
              <w:top w:val="single" w:sz="4" w:space="0" w:color="auto"/>
              <w:left w:val="single" w:sz="4" w:space="0" w:color="auto"/>
              <w:right w:val="single" w:sz="4" w:space="0" w:color="auto"/>
            </w:tcBorders>
            <w:shd w:val="clear" w:color="auto" w:fill="FFFFFF"/>
          </w:tcPr>
          <w:p w14:paraId="1CC84FF9" w14:textId="77777777" w:rsidR="008D5002" w:rsidRDefault="008D5002">
            <w:pPr>
              <w:rPr>
                <w:sz w:val="10"/>
                <w:szCs w:val="10"/>
              </w:rPr>
            </w:pPr>
          </w:p>
        </w:tc>
      </w:tr>
      <w:tr w:rsidR="008D5002" w14:paraId="64BFB34D" w14:textId="77777777">
        <w:trPr>
          <w:trHeight w:hRule="exact" w:val="269"/>
          <w:jc w:val="center"/>
        </w:trPr>
        <w:tc>
          <w:tcPr>
            <w:tcW w:w="638" w:type="dxa"/>
            <w:tcBorders>
              <w:top w:val="single" w:sz="4" w:space="0" w:color="auto"/>
              <w:left w:val="single" w:sz="4" w:space="0" w:color="auto"/>
            </w:tcBorders>
            <w:shd w:val="clear" w:color="auto" w:fill="FFFFFF"/>
          </w:tcPr>
          <w:p w14:paraId="597A318D" w14:textId="77777777" w:rsidR="008D5002" w:rsidRDefault="008D5002">
            <w:pPr>
              <w:rPr>
                <w:sz w:val="10"/>
                <w:szCs w:val="10"/>
              </w:rPr>
            </w:pPr>
          </w:p>
        </w:tc>
        <w:tc>
          <w:tcPr>
            <w:tcW w:w="1853" w:type="dxa"/>
            <w:tcBorders>
              <w:top w:val="single" w:sz="4" w:space="0" w:color="auto"/>
              <w:left w:val="single" w:sz="4" w:space="0" w:color="auto"/>
            </w:tcBorders>
            <w:shd w:val="clear" w:color="auto" w:fill="FFFFFF"/>
          </w:tcPr>
          <w:p w14:paraId="3FCBC7D6" w14:textId="77777777" w:rsidR="008D5002" w:rsidRDefault="008D5002">
            <w:pPr>
              <w:rPr>
                <w:sz w:val="10"/>
                <w:szCs w:val="10"/>
              </w:rPr>
            </w:pPr>
          </w:p>
        </w:tc>
        <w:tc>
          <w:tcPr>
            <w:tcW w:w="8899" w:type="dxa"/>
            <w:tcBorders>
              <w:top w:val="single" w:sz="4" w:space="0" w:color="auto"/>
              <w:left w:val="single" w:sz="4" w:space="0" w:color="auto"/>
            </w:tcBorders>
            <w:shd w:val="clear" w:color="auto" w:fill="FFFFFF"/>
            <w:vAlign w:val="bottom"/>
          </w:tcPr>
          <w:p w14:paraId="07BE3FE0" w14:textId="77777777" w:rsidR="008D5002" w:rsidRDefault="00000000">
            <w:pPr>
              <w:pStyle w:val="Other0"/>
            </w:pPr>
            <w:r>
              <w:t>- Acyclic amides (including acyclic carbamates) and their derivatives; salts thereof:</w:t>
            </w:r>
          </w:p>
        </w:tc>
        <w:tc>
          <w:tcPr>
            <w:tcW w:w="4685" w:type="dxa"/>
            <w:tcBorders>
              <w:top w:val="single" w:sz="4" w:space="0" w:color="auto"/>
              <w:left w:val="single" w:sz="4" w:space="0" w:color="auto"/>
              <w:right w:val="single" w:sz="4" w:space="0" w:color="auto"/>
            </w:tcBorders>
            <w:shd w:val="clear" w:color="auto" w:fill="FFFFFF"/>
          </w:tcPr>
          <w:p w14:paraId="28A533C4" w14:textId="77777777" w:rsidR="008D5002" w:rsidRDefault="008D5002">
            <w:pPr>
              <w:rPr>
                <w:sz w:val="10"/>
                <w:szCs w:val="10"/>
              </w:rPr>
            </w:pPr>
          </w:p>
        </w:tc>
      </w:tr>
      <w:tr w:rsidR="008D5002" w14:paraId="327A6518" w14:textId="77777777">
        <w:trPr>
          <w:trHeight w:hRule="exact" w:val="264"/>
          <w:jc w:val="center"/>
        </w:trPr>
        <w:tc>
          <w:tcPr>
            <w:tcW w:w="638" w:type="dxa"/>
            <w:tcBorders>
              <w:top w:val="single" w:sz="4" w:space="0" w:color="auto"/>
              <w:left w:val="single" w:sz="4" w:space="0" w:color="auto"/>
            </w:tcBorders>
            <w:shd w:val="clear" w:color="auto" w:fill="FFFFFF"/>
          </w:tcPr>
          <w:p w14:paraId="294E8DA8" w14:textId="77777777" w:rsidR="008D5002" w:rsidRDefault="008D5002">
            <w:pPr>
              <w:rPr>
                <w:sz w:val="10"/>
                <w:szCs w:val="10"/>
              </w:rPr>
            </w:pPr>
          </w:p>
        </w:tc>
        <w:tc>
          <w:tcPr>
            <w:tcW w:w="1853" w:type="dxa"/>
            <w:tcBorders>
              <w:top w:val="single" w:sz="4" w:space="0" w:color="auto"/>
              <w:left w:val="single" w:sz="4" w:space="0" w:color="auto"/>
            </w:tcBorders>
            <w:shd w:val="clear" w:color="auto" w:fill="FFFFFF"/>
            <w:vAlign w:val="bottom"/>
          </w:tcPr>
          <w:p w14:paraId="459D2319" w14:textId="77777777" w:rsidR="008D5002" w:rsidRDefault="00000000">
            <w:pPr>
              <w:pStyle w:val="Other0"/>
            </w:pPr>
            <w:r>
              <w:t>2924.19</w:t>
            </w:r>
          </w:p>
        </w:tc>
        <w:tc>
          <w:tcPr>
            <w:tcW w:w="8899" w:type="dxa"/>
            <w:tcBorders>
              <w:top w:val="single" w:sz="4" w:space="0" w:color="auto"/>
              <w:left w:val="single" w:sz="4" w:space="0" w:color="auto"/>
            </w:tcBorders>
            <w:shd w:val="clear" w:color="auto" w:fill="FFFFFF"/>
            <w:vAlign w:val="bottom"/>
          </w:tcPr>
          <w:p w14:paraId="38585158" w14:textId="77777777" w:rsidR="008D5002" w:rsidRDefault="00000000">
            <w:pPr>
              <w:pStyle w:val="Other0"/>
            </w:pPr>
            <w:r>
              <w:t>-- Etc:</w:t>
            </w:r>
          </w:p>
        </w:tc>
        <w:tc>
          <w:tcPr>
            <w:tcW w:w="4685" w:type="dxa"/>
            <w:tcBorders>
              <w:top w:val="single" w:sz="4" w:space="0" w:color="auto"/>
              <w:left w:val="single" w:sz="4" w:space="0" w:color="auto"/>
              <w:right w:val="single" w:sz="4" w:space="0" w:color="auto"/>
            </w:tcBorders>
            <w:shd w:val="clear" w:color="auto" w:fill="FFFFFF"/>
          </w:tcPr>
          <w:p w14:paraId="2F357FF3" w14:textId="77777777" w:rsidR="008D5002" w:rsidRDefault="008D5002">
            <w:pPr>
              <w:rPr>
                <w:sz w:val="10"/>
                <w:szCs w:val="10"/>
              </w:rPr>
            </w:pPr>
          </w:p>
        </w:tc>
      </w:tr>
      <w:tr w:rsidR="008D5002" w14:paraId="0E02654F" w14:textId="77777777">
        <w:trPr>
          <w:trHeight w:hRule="exact" w:val="278"/>
          <w:jc w:val="center"/>
        </w:trPr>
        <w:tc>
          <w:tcPr>
            <w:tcW w:w="638" w:type="dxa"/>
            <w:tcBorders>
              <w:top w:val="single" w:sz="4" w:space="0" w:color="auto"/>
              <w:left w:val="single" w:sz="4" w:space="0" w:color="auto"/>
              <w:bottom w:val="single" w:sz="4" w:space="0" w:color="auto"/>
            </w:tcBorders>
            <w:shd w:val="clear" w:color="auto" w:fill="FFFFFF"/>
            <w:vAlign w:val="bottom"/>
          </w:tcPr>
          <w:p w14:paraId="1C851F11" w14:textId="77777777" w:rsidR="008D5002" w:rsidRDefault="00000000">
            <w:pPr>
              <w:pStyle w:val="Other0"/>
            </w:pPr>
            <w:r>
              <w:t>89.</w:t>
            </w:r>
          </w:p>
        </w:tc>
        <w:tc>
          <w:tcPr>
            <w:tcW w:w="1853" w:type="dxa"/>
            <w:tcBorders>
              <w:top w:val="single" w:sz="4" w:space="0" w:color="auto"/>
              <w:left w:val="single" w:sz="4" w:space="0" w:color="auto"/>
              <w:bottom w:val="single" w:sz="4" w:space="0" w:color="auto"/>
            </w:tcBorders>
            <w:shd w:val="clear" w:color="auto" w:fill="FFFFFF"/>
            <w:vAlign w:val="bottom"/>
          </w:tcPr>
          <w:p w14:paraId="3A057E62" w14:textId="77777777" w:rsidR="008D5002" w:rsidRDefault="00000000">
            <w:pPr>
              <w:pStyle w:val="Other0"/>
            </w:pPr>
            <w:r>
              <w:t>2924.19.10</w:t>
            </w:r>
          </w:p>
        </w:tc>
        <w:tc>
          <w:tcPr>
            <w:tcW w:w="8899" w:type="dxa"/>
            <w:tcBorders>
              <w:top w:val="single" w:sz="4" w:space="0" w:color="auto"/>
              <w:left w:val="single" w:sz="4" w:space="0" w:color="auto"/>
              <w:bottom w:val="single" w:sz="4" w:space="0" w:color="auto"/>
            </w:tcBorders>
            <w:shd w:val="clear" w:color="auto" w:fill="FFFFFF"/>
            <w:vAlign w:val="bottom"/>
          </w:tcPr>
          <w:p w14:paraId="7FCE39B5" w14:textId="77777777" w:rsidR="008D5002" w:rsidRDefault="00000000">
            <w:pPr>
              <w:pStyle w:val="Other0"/>
            </w:pPr>
            <w:r>
              <w:t>--- Carisoprodol</w:t>
            </w:r>
          </w:p>
        </w:tc>
        <w:tc>
          <w:tcPr>
            <w:tcW w:w="4685" w:type="dxa"/>
            <w:tcBorders>
              <w:top w:val="single" w:sz="4" w:space="0" w:color="auto"/>
              <w:left w:val="single" w:sz="4" w:space="0" w:color="auto"/>
              <w:bottom w:val="single" w:sz="4" w:space="0" w:color="auto"/>
              <w:right w:val="single" w:sz="4" w:space="0" w:color="auto"/>
            </w:tcBorders>
            <w:shd w:val="clear" w:color="auto" w:fill="FFFFFF"/>
            <w:vAlign w:val="bottom"/>
          </w:tcPr>
          <w:p w14:paraId="2588D93B" w14:textId="77777777" w:rsidR="008D5002" w:rsidRDefault="00000000">
            <w:pPr>
              <w:pStyle w:val="Other0"/>
            </w:pPr>
            <w:r>
              <w:t>Carisoprodol CAS Number 78-44-4</w:t>
            </w:r>
          </w:p>
        </w:tc>
      </w:tr>
    </w:tbl>
    <w:p w14:paraId="0CF53602" w14:textId="77777777" w:rsidR="008D5002" w:rsidRDefault="008D5002">
      <w:pPr>
        <w:spacing w:after="499" w:line="1" w:lineRule="exact"/>
      </w:pPr>
    </w:p>
    <w:p w14:paraId="3625A7F2" w14:textId="77777777" w:rsidR="008D5002" w:rsidRDefault="008D5002">
      <w:pPr>
        <w:spacing w:line="1" w:lineRule="exact"/>
      </w:pPr>
    </w:p>
    <w:p w14:paraId="5DA8B1C0" w14:textId="77777777" w:rsidR="008D5002" w:rsidRDefault="00000000">
      <w:pPr>
        <w:pStyle w:val="Tablecaption0"/>
        <w:ind w:left="163"/>
      </w:pPr>
      <w:r>
        <w:t>IX. HAZARDOUS AND TOXIC MATERIALS</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14"/>
        <w:gridCol w:w="8933"/>
        <w:gridCol w:w="4690"/>
      </w:tblGrid>
      <w:tr w:rsidR="008D5002" w14:paraId="27974F68" w14:textId="77777777">
        <w:trPr>
          <w:trHeight w:hRule="exact" w:val="576"/>
          <w:jc w:val="center"/>
        </w:trPr>
        <w:tc>
          <w:tcPr>
            <w:tcW w:w="638" w:type="dxa"/>
            <w:tcBorders>
              <w:top w:val="single" w:sz="4" w:space="0" w:color="auto"/>
              <w:left w:val="single" w:sz="4" w:space="0" w:color="auto"/>
            </w:tcBorders>
            <w:shd w:val="clear" w:color="auto" w:fill="FFFFFF"/>
            <w:vAlign w:val="center"/>
          </w:tcPr>
          <w:p w14:paraId="2BB7ED7D" w14:textId="77777777" w:rsidR="008D5002" w:rsidRDefault="00000000">
            <w:pPr>
              <w:pStyle w:val="Other0"/>
              <w:jc w:val="center"/>
              <w:rPr>
                <w:sz w:val="24"/>
                <w:szCs w:val="24"/>
              </w:rPr>
            </w:pPr>
            <w:r>
              <w:rPr>
                <w:b/>
                <w:bCs/>
                <w:sz w:val="24"/>
                <w:szCs w:val="24"/>
              </w:rPr>
              <w:t>No</w:t>
            </w:r>
          </w:p>
        </w:tc>
        <w:tc>
          <w:tcPr>
            <w:tcW w:w="1814" w:type="dxa"/>
            <w:tcBorders>
              <w:top w:val="single" w:sz="4" w:space="0" w:color="auto"/>
              <w:left w:val="single" w:sz="4" w:space="0" w:color="auto"/>
            </w:tcBorders>
            <w:shd w:val="clear" w:color="auto" w:fill="FFFFFF"/>
            <w:vAlign w:val="bottom"/>
          </w:tcPr>
          <w:p w14:paraId="4A1EACFA" w14:textId="77777777" w:rsidR="008D5002" w:rsidRDefault="00000000">
            <w:pPr>
              <w:pStyle w:val="Other0"/>
              <w:jc w:val="center"/>
              <w:rPr>
                <w:sz w:val="24"/>
                <w:szCs w:val="24"/>
              </w:rPr>
            </w:pPr>
            <w:r>
              <w:rPr>
                <w:b/>
                <w:bCs/>
                <w:sz w:val="24"/>
                <w:szCs w:val="24"/>
              </w:rPr>
              <w:t>Tariff Post/HS</w:t>
            </w:r>
          </w:p>
        </w:tc>
        <w:tc>
          <w:tcPr>
            <w:tcW w:w="8933" w:type="dxa"/>
            <w:tcBorders>
              <w:top w:val="single" w:sz="4" w:space="0" w:color="auto"/>
              <w:left w:val="single" w:sz="4" w:space="0" w:color="auto"/>
            </w:tcBorders>
            <w:shd w:val="clear" w:color="auto" w:fill="FFFFFF"/>
            <w:vAlign w:val="center"/>
          </w:tcPr>
          <w:p w14:paraId="15DEC120" w14:textId="77777777" w:rsidR="008D5002" w:rsidRDefault="00000000">
            <w:pPr>
              <w:pStyle w:val="Other0"/>
              <w:jc w:val="center"/>
              <w:rPr>
                <w:sz w:val="24"/>
                <w:szCs w:val="24"/>
              </w:rPr>
            </w:pPr>
            <w:r>
              <w:rPr>
                <w:b/>
                <w:bCs/>
                <w:sz w:val="24"/>
                <w:szCs w:val="24"/>
              </w:rPr>
              <w:t>Item Description</w:t>
            </w:r>
          </w:p>
        </w:tc>
        <w:tc>
          <w:tcPr>
            <w:tcW w:w="4690" w:type="dxa"/>
            <w:tcBorders>
              <w:top w:val="single" w:sz="4" w:space="0" w:color="auto"/>
              <w:left w:val="single" w:sz="4" w:space="0" w:color="auto"/>
              <w:right w:val="single" w:sz="4" w:space="0" w:color="auto"/>
            </w:tcBorders>
            <w:shd w:val="clear" w:color="auto" w:fill="FFFFFF"/>
            <w:vAlign w:val="center"/>
          </w:tcPr>
          <w:p w14:paraId="1DA394FC" w14:textId="77777777" w:rsidR="008D5002" w:rsidRDefault="00000000">
            <w:pPr>
              <w:pStyle w:val="Other0"/>
              <w:jc w:val="center"/>
              <w:rPr>
                <w:sz w:val="24"/>
                <w:szCs w:val="24"/>
              </w:rPr>
            </w:pPr>
            <w:r>
              <w:rPr>
                <w:b/>
                <w:bCs/>
                <w:sz w:val="24"/>
                <w:szCs w:val="24"/>
              </w:rPr>
              <w:t>Information</w:t>
            </w:r>
          </w:p>
        </w:tc>
      </w:tr>
      <w:tr w:rsidR="008D5002" w14:paraId="12B78201" w14:textId="77777777">
        <w:trPr>
          <w:trHeight w:hRule="exact" w:val="269"/>
          <w:jc w:val="center"/>
        </w:trPr>
        <w:tc>
          <w:tcPr>
            <w:tcW w:w="638" w:type="dxa"/>
            <w:tcBorders>
              <w:top w:val="single" w:sz="4" w:space="0" w:color="auto"/>
              <w:left w:val="single" w:sz="4" w:space="0" w:color="auto"/>
            </w:tcBorders>
            <w:shd w:val="clear" w:color="auto" w:fill="FFFFFF"/>
          </w:tcPr>
          <w:p w14:paraId="72CE03AC" w14:textId="77777777" w:rsidR="008D5002" w:rsidRDefault="008D5002">
            <w:pPr>
              <w:rPr>
                <w:sz w:val="10"/>
                <w:szCs w:val="10"/>
              </w:rPr>
            </w:pPr>
          </w:p>
        </w:tc>
        <w:tc>
          <w:tcPr>
            <w:tcW w:w="1814" w:type="dxa"/>
            <w:tcBorders>
              <w:top w:val="single" w:sz="4" w:space="0" w:color="auto"/>
              <w:left w:val="single" w:sz="4" w:space="0" w:color="auto"/>
            </w:tcBorders>
            <w:shd w:val="clear" w:color="auto" w:fill="FFFFFF"/>
            <w:vAlign w:val="bottom"/>
          </w:tcPr>
          <w:p w14:paraId="646FD4D8" w14:textId="77777777" w:rsidR="008D5002" w:rsidRDefault="00000000">
            <w:pPr>
              <w:pStyle w:val="Other0"/>
            </w:pPr>
            <w:r>
              <w:rPr>
                <w:b/>
                <w:bCs/>
              </w:rPr>
              <w:t>29.03</w:t>
            </w:r>
          </w:p>
        </w:tc>
        <w:tc>
          <w:tcPr>
            <w:tcW w:w="8933" w:type="dxa"/>
            <w:tcBorders>
              <w:top w:val="single" w:sz="4" w:space="0" w:color="auto"/>
              <w:left w:val="single" w:sz="4" w:space="0" w:color="auto"/>
            </w:tcBorders>
            <w:shd w:val="clear" w:color="auto" w:fill="FFFFFF"/>
            <w:vAlign w:val="bottom"/>
          </w:tcPr>
          <w:p w14:paraId="314549F2" w14:textId="77777777" w:rsidR="008D5002" w:rsidRDefault="00000000">
            <w:pPr>
              <w:pStyle w:val="Other0"/>
            </w:pPr>
            <w:r>
              <w:rPr>
                <w:b/>
                <w:bCs/>
              </w:rPr>
              <w:t>Halogenated derivatives of hydrocarbons.</w:t>
            </w:r>
          </w:p>
        </w:tc>
        <w:tc>
          <w:tcPr>
            <w:tcW w:w="4690" w:type="dxa"/>
            <w:tcBorders>
              <w:top w:val="single" w:sz="4" w:space="0" w:color="auto"/>
              <w:left w:val="single" w:sz="4" w:space="0" w:color="auto"/>
              <w:right w:val="single" w:sz="4" w:space="0" w:color="auto"/>
            </w:tcBorders>
            <w:shd w:val="clear" w:color="auto" w:fill="FFFFFF"/>
          </w:tcPr>
          <w:p w14:paraId="4A329CD5" w14:textId="77777777" w:rsidR="008D5002" w:rsidRDefault="008D5002">
            <w:pPr>
              <w:rPr>
                <w:sz w:val="10"/>
                <w:szCs w:val="10"/>
              </w:rPr>
            </w:pPr>
          </w:p>
        </w:tc>
      </w:tr>
      <w:tr w:rsidR="008D5002" w14:paraId="6DDF70E3" w14:textId="77777777">
        <w:trPr>
          <w:trHeight w:hRule="exact" w:val="269"/>
          <w:jc w:val="center"/>
        </w:trPr>
        <w:tc>
          <w:tcPr>
            <w:tcW w:w="638" w:type="dxa"/>
            <w:tcBorders>
              <w:top w:val="single" w:sz="4" w:space="0" w:color="auto"/>
              <w:left w:val="single" w:sz="4" w:space="0" w:color="auto"/>
            </w:tcBorders>
            <w:shd w:val="clear" w:color="auto" w:fill="FFFFFF"/>
          </w:tcPr>
          <w:p w14:paraId="2503260C" w14:textId="77777777" w:rsidR="008D5002" w:rsidRDefault="008D5002">
            <w:pPr>
              <w:rPr>
                <w:sz w:val="10"/>
                <w:szCs w:val="10"/>
              </w:rPr>
            </w:pPr>
          </w:p>
        </w:tc>
        <w:tc>
          <w:tcPr>
            <w:tcW w:w="1814" w:type="dxa"/>
            <w:tcBorders>
              <w:top w:val="single" w:sz="4" w:space="0" w:color="auto"/>
              <w:left w:val="single" w:sz="4" w:space="0" w:color="auto"/>
            </w:tcBorders>
            <w:shd w:val="clear" w:color="auto" w:fill="FFFFFF"/>
          </w:tcPr>
          <w:p w14:paraId="04D7715B" w14:textId="77777777" w:rsidR="008D5002" w:rsidRDefault="008D5002">
            <w:pPr>
              <w:rPr>
                <w:sz w:val="10"/>
                <w:szCs w:val="10"/>
              </w:rPr>
            </w:pPr>
          </w:p>
        </w:tc>
        <w:tc>
          <w:tcPr>
            <w:tcW w:w="8933" w:type="dxa"/>
            <w:tcBorders>
              <w:top w:val="single" w:sz="4" w:space="0" w:color="auto"/>
              <w:left w:val="single" w:sz="4" w:space="0" w:color="auto"/>
            </w:tcBorders>
            <w:shd w:val="clear" w:color="auto" w:fill="FFFFFF"/>
            <w:vAlign w:val="bottom"/>
          </w:tcPr>
          <w:p w14:paraId="58245F1D" w14:textId="77777777" w:rsidR="008D5002" w:rsidRDefault="00000000">
            <w:pPr>
              <w:pStyle w:val="Other0"/>
            </w:pPr>
            <w:r>
              <w:t>- Halogenated derivatives of cyclanic, cyclenic or cycloterpenic hydrocarbons:</w:t>
            </w:r>
          </w:p>
        </w:tc>
        <w:tc>
          <w:tcPr>
            <w:tcW w:w="4690" w:type="dxa"/>
            <w:tcBorders>
              <w:top w:val="single" w:sz="4" w:space="0" w:color="auto"/>
              <w:left w:val="single" w:sz="4" w:space="0" w:color="auto"/>
              <w:right w:val="single" w:sz="4" w:space="0" w:color="auto"/>
            </w:tcBorders>
            <w:shd w:val="clear" w:color="auto" w:fill="FFFFFF"/>
          </w:tcPr>
          <w:p w14:paraId="0661B813" w14:textId="77777777" w:rsidR="008D5002" w:rsidRDefault="008D5002">
            <w:pPr>
              <w:rPr>
                <w:sz w:val="10"/>
                <w:szCs w:val="10"/>
              </w:rPr>
            </w:pPr>
          </w:p>
        </w:tc>
      </w:tr>
      <w:tr w:rsidR="008D5002" w14:paraId="2BC4B6C1" w14:textId="77777777">
        <w:trPr>
          <w:trHeight w:hRule="exact" w:val="806"/>
          <w:jc w:val="center"/>
        </w:trPr>
        <w:tc>
          <w:tcPr>
            <w:tcW w:w="638" w:type="dxa"/>
            <w:tcBorders>
              <w:top w:val="single" w:sz="4" w:space="0" w:color="auto"/>
              <w:left w:val="single" w:sz="4" w:space="0" w:color="auto"/>
            </w:tcBorders>
            <w:shd w:val="clear" w:color="auto" w:fill="FFFFFF"/>
          </w:tcPr>
          <w:p w14:paraId="2FFAB950" w14:textId="77777777" w:rsidR="008D5002" w:rsidRDefault="00000000">
            <w:pPr>
              <w:pStyle w:val="Other0"/>
            </w:pPr>
            <w:r>
              <w:t>90.</w:t>
            </w:r>
          </w:p>
        </w:tc>
        <w:tc>
          <w:tcPr>
            <w:tcW w:w="1814" w:type="dxa"/>
            <w:tcBorders>
              <w:top w:val="single" w:sz="4" w:space="0" w:color="auto"/>
              <w:left w:val="single" w:sz="4" w:space="0" w:color="auto"/>
            </w:tcBorders>
            <w:shd w:val="clear" w:color="auto" w:fill="FFFFFF"/>
          </w:tcPr>
          <w:p w14:paraId="40A40DDA" w14:textId="77777777" w:rsidR="008D5002" w:rsidRDefault="00000000">
            <w:pPr>
              <w:pStyle w:val="Other0"/>
            </w:pPr>
            <w:r>
              <w:t>2903.82.00</w:t>
            </w:r>
          </w:p>
        </w:tc>
        <w:tc>
          <w:tcPr>
            <w:tcW w:w="8933" w:type="dxa"/>
            <w:tcBorders>
              <w:top w:val="single" w:sz="4" w:space="0" w:color="auto"/>
              <w:left w:val="single" w:sz="4" w:space="0" w:color="auto"/>
            </w:tcBorders>
            <w:shd w:val="clear" w:color="auto" w:fill="FFFFFF"/>
          </w:tcPr>
          <w:p w14:paraId="70B42B3A" w14:textId="77777777" w:rsidR="008D5002" w:rsidRDefault="00000000">
            <w:pPr>
              <w:pStyle w:val="Other0"/>
            </w:pPr>
            <w:r>
              <w:t>-- Aldrin (ISO), chlordane (ISO) and heptachlor (ISO)</w:t>
            </w:r>
          </w:p>
        </w:tc>
        <w:tc>
          <w:tcPr>
            <w:tcW w:w="4690" w:type="dxa"/>
            <w:tcBorders>
              <w:top w:val="single" w:sz="4" w:space="0" w:color="auto"/>
              <w:left w:val="single" w:sz="4" w:space="0" w:color="auto"/>
              <w:right w:val="single" w:sz="4" w:space="0" w:color="auto"/>
            </w:tcBorders>
            <w:shd w:val="clear" w:color="auto" w:fill="FFFFFF"/>
            <w:vAlign w:val="bottom"/>
          </w:tcPr>
          <w:p w14:paraId="4AEB3167" w14:textId="77777777" w:rsidR="008D5002" w:rsidRDefault="00000000">
            <w:pPr>
              <w:pStyle w:val="Other0"/>
              <w:ind w:left="140"/>
            </w:pPr>
            <w:r>
              <w:t>Aldrin CAS Number 309-00-2</w:t>
            </w:r>
          </w:p>
          <w:p w14:paraId="3BD31476" w14:textId="77777777" w:rsidR="008D5002" w:rsidRDefault="00000000">
            <w:pPr>
              <w:pStyle w:val="Other0"/>
              <w:ind w:left="140"/>
            </w:pPr>
            <w:r>
              <w:t>Chlordan CAS Number 57-74-9 Heptachlor CAS Number 76-44-8</w:t>
            </w:r>
          </w:p>
        </w:tc>
      </w:tr>
      <w:tr w:rsidR="008D5002" w14:paraId="23DDD0FC"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34A3D352" w14:textId="77777777" w:rsidR="008D5002" w:rsidRDefault="00000000">
            <w:pPr>
              <w:pStyle w:val="Other0"/>
            </w:pPr>
            <w:r>
              <w:t>91.</w:t>
            </w:r>
          </w:p>
        </w:tc>
        <w:tc>
          <w:tcPr>
            <w:tcW w:w="1814" w:type="dxa"/>
            <w:tcBorders>
              <w:top w:val="single" w:sz="4" w:space="0" w:color="auto"/>
              <w:left w:val="single" w:sz="4" w:space="0" w:color="auto"/>
            </w:tcBorders>
            <w:shd w:val="clear" w:color="auto" w:fill="FFFFFF"/>
            <w:vAlign w:val="bottom"/>
          </w:tcPr>
          <w:p w14:paraId="0BEEB607" w14:textId="77777777" w:rsidR="008D5002" w:rsidRDefault="00000000">
            <w:pPr>
              <w:pStyle w:val="Other0"/>
            </w:pPr>
            <w:r>
              <w:t>2903.83.00</w:t>
            </w:r>
          </w:p>
        </w:tc>
        <w:tc>
          <w:tcPr>
            <w:tcW w:w="8933" w:type="dxa"/>
            <w:tcBorders>
              <w:top w:val="single" w:sz="4" w:space="0" w:color="auto"/>
              <w:left w:val="single" w:sz="4" w:space="0" w:color="auto"/>
            </w:tcBorders>
            <w:shd w:val="clear" w:color="auto" w:fill="FFFFFF"/>
            <w:vAlign w:val="bottom"/>
          </w:tcPr>
          <w:p w14:paraId="5FC9D7B9" w14:textId="77777777" w:rsidR="008D5002" w:rsidRDefault="00000000">
            <w:pPr>
              <w:pStyle w:val="Other0"/>
            </w:pPr>
            <w:r>
              <w:t>-- Mirex (ISO)</w:t>
            </w:r>
          </w:p>
        </w:tc>
        <w:tc>
          <w:tcPr>
            <w:tcW w:w="4690" w:type="dxa"/>
            <w:tcBorders>
              <w:top w:val="single" w:sz="4" w:space="0" w:color="auto"/>
              <w:left w:val="single" w:sz="4" w:space="0" w:color="auto"/>
              <w:right w:val="single" w:sz="4" w:space="0" w:color="auto"/>
            </w:tcBorders>
            <w:shd w:val="clear" w:color="auto" w:fill="FFFFFF"/>
            <w:vAlign w:val="bottom"/>
          </w:tcPr>
          <w:p w14:paraId="5D65C25A" w14:textId="77777777" w:rsidR="008D5002" w:rsidRDefault="00000000">
            <w:pPr>
              <w:pStyle w:val="Other0"/>
              <w:ind w:firstLine="140"/>
            </w:pPr>
            <w:r>
              <w:t>Mirex (ISO) CAS Number 2385-85-5</w:t>
            </w:r>
          </w:p>
        </w:tc>
      </w:tr>
      <w:tr w:rsidR="008D5002" w14:paraId="2F5E3147" w14:textId="77777777">
        <w:trPr>
          <w:trHeight w:hRule="exact" w:val="264"/>
          <w:jc w:val="center"/>
        </w:trPr>
        <w:tc>
          <w:tcPr>
            <w:tcW w:w="638" w:type="dxa"/>
            <w:tcBorders>
              <w:top w:val="single" w:sz="4" w:space="0" w:color="auto"/>
              <w:left w:val="single" w:sz="4" w:space="0" w:color="auto"/>
            </w:tcBorders>
            <w:shd w:val="clear" w:color="auto" w:fill="FFFFFF"/>
            <w:vAlign w:val="bottom"/>
          </w:tcPr>
          <w:p w14:paraId="0FA728AB" w14:textId="77777777" w:rsidR="008D5002" w:rsidRDefault="00000000">
            <w:pPr>
              <w:pStyle w:val="Other0"/>
            </w:pPr>
            <w:r>
              <w:t>92.</w:t>
            </w:r>
          </w:p>
        </w:tc>
        <w:tc>
          <w:tcPr>
            <w:tcW w:w="1814" w:type="dxa"/>
            <w:tcBorders>
              <w:top w:val="single" w:sz="4" w:space="0" w:color="auto"/>
              <w:left w:val="single" w:sz="4" w:space="0" w:color="auto"/>
            </w:tcBorders>
            <w:shd w:val="clear" w:color="auto" w:fill="FFFFFF"/>
            <w:vAlign w:val="bottom"/>
          </w:tcPr>
          <w:p w14:paraId="1ACFE8C9" w14:textId="77777777" w:rsidR="008D5002" w:rsidRDefault="00000000">
            <w:pPr>
              <w:pStyle w:val="Other0"/>
            </w:pPr>
            <w:r>
              <w:t>ex 2903.89.00</w:t>
            </w:r>
          </w:p>
        </w:tc>
        <w:tc>
          <w:tcPr>
            <w:tcW w:w="8933" w:type="dxa"/>
            <w:tcBorders>
              <w:top w:val="single" w:sz="4" w:space="0" w:color="auto"/>
              <w:left w:val="single" w:sz="4" w:space="0" w:color="auto"/>
            </w:tcBorders>
            <w:shd w:val="clear" w:color="auto" w:fill="FFFFFF"/>
            <w:vAlign w:val="bottom"/>
          </w:tcPr>
          <w:p w14:paraId="3522377E" w14:textId="77777777" w:rsidR="008D5002" w:rsidRDefault="00000000">
            <w:pPr>
              <w:pStyle w:val="Other0"/>
            </w:pPr>
            <w:r>
              <w:t>-- Etc</w:t>
            </w:r>
          </w:p>
        </w:tc>
        <w:tc>
          <w:tcPr>
            <w:tcW w:w="4690" w:type="dxa"/>
            <w:tcBorders>
              <w:top w:val="single" w:sz="4" w:space="0" w:color="auto"/>
              <w:left w:val="single" w:sz="4" w:space="0" w:color="auto"/>
              <w:right w:val="single" w:sz="4" w:space="0" w:color="auto"/>
            </w:tcBorders>
            <w:shd w:val="clear" w:color="auto" w:fill="FFFFFF"/>
            <w:vAlign w:val="bottom"/>
          </w:tcPr>
          <w:p w14:paraId="7CB7B9C2" w14:textId="77777777" w:rsidR="008D5002" w:rsidRDefault="00000000">
            <w:pPr>
              <w:pStyle w:val="Other0"/>
              <w:ind w:firstLine="140"/>
            </w:pPr>
            <w:r>
              <w:t>Toxaphene CAS Number 8001-35-2</w:t>
            </w:r>
          </w:p>
        </w:tc>
      </w:tr>
      <w:tr w:rsidR="008D5002" w14:paraId="4B1BF410" w14:textId="77777777">
        <w:trPr>
          <w:trHeight w:hRule="exact" w:val="269"/>
          <w:jc w:val="center"/>
        </w:trPr>
        <w:tc>
          <w:tcPr>
            <w:tcW w:w="638" w:type="dxa"/>
            <w:tcBorders>
              <w:top w:val="single" w:sz="4" w:space="0" w:color="auto"/>
              <w:left w:val="single" w:sz="4" w:space="0" w:color="auto"/>
            </w:tcBorders>
            <w:shd w:val="clear" w:color="auto" w:fill="FFFFFF"/>
          </w:tcPr>
          <w:p w14:paraId="4B95368D" w14:textId="77777777" w:rsidR="008D5002" w:rsidRDefault="008D5002">
            <w:pPr>
              <w:rPr>
                <w:sz w:val="10"/>
                <w:szCs w:val="10"/>
              </w:rPr>
            </w:pPr>
          </w:p>
        </w:tc>
        <w:tc>
          <w:tcPr>
            <w:tcW w:w="1814" w:type="dxa"/>
            <w:tcBorders>
              <w:top w:val="single" w:sz="4" w:space="0" w:color="auto"/>
              <w:left w:val="single" w:sz="4" w:space="0" w:color="auto"/>
            </w:tcBorders>
            <w:shd w:val="clear" w:color="auto" w:fill="FFFFFF"/>
          </w:tcPr>
          <w:p w14:paraId="365A9D2F" w14:textId="77777777" w:rsidR="008D5002" w:rsidRDefault="008D5002">
            <w:pPr>
              <w:rPr>
                <w:sz w:val="10"/>
                <w:szCs w:val="10"/>
              </w:rPr>
            </w:pPr>
          </w:p>
        </w:tc>
        <w:tc>
          <w:tcPr>
            <w:tcW w:w="8933" w:type="dxa"/>
            <w:tcBorders>
              <w:top w:val="single" w:sz="4" w:space="0" w:color="auto"/>
              <w:left w:val="single" w:sz="4" w:space="0" w:color="auto"/>
            </w:tcBorders>
            <w:shd w:val="clear" w:color="auto" w:fill="FFFFFF"/>
            <w:vAlign w:val="bottom"/>
          </w:tcPr>
          <w:p w14:paraId="4D4CE55F" w14:textId="77777777" w:rsidR="008D5002" w:rsidRDefault="00000000">
            <w:pPr>
              <w:pStyle w:val="Other0"/>
            </w:pPr>
            <w:r>
              <w:t>- Halogenated derivatives of aromatic hydrocarbons:</w:t>
            </w:r>
          </w:p>
        </w:tc>
        <w:tc>
          <w:tcPr>
            <w:tcW w:w="4690" w:type="dxa"/>
            <w:tcBorders>
              <w:top w:val="single" w:sz="4" w:space="0" w:color="auto"/>
              <w:left w:val="single" w:sz="4" w:space="0" w:color="auto"/>
              <w:right w:val="single" w:sz="4" w:space="0" w:color="auto"/>
            </w:tcBorders>
            <w:shd w:val="clear" w:color="auto" w:fill="FFFFFF"/>
          </w:tcPr>
          <w:p w14:paraId="1A084A6D" w14:textId="77777777" w:rsidR="008D5002" w:rsidRDefault="008D5002">
            <w:pPr>
              <w:rPr>
                <w:sz w:val="10"/>
                <w:szCs w:val="10"/>
              </w:rPr>
            </w:pPr>
          </w:p>
        </w:tc>
      </w:tr>
      <w:tr w:rsidR="008D5002" w14:paraId="64A4218D" w14:textId="77777777">
        <w:trPr>
          <w:trHeight w:hRule="exact" w:val="797"/>
          <w:jc w:val="center"/>
        </w:trPr>
        <w:tc>
          <w:tcPr>
            <w:tcW w:w="638" w:type="dxa"/>
            <w:tcBorders>
              <w:top w:val="single" w:sz="4" w:space="0" w:color="auto"/>
              <w:left w:val="single" w:sz="4" w:space="0" w:color="auto"/>
            </w:tcBorders>
            <w:shd w:val="clear" w:color="auto" w:fill="FFFFFF"/>
          </w:tcPr>
          <w:p w14:paraId="0A6EFA0F" w14:textId="77777777" w:rsidR="008D5002" w:rsidRDefault="00000000">
            <w:pPr>
              <w:pStyle w:val="Other0"/>
              <w:jc w:val="both"/>
            </w:pPr>
            <w:r>
              <w:t>93.</w:t>
            </w:r>
          </w:p>
        </w:tc>
        <w:tc>
          <w:tcPr>
            <w:tcW w:w="1814" w:type="dxa"/>
            <w:tcBorders>
              <w:top w:val="single" w:sz="4" w:space="0" w:color="auto"/>
              <w:left w:val="single" w:sz="4" w:space="0" w:color="auto"/>
            </w:tcBorders>
            <w:shd w:val="clear" w:color="auto" w:fill="FFFFFF"/>
          </w:tcPr>
          <w:p w14:paraId="5E7BC8AB" w14:textId="77777777" w:rsidR="008D5002" w:rsidRDefault="00000000">
            <w:pPr>
              <w:pStyle w:val="Other0"/>
            </w:pPr>
            <w:r>
              <w:t>ex 2903.92.00</w:t>
            </w:r>
          </w:p>
        </w:tc>
        <w:tc>
          <w:tcPr>
            <w:tcW w:w="8933" w:type="dxa"/>
            <w:tcBorders>
              <w:top w:val="single" w:sz="4" w:space="0" w:color="auto"/>
              <w:left w:val="single" w:sz="4" w:space="0" w:color="auto"/>
            </w:tcBorders>
            <w:shd w:val="clear" w:color="auto" w:fill="FFFFFF"/>
          </w:tcPr>
          <w:p w14:paraId="4DCE434D" w14:textId="77777777" w:rsidR="008D5002" w:rsidRDefault="00000000">
            <w:pPr>
              <w:pStyle w:val="Other0"/>
              <w:ind w:firstLine="140"/>
            </w:pPr>
            <w:r>
              <w:t>-- Hexachlorobenzene (ISO) and DDT (ISO) (clofenothane (INN), 1,1,1-trichloro- 2,2-bis(p- chlorophenyl) ethane)</w:t>
            </w:r>
          </w:p>
        </w:tc>
        <w:tc>
          <w:tcPr>
            <w:tcW w:w="4690" w:type="dxa"/>
            <w:tcBorders>
              <w:top w:val="single" w:sz="4" w:space="0" w:color="auto"/>
              <w:left w:val="single" w:sz="4" w:space="0" w:color="auto"/>
              <w:right w:val="single" w:sz="4" w:space="0" w:color="auto"/>
            </w:tcBorders>
            <w:shd w:val="clear" w:color="auto" w:fill="FFFFFF"/>
            <w:vAlign w:val="bottom"/>
          </w:tcPr>
          <w:p w14:paraId="7CF8D27C" w14:textId="77777777" w:rsidR="008D5002" w:rsidRDefault="00000000">
            <w:pPr>
              <w:pStyle w:val="Other0"/>
              <w:ind w:firstLine="140"/>
            </w:pPr>
            <w:r>
              <w:t>DDT CAS Number 50-29-3</w:t>
            </w:r>
          </w:p>
          <w:p w14:paraId="70AFE65D" w14:textId="77777777" w:rsidR="008D5002" w:rsidRDefault="00000000">
            <w:pPr>
              <w:pStyle w:val="Other0"/>
              <w:tabs>
                <w:tab w:val="left" w:pos="4076"/>
              </w:tabs>
              <w:ind w:firstLine="140"/>
            </w:pPr>
            <w:r>
              <w:t xml:space="preserve">Hexachlorobenzene CAS Number </w:t>
            </w:r>
            <w:r>
              <w:tab/>
              <w:t>118</w:t>
            </w:r>
            <w:r>
              <w:softHyphen/>
            </w:r>
          </w:p>
          <w:p w14:paraId="27257FCA" w14:textId="77777777" w:rsidR="008D5002" w:rsidRDefault="00000000">
            <w:pPr>
              <w:pStyle w:val="Other0"/>
              <w:ind w:firstLine="140"/>
            </w:pPr>
            <w:r>
              <w:t>74-1</w:t>
            </w:r>
          </w:p>
        </w:tc>
      </w:tr>
      <w:tr w:rsidR="008D5002" w14:paraId="29F18C78" w14:textId="77777777">
        <w:trPr>
          <w:trHeight w:hRule="exact" w:val="528"/>
          <w:jc w:val="center"/>
        </w:trPr>
        <w:tc>
          <w:tcPr>
            <w:tcW w:w="638" w:type="dxa"/>
            <w:tcBorders>
              <w:top w:val="single" w:sz="4" w:space="0" w:color="auto"/>
              <w:left w:val="single" w:sz="4" w:space="0" w:color="auto"/>
            </w:tcBorders>
            <w:shd w:val="clear" w:color="auto" w:fill="FFFFFF"/>
          </w:tcPr>
          <w:p w14:paraId="07A80EC5" w14:textId="77777777" w:rsidR="008D5002" w:rsidRDefault="00000000">
            <w:pPr>
              <w:pStyle w:val="Other0"/>
              <w:jc w:val="both"/>
            </w:pPr>
            <w:r>
              <w:t>94.</w:t>
            </w:r>
          </w:p>
        </w:tc>
        <w:tc>
          <w:tcPr>
            <w:tcW w:w="1814" w:type="dxa"/>
            <w:tcBorders>
              <w:top w:val="single" w:sz="4" w:space="0" w:color="auto"/>
              <w:left w:val="single" w:sz="4" w:space="0" w:color="auto"/>
            </w:tcBorders>
            <w:shd w:val="clear" w:color="auto" w:fill="FFFFFF"/>
          </w:tcPr>
          <w:p w14:paraId="554B484C" w14:textId="77777777" w:rsidR="008D5002" w:rsidRDefault="00000000">
            <w:pPr>
              <w:pStyle w:val="Other0"/>
            </w:pPr>
            <w:r>
              <w:t>ex 2903.99.00</w:t>
            </w:r>
          </w:p>
        </w:tc>
        <w:tc>
          <w:tcPr>
            <w:tcW w:w="8933" w:type="dxa"/>
            <w:tcBorders>
              <w:top w:val="single" w:sz="4" w:space="0" w:color="auto"/>
              <w:left w:val="single" w:sz="4" w:space="0" w:color="auto"/>
            </w:tcBorders>
            <w:shd w:val="clear" w:color="auto" w:fill="FFFFFF"/>
          </w:tcPr>
          <w:p w14:paraId="4421764F" w14:textId="77777777" w:rsidR="008D5002" w:rsidRDefault="00000000">
            <w:pPr>
              <w:pStyle w:val="Other0"/>
            </w:pPr>
            <w:r>
              <w:t>-- Etc</w:t>
            </w:r>
          </w:p>
        </w:tc>
        <w:tc>
          <w:tcPr>
            <w:tcW w:w="4690" w:type="dxa"/>
            <w:tcBorders>
              <w:top w:val="single" w:sz="4" w:space="0" w:color="auto"/>
              <w:left w:val="single" w:sz="4" w:space="0" w:color="auto"/>
              <w:right w:val="single" w:sz="4" w:space="0" w:color="auto"/>
            </w:tcBorders>
            <w:shd w:val="clear" w:color="auto" w:fill="FFFFFF"/>
            <w:vAlign w:val="bottom"/>
          </w:tcPr>
          <w:p w14:paraId="52C4815A" w14:textId="77777777" w:rsidR="008D5002" w:rsidRDefault="00000000">
            <w:pPr>
              <w:pStyle w:val="Other0"/>
              <w:tabs>
                <w:tab w:val="left" w:pos="4052"/>
              </w:tabs>
              <w:ind w:firstLine="140"/>
            </w:pPr>
            <w:r>
              <w:t xml:space="preserve">Polychlorinated Biphenyls (PCBs) </w:t>
            </w:r>
            <w:r>
              <w:tab/>
              <w:t>CAS</w:t>
            </w:r>
          </w:p>
          <w:p w14:paraId="57A32C91" w14:textId="77777777" w:rsidR="008D5002" w:rsidRDefault="00000000">
            <w:pPr>
              <w:pStyle w:val="Other0"/>
              <w:ind w:firstLine="140"/>
            </w:pPr>
            <w:r>
              <w:t>Number 1336-36-3</w:t>
            </w:r>
          </w:p>
        </w:tc>
      </w:tr>
      <w:tr w:rsidR="008D5002" w14:paraId="10459257" w14:textId="77777777">
        <w:trPr>
          <w:trHeight w:hRule="exact" w:val="523"/>
          <w:jc w:val="center"/>
        </w:trPr>
        <w:tc>
          <w:tcPr>
            <w:tcW w:w="638" w:type="dxa"/>
            <w:tcBorders>
              <w:top w:val="single" w:sz="4" w:space="0" w:color="auto"/>
              <w:left w:val="single" w:sz="4" w:space="0" w:color="auto"/>
            </w:tcBorders>
            <w:shd w:val="clear" w:color="auto" w:fill="FFFFFF"/>
          </w:tcPr>
          <w:p w14:paraId="32A6B09C" w14:textId="77777777" w:rsidR="008D5002" w:rsidRDefault="008D5002">
            <w:pPr>
              <w:rPr>
                <w:sz w:val="10"/>
                <w:szCs w:val="10"/>
              </w:rPr>
            </w:pPr>
          </w:p>
        </w:tc>
        <w:tc>
          <w:tcPr>
            <w:tcW w:w="1814" w:type="dxa"/>
            <w:tcBorders>
              <w:top w:val="single" w:sz="4" w:space="0" w:color="auto"/>
              <w:left w:val="single" w:sz="4" w:space="0" w:color="auto"/>
            </w:tcBorders>
            <w:shd w:val="clear" w:color="auto" w:fill="FFFFFF"/>
          </w:tcPr>
          <w:p w14:paraId="3FD2226B" w14:textId="77777777" w:rsidR="008D5002" w:rsidRDefault="00000000">
            <w:pPr>
              <w:pStyle w:val="Other0"/>
            </w:pPr>
            <w:r>
              <w:rPr>
                <w:b/>
                <w:bCs/>
              </w:rPr>
              <w:t>29.10</w:t>
            </w:r>
          </w:p>
        </w:tc>
        <w:tc>
          <w:tcPr>
            <w:tcW w:w="8933" w:type="dxa"/>
            <w:tcBorders>
              <w:top w:val="single" w:sz="4" w:space="0" w:color="auto"/>
              <w:left w:val="single" w:sz="4" w:space="0" w:color="auto"/>
            </w:tcBorders>
            <w:shd w:val="clear" w:color="auto" w:fill="FFFFFF"/>
            <w:vAlign w:val="bottom"/>
          </w:tcPr>
          <w:p w14:paraId="7B7F433A" w14:textId="77777777" w:rsidR="008D5002" w:rsidRDefault="00000000">
            <w:pPr>
              <w:pStyle w:val="Other0"/>
              <w:ind w:firstLine="140"/>
              <w:jc w:val="both"/>
            </w:pPr>
            <w:r>
              <w:rPr>
                <w:b/>
                <w:bCs/>
              </w:rPr>
              <w:t>Epoxides, epoxy alcohols, epoxyphenols and epoxy ethers, with three rings, and their halogenated, sulfonated, nitrated or nitrosated derivatives.</w:t>
            </w:r>
          </w:p>
        </w:tc>
        <w:tc>
          <w:tcPr>
            <w:tcW w:w="4690" w:type="dxa"/>
            <w:tcBorders>
              <w:top w:val="single" w:sz="4" w:space="0" w:color="auto"/>
              <w:left w:val="single" w:sz="4" w:space="0" w:color="auto"/>
              <w:right w:val="single" w:sz="4" w:space="0" w:color="auto"/>
            </w:tcBorders>
            <w:shd w:val="clear" w:color="auto" w:fill="FFFFFF"/>
          </w:tcPr>
          <w:p w14:paraId="5C42F889" w14:textId="77777777" w:rsidR="008D5002" w:rsidRDefault="008D5002">
            <w:pPr>
              <w:rPr>
                <w:sz w:val="10"/>
                <w:szCs w:val="10"/>
              </w:rPr>
            </w:pPr>
          </w:p>
        </w:tc>
      </w:tr>
      <w:tr w:rsidR="008D5002" w14:paraId="0AD6598E"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580BBCAA" w14:textId="77777777" w:rsidR="008D5002" w:rsidRDefault="00000000">
            <w:pPr>
              <w:pStyle w:val="Other0"/>
            </w:pPr>
            <w:r>
              <w:t>95.</w:t>
            </w:r>
          </w:p>
        </w:tc>
        <w:tc>
          <w:tcPr>
            <w:tcW w:w="1814" w:type="dxa"/>
            <w:tcBorders>
              <w:top w:val="single" w:sz="4" w:space="0" w:color="auto"/>
              <w:left w:val="single" w:sz="4" w:space="0" w:color="auto"/>
            </w:tcBorders>
            <w:shd w:val="clear" w:color="auto" w:fill="FFFFFF"/>
            <w:vAlign w:val="bottom"/>
          </w:tcPr>
          <w:p w14:paraId="5551B447" w14:textId="77777777" w:rsidR="008D5002" w:rsidRDefault="00000000">
            <w:pPr>
              <w:pStyle w:val="Other0"/>
            </w:pPr>
            <w:r>
              <w:t>2910.40.00</w:t>
            </w:r>
          </w:p>
        </w:tc>
        <w:tc>
          <w:tcPr>
            <w:tcW w:w="8933" w:type="dxa"/>
            <w:tcBorders>
              <w:top w:val="single" w:sz="4" w:space="0" w:color="auto"/>
              <w:left w:val="single" w:sz="4" w:space="0" w:color="auto"/>
            </w:tcBorders>
            <w:shd w:val="clear" w:color="auto" w:fill="FFFFFF"/>
            <w:vAlign w:val="bottom"/>
          </w:tcPr>
          <w:p w14:paraId="3A7DDE90" w14:textId="77777777" w:rsidR="008D5002" w:rsidRDefault="00000000">
            <w:pPr>
              <w:pStyle w:val="Other0"/>
            </w:pPr>
            <w:r>
              <w:t>- Dieldrin (ISO, INN)</w:t>
            </w:r>
          </w:p>
        </w:tc>
        <w:tc>
          <w:tcPr>
            <w:tcW w:w="4690" w:type="dxa"/>
            <w:tcBorders>
              <w:top w:val="single" w:sz="4" w:space="0" w:color="auto"/>
              <w:left w:val="single" w:sz="4" w:space="0" w:color="auto"/>
              <w:right w:val="single" w:sz="4" w:space="0" w:color="auto"/>
            </w:tcBorders>
            <w:shd w:val="clear" w:color="auto" w:fill="FFFFFF"/>
            <w:vAlign w:val="bottom"/>
          </w:tcPr>
          <w:p w14:paraId="09CFFAD4" w14:textId="77777777" w:rsidR="008D5002" w:rsidRDefault="00000000">
            <w:pPr>
              <w:pStyle w:val="Other0"/>
              <w:ind w:firstLine="140"/>
            </w:pPr>
            <w:r>
              <w:t>Dieldrin CAS Number 60-57-1</w:t>
            </w:r>
          </w:p>
        </w:tc>
      </w:tr>
      <w:tr w:rsidR="008D5002" w14:paraId="3C61FBD9"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5C365B73" w14:textId="77777777" w:rsidR="008D5002" w:rsidRDefault="00000000">
            <w:pPr>
              <w:pStyle w:val="Other0"/>
            </w:pPr>
            <w:r>
              <w:t>96.</w:t>
            </w:r>
          </w:p>
        </w:tc>
        <w:tc>
          <w:tcPr>
            <w:tcW w:w="1814" w:type="dxa"/>
            <w:tcBorders>
              <w:top w:val="single" w:sz="4" w:space="0" w:color="auto"/>
              <w:left w:val="single" w:sz="4" w:space="0" w:color="auto"/>
            </w:tcBorders>
            <w:shd w:val="clear" w:color="auto" w:fill="FFFFFF"/>
            <w:vAlign w:val="bottom"/>
          </w:tcPr>
          <w:p w14:paraId="2C5F33D4" w14:textId="77777777" w:rsidR="008D5002" w:rsidRDefault="00000000">
            <w:pPr>
              <w:pStyle w:val="Other0"/>
            </w:pPr>
            <w:r>
              <w:t>2910.50.00</w:t>
            </w:r>
          </w:p>
        </w:tc>
        <w:tc>
          <w:tcPr>
            <w:tcW w:w="8933" w:type="dxa"/>
            <w:tcBorders>
              <w:top w:val="single" w:sz="4" w:space="0" w:color="auto"/>
              <w:left w:val="single" w:sz="4" w:space="0" w:color="auto"/>
            </w:tcBorders>
            <w:shd w:val="clear" w:color="auto" w:fill="FFFFFF"/>
            <w:vAlign w:val="bottom"/>
          </w:tcPr>
          <w:p w14:paraId="5B5418D1" w14:textId="77777777" w:rsidR="008D5002" w:rsidRDefault="00000000">
            <w:pPr>
              <w:pStyle w:val="Other0"/>
            </w:pPr>
            <w:r>
              <w:t>- Endrin (ISO)</w:t>
            </w:r>
          </w:p>
        </w:tc>
        <w:tc>
          <w:tcPr>
            <w:tcW w:w="4690" w:type="dxa"/>
            <w:tcBorders>
              <w:top w:val="single" w:sz="4" w:space="0" w:color="auto"/>
              <w:left w:val="single" w:sz="4" w:space="0" w:color="auto"/>
              <w:right w:val="single" w:sz="4" w:space="0" w:color="auto"/>
            </w:tcBorders>
            <w:shd w:val="clear" w:color="auto" w:fill="FFFFFF"/>
            <w:vAlign w:val="bottom"/>
          </w:tcPr>
          <w:p w14:paraId="4448EABC" w14:textId="77777777" w:rsidR="008D5002" w:rsidRDefault="00000000">
            <w:pPr>
              <w:pStyle w:val="Other0"/>
              <w:ind w:firstLine="140"/>
            </w:pPr>
            <w:r>
              <w:t>Endrin CAS Number 72-20-8</w:t>
            </w:r>
          </w:p>
        </w:tc>
      </w:tr>
      <w:tr w:rsidR="008D5002" w14:paraId="4B5E54C0" w14:textId="77777777">
        <w:trPr>
          <w:trHeight w:hRule="exact" w:val="1320"/>
          <w:jc w:val="center"/>
        </w:trPr>
        <w:tc>
          <w:tcPr>
            <w:tcW w:w="638" w:type="dxa"/>
            <w:tcBorders>
              <w:top w:val="single" w:sz="4" w:space="0" w:color="auto"/>
              <w:left w:val="single" w:sz="4" w:space="0" w:color="auto"/>
              <w:bottom w:val="single" w:sz="4" w:space="0" w:color="auto"/>
            </w:tcBorders>
            <w:shd w:val="clear" w:color="auto" w:fill="FFFFFF"/>
          </w:tcPr>
          <w:p w14:paraId="16078D99" w14:textId="77777777" w:rsidR="008D5002" w:rsidRDefault="008D5002">
            <w:pPr>
              <w:rPr>
                <w:sz w:val="10"/>
                <w:szCs w:val="10"/>
              </w:rPr>
            </w:pPr>
          </w:p>
        </w:tc>
        <w:tc>
          <w:tcPr>
            <w:tcW w:w="1814" w:type="dxa"/>
            <w:tcBorders>
              <w:top w:val="single" w:sz="4" w:space="0" w:color="auto"/>
              <w:left w:val="single" w:sz="4" w:space="0" w:color="auto"/>
              <w:bottom w:val="single" w:sz="4" w:space="0" w:color="auto"/>
            </w:tcBorders>
            <w:shd w:val="clear" w:color="auto" w:fill="FFFFFF"/>
          </w:tcPr>
          <w:p w14:paraId="3ACFF149" w14:textId="77777777" w:rsidR="008D5002" w:rsidRDefault="00000000">
            <w:pPr>
              <w:pStyle w:val="Other0"/>
            </w:pPr>
            <w:r>
              <w:rPr>
                <w:b/>
                <w:bCs/>
              </w:rPr>
              <w:t>38.08</w:t>
            </w:r>
          </w:p>
        </w:tc>
        <w:tc>
          <w:tcPr>
            <w:tcW w:w="8933" w:type="dxa"/>
            <w:tcBorders>
              <w:top w:val="single" w:sz="4" w:space="0" w:color="auto"/>
              <w:left w:val="single" w:sz="4" w:space="0" w:color="auto"/>
              <w:bottom w:val="single" w:sz="4" w:space="0" w:color="auto"/>
            </w:tcBorders>
            <w:shd w:val="clear" w:color="auto" w:fill="FFFFFF"/>
            <w:vAlign w:val="bottom"/>
          </w:tcPr>
          <w:p w14:paraId="56685B07" w14:textId="77777777" w:rsidR="008D5002" w:rsidRDefault="00000000">
            <w:pPr>
              <w:pStyle w:val="Other0"/>
              <w:ind w:firstLine="140"/>
              <w:jc w:val="both"/>
            </w:pPr>
            <w:r>
              <w:rPr>
                <w:b/>
                <w:bCs/>
              </w:rPr>
              <w:t xml:space="preserve">Insecticides, rodenticides, fungicides, herbicides, anti-sprouting products and plant growth regulators, disinfectants and similar products </w:t>
            </w:r>
            <w:r>
              <w:rPr>
                <w:rFonts w:ascii="Calibri" w:eastAsia="Calibri" w:hAnsi="Calibri" w:cs="Calibri"/>
                <w:b/>
                <w:bCs/>
              </w:rPr>
              <w:t xml:space="preserve">, </w:t>
            </w:r>
            <w:r>
              <w:rPr>
                <w:b/>
                <w:bCs/>
              </w:rPr>
              <w:t>put up in forms or packings for retail sale or as preparations or articles (e.g., ribbons, wicks and candles treated with sulfur, and flypaper).</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14:paraId="7C790FC1" w14:textId="77777777" w:rsidR="008D5002" w:rsidRDefault="00000000">
            <w:pPr>
              <w:pStyle w:val="Other0"/>
              <w:ind w:left="140"/>
            </w:pPr>
            <w:r>
              <w:t>Containing Aldrin; chlordane; Heptachlor; DDT; hexachlorobenzene; Dieldrin; Toxaphene.</w:t>
            </w:r>
          </w:p>
        </w:tc>
      </w:tr>
    </w:tbl>
    <w:p w14:paraId="7CE62A7B" w14:textId="77777777" w:rsidR="008D5002"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14"/>
        <w:gridCol w:w="8933"/>
        <w:gridCol w:w="4690"/>
      </w:tblGrid>
      <w:tr w:rsidR="008D5002" w14:paraId="138E3757" w14:textId="77777777">
        <w:trPr>
          <w:trHeight w:hRule="exact" w:val="581"/>
          <w:jc w:val="center"/>
        </w:trPr>
        <w:tc>
          <w:tcPr>
            <w:tcW w:w="638" w:type="dxa"/>
            <w:tcBorders>
              <w:top w:val="single" w:sz="4" w:space="0" w:color="auto"/>
              <w:left w:val="single" w:sz="4" w:space="0" w:color="auto"/>
            </w:tcBorders>
            <w:shd w:val="clear" w:color="auto" w:fill="FFFFFF"/>
            <w:vAlign w:val="center"/>
          </w:tcPr>
          <w:p w14:paraId="24F89DA2" w14:textId="77777777" w:rsidR="008D5002" w:rsidRDefault="00000000">
            <w:pPr>
              <w:pStyle w:val="Other0"/>
              <w:jc w:val="center"/>
              <w:rPr>
                <w:sz w:val="24"/>
                <w:szCs w:val="24"/>
              </w:rPr>
            </w:pPr>
            <w:r>
              <w:rPr>
                <w:b/>
                <w:bCs/>
                <w:sz w:val="24"/>
                <w:szCs w:val="24"/>
              </w:rPr>
              <w:lastRenderedPageBreak/>
              <w:t>No</w:t>
            </w:r>
          </w:p>
        </w:tc>
        <w:tc>
          <w:tcPr>
            <w:tcW w:w="1814" w:type="dxa"/>
            <w:tcBorders>
              <w:top w:val="single" w:sz="4" w:space="0" w:color="auto"/>
              <w:left w:val="single" w:sz="4" w:space="0" w:color="auto"/>
            </w:tcBorders>
            <w:shd w:val="clear" w:color="auto" w:fill="FFFFFF"/>
            <w:vAlign w:val="bottom"/>
          </w:tcPr>
          <w:p w14:paraId="70C40785" w14:textId="77777777" w:rsidR="008D5002" w:rsidRDefault="00000000">
            <w:pPr>
              <w:pStyle w:val="Other0"/>
              <w:jc w:val="center"/>
              <w:rPr>
                <w:sz w:val="24"/>
                <w:szCs w:val="24"/>
              </w:rPr>
            </w:pPr>
            <w:r>
              <w:rPr>
                <w:b/>
                <w:bCs/>
                <w:sz w:val="24"/>
                <w:szCs w:val="24"/>
              </w:rPr>
              <w:t>Tariff Post/HS</w:t>
            </w:r>
          </w:p>
        </w:tc>
        <w:tc>
          <w:tcPr>
            <w:tcW w:w="8933" w:type="dxa"/>
            <w:tcBorders>
              <w:top w:val="single" w:sz="4" w:space="0" w:color="auto"/>
              <w:left w:val="single" w:sz="4" w:space="0" w:color="auto"/>
            </w:tcBorders>
            <w:shd w:val="clear" w:color="auto" w:fill="FFFFFF"/>
            <w:vAlign w:val="center"/>
          </w:tcPr>
          <w:p w14:paraId="2B6177F2" w14:textId="77777777" w:rsidR="008D5002" w:rsidRDefault="00000000">
            <w:pPr>
              <w:pStyle w:val="Other0"/>
              <w:jc w:val="center"/>
              <w:rPr>
                <w:sz w:val="24"/>
                <w:szCs w:val="24"/>
              </w:rPr>
            </w:pPr>
            <w:r>
              <w:rPr>
                <w:b/>
                <w:bCs/>
                <w:sz w:val="24"/>
                <w:szCs w:val="24"/>
              </w:rPr>
              <w:t>Item Description</w:t>
            </w:r>
          </w:p>
        </w:tc>
        <w:tc>
          <w:tcPr>
            <w:tcW w:w="4690" w:type="dxa"/>
            <w:tcBorders>
              <w:top w:val="single" w:sz="4" w:space="0" w:color="auto"/>
              <w:left w:val="single" w:sz="4" w:space="0" w:color="auto"/>
              <w:right w:val="single" w:sz="4" w:space="0" w:color="auto"/>
            </w:tcBorders>
            <w:shd w:val="clear" w:color="auto" w:fill="FFFFFF"/>
            <w:vAlign w:val="center"/>
          </w:tcPr>
          <w:p w14:paraId="554357DA" w14:textId="77777777" w:rsidR="008D5002" w:rsidRDefault="00000000">
            <w:pPr>
              <w:pStyle w:val="Other0"/>
              <w:jc w:val="center"/>
              <w:rPr>
                <w:sz w:val="24"/>
                <w:szCs w:val="24"/>
              </w:rPr>
            </w:pPr>
            <w:r>
              <w:rPr>
                <w:b/>
                <w:bCs/>
                <w:sz w:val="24"/>
                <w:szCs w:val="24"/>
              </w:rPr>
              <w:t>Information</w:t>
            </w:r>
          </w:p>
        </w:tc>
      </w:tr>
      <w:tr w:rsidR="008D5002" w14:paraId="5ACF813D" w14:textId="77777777">
        <w:trPr>
          <w:trHeight w:hRule="exact" w:val="264"/>
          <w:jc w:val="center"/>
        </w:trPr>
        <w:tc>
          <w:tcPr>
            <w:tcW w:w="638" w:type="dxa"/>
            <w:tcBorders>
              <w:top w:val="single" w:sz="4" w:space="0" w:color="auto"/>
              <w:left w:val="single" w:sz="4" w:space="0" w:color="auto"/>
            </w:tcBorders>
            <w:shd w:val="clear" w:color="auto" w:fill="FFFFFF"/>
          </w:tcPr>
          <w:p w14:paraId="51EDC2B8" w14:textId="77777777" w:rsidR="008D5002" w:rsidRDefault="008D5002">
            <w:pPr>
              <w:rPr>
                <w:sz w:val="10"/>
                <w:szCs w:val="10"/>
              </w:rPr>
            </w:pPr>
          </w:p>
        </w:tc>
        <w:tc>
          <w:tcPr>
            <w:tcW w:w="1814" w:type="dxa"/>
            <w:tcBorders>
              <w:top w:val="single" w:sz="4" w:space="0" w:color="auto"/>
              <w:left w:val="single" w:sz="4" w:space="0" w:color="auto"/>
            </w:tcBorders>
            <w:shd w:val="clear" w:color="auto" w:fill="FFFFFF"/>
          </w:tcPr>
          <w:p w14:paraId="2953FCF0" w14:textId="77777777" w:rsidR="008D5002" w:rsidRDefault="008D5002">
            <w:pPr>
              <w:rPr>
                <w:sz w:val="10"/>
                <w:szCs w:val="10"/>
              </w:rPr>
            </w:pPr>
          </w:p>
        </w:tc>
        <w:tc>
          <w:tcPr>
            <w:tcW w:w="8933" w:type="dxa"/>
            <w:tcBorders>
              <w:top w:val="single" w:sz="4" w:space="0" w:color="auto"/>
              <w:left w:val="single" w:sz="4" w:space="0" w:color="auto"/>
            </w:tcBorders>
            <w:shd w:val="clear" w:color="auto" w:fill="FFFFFF"/>
            <w:vAlign w:val="bottom"/>
          </w:tcPr>
          <w:p w14:paraId="161B52D7" w14:textId="77777777" w:rsidR="008D5002" w:rsidRDefault="00000000">
            <w:pPr>
              <w:pStyle w:val="Other0"/>
            </w:pPr>
            <w:r>
              <w:t>- Goods specified in Subheading Note 1 of this Chapter:</w:t>
            </w:r>
          </w:p>
        </w:tc>
        <w:tc>
          <w:tcPr>
            <w:tcW w:w="4690" w:type="dxa"/>
            <w:vMerge w:val="restart"/>
            <w:tcBorders>
              <w:top w:val="single" w:sz="4" w:space="0" w:color="auto"/>
              <w:left w:val="single" w:sz="4" w:space="0" w:color="auto"/>
              <w:right w:val="single" w:sz="4" w:space="0" w:color="auto"/>
            </w:tcBorders>
            <w:shd w:val="clear" w:color="auto" w:fill="FFFFFF"/>
          </w:tcPr>
          <w:p w14:paraId="3145B8CE" w14:textId="77777777" w:rsidR="008D5002" w:rsidRDefault="008D5002">
            <w:pPr>
              <w:rPr>
                <w:sz w:val="10"/>
                <w:szCs w:val="10"/>
              </w:rPr>
            </w:pPr>
          </w:p>
        </w:tc>
      </w:tr>
      <w:tr w:rsidR="008D5002" w14:paraId="5E15DA41" w14:textId="77777777">
        <w:trPr>
          <w:trHeight w:hRule="exact" w:val="528"/>
          <w:jc w:val="center"/>
        </w:trPr>
        <w:tc>
          <w:tcPr>
            <w:tcW w:w="638" w:type="dxa"/>
            <w:tcBorders>
              <w:top w:val="single" w:sz="4" w:space="0" w:color="auto"/>
              <w:left w:val="single" w:sz="4" w:space="0" w:color="auto"/>
            </w:tcBorders>
            <w:shd w:val="clear" w:color="auto" w:fill="FFFFFF"/>
          </w:tcPr>
          <w:p w14:paraId="659DE929" w14:textId="77777777" w:rsidR="008D5002" w:rsidRDefault="008D5002">
            <w:pPr>
              <w:rPr>
                <w:sz w:val="10"/>
                <w:szCs w:val="10"/>
              </w:rPr>
            </w:pPr>
          </w:p>
        </w:tc>
        <w:tc>
          <w:tcPr>
            <w:tcW w:w="1814" w:type="dxa"/>
            <w:tcBorders>
              <w:top w:val="single" w:sz="4" w:space="0" w:color="auto"/>
              <w:left w:val="single" w:sz="4" w:space="0" w:color="auto"/>
            </w:tcBorders>
            <w:shd w:val="clear" w:color="auto" w:fill="FFFFFF"/>
          </w:tcPr>
          <w:p w14:paraId="7606A83A" w14:textId="77777777" w:rsidR="008D5002" w:rsidRDefault="00000000">
            <w:pPr>
              <w:pStyle w:val="Other0"/>
            </w:pPr>
            <w:r>
              <w:t>3808.52</w:t>
            </w:r>
          </w:p>
        </w:tc>
        <w:tc>
          <w:tcPr>
            <w:tcW w:w="8933" w:type="dxa"/>
            <w:tcBorders>
              <w:top w:val="single" w:sz="4" w:space="0" w:color="auto"/>
              <w:left w:val="single" w:sz="4" w:space="0" w:color="auto"/>
            </w:tcBorders>
            <w:shd w:val="clear" w:color="auto" w:fill="FFFFFF"/>
            <w:vAlign w:val="bottom"/>
          </w:tcPr>
          <w:p w14:paraId="7870AD35" w14:textId="77777777" w:rsidR="008D5002" w:rsidRDefault="00000000">
            <w:pPr>
              <w:pStyle w:val="Other0"/>
            </w:pPr>
            <w:r>
              <w:t>-- DDT (ISO) (clofenac (INN)), in containers with a net weight not exceeding 300 g:</w:t>
            </w:r>
          </w:p>
        </w:tc>
        <w:tc>
          <w:tcPr>
            <w:tcW w:w="4690" w:type="dxa"/>
            <w:vMerge/>
            <w:tcBorders>
              <w:left w:val="single" w:sz="4" w:space="0" w:color="auto"/>
              <w:right w:val="single" w:sz="4" w:space="0" w:color="auto"/>
            </w:tcBorders>
            <w:shd w:val="clear" w:color="auto" w:fill="FFFFFF"/>
          </w:tcPr>
          <w:p w14:paraId="15B1B913" w14:textId="77777777" w:rsidR="008D5002" w:rsidRDefault="008D5002"/>
        </w:tc>
      </w:tr>
      <w:tr w:rsidR="008D5002" w14:paraId="670FFCBE" w14:textId="77777777">
        <w:trPr>
          <w:trHeight w:hRule="exact" w:val="528"/>
          <w:jc w:val="center"/>
        </w:trPr>
        <w:tc>
          <w:tcPr>
            <w:tcW w:w="638" w:type="dxa"/>
            <w:tcBorders>
              <w:top w:val="single" w:sz="4" w:space="0" w:color="auto"/>
              <w:left w:val="single" w:sz="4" w:space="0" w:color="auto"/>
            </w:tcBorders>
            <w:shd w:val="clear" w:color="auto" w:fill="FFFFFF"/>
          </w:tcPr>
          <w:p w14:paraId="0762CCFA" w14:textId="77777777" w:rsidR="008D5002" w:rsidRDefault="00000000">
            <w:pPr>
              <w:pStyle w:val="Other0"/>
            </w:pPr>
            <w:r>
              <w:t>97.</w:t>
            </w:r>
          </w:p>
        </w:tc>
        <w:tc>
          <w:tcPr>
            <w:tcW w:w="1814" w:type="dxa"/>
            <w:tcBorders>
              <w:top w:val="single" w:sz="4" w:space="0" w:color="auto"/>
              <w:left w:val="single" w:sz="4" w:space="0" w:color="auto"/>
            </w:tcBorders>
            <w:shd w:val="clear" w:color="auto" w:fill="FFFFFF"/>
          </w:tcPr>
          <w:p w14:paraId="745E52BB" w14:textId="77777777" w:rsidR="008D5002" w:rsidRDefault="00000000">
            <w:pPr>
              <w:pStyle w:val="Other0"/>
            </w:pPr>
            <w:r>
              <w:t>ex 3808.52.10</w:t>
            </w:r>
          </w:p>
        </w:tc>
        <w:tc>
          <w:tcPr>
            <w:tcW w:w="8933" w:type="dxa"/>
            <w:tcBorders>
              <w:top w:val="single" w:sz="4" w:space="0" w:color="auto"/>
              <w:left w:val="single" w:sz="4" w:space="0" w:color="auto"/>
            </w:tcBorders>
            <w:shd w:val="clear" w:color="auto" w:fill="FFFFFF"/>
            <w:vAlign w:val="bottom"/>
          </w:tcPr>
          <w:p w14:paraId="6198CDD0" w14:textId="77777777" w:rsidR="008D5002" w:rsidRDefault="00000000">
            <w:pPr>
              <w:pStyle w:val="Other0"/>
            </w:pPr>
            <w:r>
              <w:t>--- Wood preservatives, as preparations other than surface coatings, contain insecticides or fungicides</w:t>
            </w:r>
          </w:p>
        </w:tc>
        <w:tc>
          <w:tcPr>
            <w:tcW w:w="4690" w:type="dxa"/>
            <w:vMerge/>
            <w:tcBorders>
              <w:left w:val="single" w:sz="4" w:space="0" w:color="auto"/>
              <w:right w:val="single" w:sz="4" w:space="0" w:color="auto"/>
            </w:tcBorders>
            <w:shd w:val="clear" w:color="auto" w:fill="FFFFFF"/>
          </w:tcPr>
          <w:p w14:paraId="3E1C8465" w14:textId="77777777" w:rsidR="008D5002" w:rsidRDefault="008D5002"/>
        </w:tc>
      </w:tr>
      <w:tr w:rsidR="008D5002" w14:paraId="194E1CAA"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6B5FEDFF" w14:textId="77777777" w:rsidR="008D5002" w:rsidRDefault="00000000">
            <w:pPr>
              <w:pStyle w:val="Other0"/>
            </w:pPr>
            <w:r>
              <w:t>98.</w:t>
            </w:r>
          </w:p>
        </w:tc>
        <w:tc>
          <w:tcPr>
            <w:tcW w:w="1814" w:type="dxa"/>
            <w:tcBorders>
              <w:top w:val="single" w:sz="4" w:space="0" w:color="auto"/>
              <w:left w:val="single" w:sz="4" w:space="0" w:color="auto"/>
            </w:tcBorders>
            <w:shd w:val="clear" w:color="auto" w:fill="FFFFFF"/>
            <w:vAlign w:val="bottom"/>
          </w:tcPr>
          <w:p w14:paraId="5A3A3BD5" w14:textId="77777777" w:rsidR="008D5002" w:rsidRDefault="00000000">
            <w:pPr>
              <w:pStyle w:val="Other0"/>
            </w:pPr>
            <w:r>
              <w:t>ex 3808.52.20</w:t>
            </w:r>
          </w:p>
        </w:tc>
        <w:tc>
          <w:tcPr>
            <w:tcW w:w="8933" w:type="dxa"/>
            <w:tcBorders>
              <w:top w:val="single" w:sz="4" w:space="0" w:color="auto"/>
              <w:left w:val="single" w:sz="4" w:space="0" w:color="auto"/>
            </w:tcBorders>
            <w:shd w:val="clear" w:color="auto" w:fill="FFFFFF"/>
            <w:vAlign w:val="bottom"/>
          </w:tcPr>
          <w:p w14:paraId="07163F50" w14:textId="77777777" w:rsidR="008D5002" w:rsidRDefault="00000000">
            <w:pPr>
              <w:pStyle w:val="Other0"/>
            </w:pPr>
            <w:r>
              <w:t>--- Fungicides and insecticides in aerosol packaging</w:t>
            </w:r>
          </w:p>
        </w:tc>
        <w:tc>
          <w:tcPr>
            <w:tcW w:w="4690" w:type="dxa"/>
            <w:vMerge/>
            <w:tcBorders>
              <w:left w:val="single" w:sz="4" w:space="0" w:color="auto"/>
              <w:right w:val="single" w:sz="4" w:space="0" w:color="auto"/>
            </w:tcBorders>
            <w:shd w:val="clear" w:color="auto" w:fill="FFFFFF"/>
          </w:tcPr>
          <w:p w14:paraId="7B8786DF" w14:textId="77777777" w:rsidR="008D5002" w:rsidRDefault="008D5002"/>
        </w:tc>
      </w:tr>
      <w:tr w:rsidR="008D5002" w14:paraId="48908DFD"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64AE5EC7" w14:textId="77777777" w:rsidR="008D5002" w:rsidRDefault="00000000">
            <w:pPr>
              <w:pStyle w:val="Other0"/>
            </w:pPr>
            <w:r>
              <w:t>99.</w:t>
            </w:r>
          </w:p>
        </w:tc>
        <w:tc>
          <w:tcPr>
            <w:tcW w:w="1814" w:type="dxa"/>
            <w:tcBorders>
              <w:top w:val="single" w:sz="4" w:space="0" w:color="auto"/>
              <w:left w:val="single" w:sz="4" w:space="0" w:color="auto"/>
            </w:tcBorders>
            <w:shd w:val="clear" w:color="auto" w:fill="FFFFFF"/>
            <w:vAlign w:val="bottom"/>
          </w:tcPr>
          <w:p w14:paraId="1076DAE7" w14:textId="77777777" w:rsidR="008D5002" w:rsidRDefault="00000000">
            <w:pPr>
              <w:pStyle w:val="Other0"/>
            </w:pPr>
            <w:r>
              <w:t>ex 3808.52.90</w:t>
            </w:r>
          </w:p>
        </w:tc>
        <w:tc>
          <w:tcPr>
            <w:tcW w:w="8933" w:type="dxa"/>
            <w:tcBorders>
              <w:top w:val="single" w:sz="4" w:space="0" w:color="auto"/>
              <w:left w:val="single" w:sz="4" w:space="0" w:color="auto"/>
            </w:tcBorders>
            <w:shd w:val="clear" w:color="auto" w:fill="FFFFFF"/>
            <w:vAlign w:val="bottom"/>
          </w:tcPr>
          <w:p w14:paraId="3AB884E5" w14:textId="77777777" w:rsidR="008D5002" w:rsidRDefault="00000000">
            <w:pPr>
              <w:pStyle w:val="Other0"/>
            </w:pPr>
            <w:r>
              <w:t>--- Etc</w:t>
            </w:r>
          </w:p>
        </w:tc>
        <w:tc>
          <w:tcPr>
            <w:tcW w:w="4690" w:type="dxa"/>
            <w:vMerge/>
            <w:tcBorders>
              <w:left w:val="single" w:sz="4" w:space="0" w:color="auto"/>
              <w:right w:val="single" w:sz="4" w:space="0" w:color="auto"/>
            </w:tcBorders>
            <w:shd w:val="clear" w:color="auto" w:fill="FFFFFF"/>
          </w:tcPr>
          <w:p w14:paraId="53CF08C7" w14:textId="77777777" w:rsidR="008D5002" w:rsidRDefault="008D5002"/>
        </w:tc>
      </w:tr>
      <w:tr w:rsidR="008D5002" w14:paraId="469F0C0B" w14:textId="77777777">
        <w:trPr>
          <w:trHeight w:hRule="exact" w:val="264"/>
          <w:jc w:val="center"/>
        </w:trPr>
        <w:tc>
          <w:tcPr>
            <w:tcW w:w="638" w:type="dxa"/>
            <w:tcBorders>
              <w:top w:val="single" w:sz="4" w:space="0" w:color="auto"/>
              <w:left w:val="single" w:sz="4" w:space="0" w:color="auto"/>
            </w:tcBorders>
            <w:shd w:val="clear" w:color="auto" w:fill="FFFFFF"/>
          </w:tcPr>
          <w:p w14:paraId="6CA3F8A0" w14:textId="77777777" w:rsidR="008D5002" w:rsidRDefault="008D5002">
            <w:pPr>
              <w:rPr>
                <w:sz w:val="10"/>
                <w:szCs w:val="10"/>
              </w:rPr>
            </w:pPr>
          </w:p>
        </w:tc>
        <w:tc>
          <w:tcPr>
            <w:tcW w:w="1814" w:type="dxa"/>
            <w:tcBorders>
              <w:top w:val="single" w:sz="4" w:space="0" w:color="auto"/>
              <w:left w:val="single" w:sz="4" w:space="0" w:color="auto"/>
            </w:tcBorders>
            <w:shd w:val="clear" w:color="auto" w:fill="FFFFFF"/>
            <w:vAlign w:val="bottom"/>
          </w:tcPr>
          <w:p w14:paraId="69860A88" w14:textId="77777777" w:rsidR="008D5002" w:rsidRDefault="00000000">
            <w:pPr>
              <w:pStyle w:val="Other0"/>
            </w:pPr>
            <w:r>
              <w:t>3808.59</w:t>
            </w:r>
          </w:p>
        </w:tc>
        <w:tc>
          <w:tcPr>
            <w:tcW w:w="8933" w:type="dxa"/>
            <w:tcBorders>
              <w:top w:val="single" w:sz="4" w:space="0" w:color="auto"/>
              <w:left w:val="single" w:sz="4" w:space="0" w:color="auto"/>
            </w:tcBorders>
            <w:shd w:val="clear" w:color="auto" w:fill="FFFFFF"/>
            <w:vAlign w:val="bottom"/>
          </w:tcPr>
          <w:p w14:paraId="564EFFB6" w14:textId="77777777" w:rsidR="008D5002" w:rsidRDefault="00000000">
            <w:pPr>
              <w:pStyle w:val="Other0"/>
            </w:pPr>
            <w:r>
              <w:t>-- Etc:</w:t>
            </w:r>
          </w:p>
        </w:tc>
        <w:tc>
          <w:tcPr>
            <w:tcW w:w="4690" w:type="dxa"/>
            <w:vMerge/>
            <w:tcBorders>
              <w:left w:val="single" w:sz="4" w:space="0" w:color="auto"/>
              <w:right w:val="single" w:sz="4" w:space="0" w:color="auto"/>
            </w:tcBorders>
            <w:shd w:val="clear" w:color="auto" w:fill="FFFFFF"/>
          </w:tcPr>
          <w:p w14:paraId="2FB4D012" w14:textId="77777777" w:rsidR="008D5002" w:rsidRDefault="008D5002"/>
        </w:tc>
      </w:tr>
      <w:tr w:rsidR="008D5002" w14:paraId="5B597D33" w14:textId="77777777">
        <w:trPr>
          <w:trHeight w:hRule="exact" w:val="269"/>
          <w:jc w:val="center"/>
        </w:trPr>
        <w:tc>
          <w:tcPr>
            <w:tcW w:w="638" w:type="dxa"/>
            <w:tcBorders>
              <w:top w:val="single" w:sz="4" w:space="0" w:color="auto"/>
              <w:left w:val="single" w:sz="4" w:space="0" w:color="auto"/>
            </w:tcBorders>
            <w:shd w:val="clear" w:color="auto" w:fill="FFFFFF"/>
          </w:tcPr>
          <w:p w14:paraId="5E9DE31A" w14:textId="77777777" w:rsidR="008D5002" w:rsidRDefault="008D5002">
            <w:pPr>
              <w:rPr>
                <w:sz w:val="10"/>
                <w:szCs w:val="10"/>
              </w:rPr>
            </w:pPr>
          </w:p>
        </w:tc>
        <w:tc>
          <w:tcPr>
            <w:tcW w:w="1814" w:type="dxa"/>
            <w:tcBorders>
              <w:top w:val="single" w:sz="4" w:space="0" w:color="auto"/>
              <w:left w:val="single" w:sz="4" w:space="0" w:color="auto"/>
            </w:tcBorders>
            <w:shd w:val="clear" w:color="auto" w:fill="FFFFFF"/>
          </w:tcPr>
          <w:p w14:paraId="6A1E45DE" w14:textId="77777777" w:rsidR="008D5002" w:rsidRDefault="008D5002">
            <w:pPr>
              <w:rPr>
                <w:sz w:val="10"/>
                <w:szCs w:val="10"/>
              </w:rPr>
            </w:pPr>
          </w:p>
        </w:tc>
        <w:tc>
          <w:tcPr>
            <w:tcW w:w="8933" w:type="dxa"/>
            <w:tcBorders>
              <w:top w:val="single" w:sz="4" w:space="0" w:color="auto"/>
              <w:left w:val="single" w:sz="4" w:space="0" w:color="auto"/>
            </w:tcBorders>
            <w:shd w:val="clear" w:color="auto" w:fill="FFFFFF"/>
            <w:vAlign w:val="bottom"/>
          </w:tcPr>
          <w:p w14:paraId="266B454B" w14:textId="77777777" w:rsidR="008D5002" w:rsidRDefault="00000000">
            <w:pPr>
              <w:pStyle w:val="Other0"/>
            </w:pPr>
            <w:r>
              <w:t>--- Insecticides:</w:t>
            </w:r>
          </w:p>
        </w:tc>
        <w:tc>
          <w:tcPr>
            <w:tcW w:w="4690" w:type="dxa"/>
            <w:vMerge/>
            <w:tcBorders>
              <w:left w:val="single" w:sz="4" w:space="0" w:color="auto"/>
              <w:right w:val="single" w:sz="4" w:space="0" w:color="auto"/>
            </w:tcBorders>
            <w:shd w:val="clear" w:color="auto" w:fill="FFFFFF"/>
          </w:tcPr>
          <w:p w14:paraId="7C4E1A72" w14:textId="77777777" w:rsidR="008D5002" w:rsidRDefault="008D5002"/>
        </w:tc>
      </w:tr>
      <w:tr w:rsidR="008D5002" w14:paraId="2AB43649"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1324FC0D" w14:textId="77777777" w:rsidR="008D5002" w:rsidRDefault="00000000">
            <w:pPr>
              <w:pStyle w:val="Other0"/>
              <w:jc w:val="both"/>
            </w:pPr>
            <w:r>
              <w:t>100.</w:t>
            </w:r>
          </w:p>
        </w:tc>
        <w:tc>
          <w:tcPr>
            <w:tcW w:w="1814" w:type="dxa"/>
            <w:tcBorders>
              <w:top w:val="single" w:sz="4" w:space="0" w:color="auto"/>
              <w:left w:val="single" w:sz="4" w:space="0" w:color="auto"/>
            </w:tcBorders>
            <w:shd w:val="clear" w:color="auto" w:fill="FFFFFF"/>
            <w:vAlign w:val="bottom"/>
          </w:tcPr>
          <w:p w14:paraId="0CE62F21" w14:textId="77777777" w:rsidR="008D5002" w:rsidRDefault="00000000">
            <w:pPr>
              <w:pStyle w:val="Other0"/>
            </w:pPr>
            <w:r>
              <w:t>ex 3808.59.11</w:t>
            </w:r>
          </w:p>
        </w:tc>
        <w:tc>
          <w:tcPr>
            <w:tcW w:w="8933" w:type="dxa"/>
            <w:tcBorders>
              <w:top w:val="single" w:sz="4" w:space="0" w:color="auto"/>
              <w:left w:val="single" w:sz="4" w:space="0" w:color="auto"/>
            </w:tcBorders>
            <w:shd w:val="clear" w:color="auto" w:fill="FFFFFF"/>
            <w:vAlign w:val="bottom"/>
          </w:tcPr>
          <w:p w14:paraId="75AAC580" w14:textId="77777777" w:rsidR="008D5002" w:rsidRDefault="00000000">
            <w:pPr>
              <w:pStyle w:val="Other0"/>
              <w:tabs>
                <w:tab w:val="left" w:leader="hyphen" w:pos="322"/>
              </w:tabs>
            </w:pPr>
            <w:r>
              <w:tab/>
              <w:t>In aerosol packaging</w:t>
            </w:r>
          </w:p>
        </w:tc>
        <w:tc>
          <w:tcPr>
            <w:tcW w:w="4690" w:type="dxa"/>
            <w:vMerge/>
            <w:tcBorders>
              <w:left w:val="single" w:sz="4" w:space="0" w:color="auto"/>
              <w:right w:val="single" w:sz="4" w:space="0" w:color="auto"/>
            </w:tcBorders>
            <w:shd w:val="clear" w:color="auto" w:fill="FFFFFF"/>
          </w:tcPr>
          <w:p w14:paraId="3367A867" w14:textId="77777777" w:rsidR="008D5002" w:rsidRDefault="008D5002"/>
        </w:tc>
      </w:tr>
      <w:tr w:rsidR="008D5002" w14:paraId="7F0590DC"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5E935134" w14:textId="77777777" w:rsidR="008D5002" w:rsidRDefault="00000000">
            <w:pPr>
              <w:pStyle w:val="Other0"/>
              <w:jc w:val="both"/>
            </w:pPr>
            <w:r>
              <w:t>101.</w:t>
            </w:r>
          </w:p>
        </w:tc>
        <w:tc>
          <w:tcPr>
            <w:tcW w:w="1814" w:type="dxa"/>
            <w:tcBorders>
              <w:top w:val="single" w:sz="4" w:space="0" w:color="auto"/>
              <w:left w:val="single" w:sz="4" w:space="0" w:color="auto"/>
            </w:tcBorders>
            <w:shd w:val="clear" w:color="auto" w:fill="FFFFFF"/>
            <w:vAlign w:val="bottom"/>
          </w:tcPr>
          <w:p w14:paraId="549F2B0E" w14:textId="77777777" w:rsidR="008D5002" w:rsidRDefault="00000000">
            <w:pPr>
              <w:pStyle w:val="Other0"/>
            </w:pPr>
            <w:r>
              <w:t>ex 3808.59.19</w:t>
            </w:r>
          </w:p>
        </w:tc>
        <w:tc>
          <w:tcPr>
            <w:tcW w:w="8933" w:type="dxa"/>
            <w:tcBorders>
              <w:top w:val="single" w:sz="4" w:space="0" w:color="auto"/>
              <w:left w:val="single" w:sz="4" w:space="0" w:color="auto"/>
            </w:tcBorders>
            <w:shd w:val="clear" w:color="auto" w:fill="FFFFFF"/>
            <w:vAlign w:val="bottom"/>
          </w:tcPr>
          <w:p w14:paraId="794398E4" w14:textId="77777777" w:rsidR="008D5002" w:rsidRDefault="00000000">
            <w:pPr>
              <w:pStyle w:val="Other0"/>
              <w:tabs>
                <w:tab w:val="left" w:leader="hyphen" w:pos="322"/>
              </w:tabs>
            </w:pPr>
            <w:r>
              <w:tab/>
              <w:t>Etc</w:t>
            </w:r>
          </w:p>
        </w:tc>
        <w:tc>
          <w:tcPr>
            <w:tcW w:w="4690" w:type="dxa"/>
            <w:vMerge/>
            <w:tcBorders>
              <w:left w:val="single" w:sz="4" w:space="0" w:color="auto"/>
              <w:right w:val="single" w:sz="4" w:space="0" w:color="auto"/>
            </w:tcBorders>
            <w:shd w:val="clear" w:color="auto" w:fill="FFFFFF"/>
          </w:tcPr>
          <w:p w14:paraId="314D56BE" w14:textId="77777777" w:rsidR="008D5002" w:rsidRDefault="008D5002"/>
        </w:tc>
      </w:tr>
      <w:tr w:rsidR="008D5002" w14:paraId="25B3FE16" w14:textId="77777777">
        <w:trPr>
          <w:trHeight w:hRule="exact" w:val="269"/>
          <w:jc w:val="center"/>
        </w:trPr>
        <w:tc>
          <w:tcPr>
            <w:tcW w:w="638" w:type="dxa"/>
            <w:tcBorders>
              <w:top w:val="single" w:sz="4" w:space="0" w:color="auto"/>
              <w:left w:val="single" w:sz="4" w:space="0" w:color="auto"/>
            </w:tcBorders>
            <w:shd w:val="clear" w:color="auto" w:fill="FFFFFF"/>
          </w:tcPr>
          <w:p w14:paraId="13933FF6" w14:textId="77777777" w:rsidR="008D5002" w:rsidRDefault="008D5002">
            <w:pPr>
              <w:rPr>
                <w:sz w:val="10"/>
                <w:szCs w:val="10"/>
              </w:rPr>
            </w:pPr>
          </w:p>
        </w:tc>
        <w:tc>
          <w:tcPr>
            <w:tcW w:w="1814" w:type="dxa"/>
            <w:tcBorders>
              <w:top w:val="single" w:sz="4" w:space="0" w:color="auto"/>
              <w:left w:val="single" w:sz="4" w:space="0" w:color="auto"/>
            </w:tcBorders>
            <w:shd w:val="clear" w:color="auto" w:fill="FFFFFF"/>
          </w:tcPr>
          <w:p w14:paraId="1309738C" w14:textId="77777777" w:rsidR="008D5002" w:rsidRDefault="008D5002">
            <w:pPr>
              <w:rPr>
                <w:sz w:val="10"/>
                <w:szCs w:val="10"/>
              </w:rPr>
            </w:pPr>
          </w:p>
        </w:tc>
        <w:tc>
          <w:tcPr>
            <w:tcW w:w="8933" w:type="dxa"/>
            <w:tcBorders>
              <w:top w:val="single" w:sz="4" w:space="0" w:color="auto"/>
              <w:left w:val="single" w:sz="4" w:space="0" w:color="auto"/>
            </w:tcBorders>
            <w:shd w:val="clear" w:color="auto" w:fill="FFFFFF"/>
            <w:vAlign w:val="bottom"/>
          </w:tcPr>
          <w:p w14:paraId="6CA277A8" w14:textId="77777777" w:rsidR="008D5002" w:rsidRDefault="00000000">
            <w:pPr>
              <w:pStyle w:val="Other0"/>
            </w:pPr>
            <w:r>
              <w:t>--- Fungicides:</w:t>
            </w:r>
          </w:p>
        </w:tc>
        <w:tc>
          <w:tcPr>
            <w:tcW w:w="4690" w:type="dxa"/>
            <w:vMerge/>
            <w:tcBorders>
              <w:left w:val="single" w:sz="4" w:space="0" w:color="auto"/>
              <w:right w:val="single" w:sz="4" w:space="0" w:color="auto"/>
            </w:tcBorders>
            <w:shd w:val="clear" w:color="auto" w:fill="FFFFFF"/>
          </w:tcPr>
          <w:p w14:paraId="2FD551E8" w14:textId="77777777" w:rsidR="008D5002" w:rsidRDefault="008D5002"/>
        </w:tc>
      </w:tr>
      <w:tr w:rsidR="008D5002" w14:paraId="35C58AFC"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05274C71" w14:textId="77777777" w:rsidR="008D5002" w:rsidRDefault="00000000">
            <w:pPr>
              <w:pStyle w:val="Other0"/>
              <w:jc w:val="both"/>
            </w:pPr>
            <w:r>
              <w:t>102.</w:t>
            </w:r>
          </w:p>
        </w:tc>
        <w:tc>
          <w:tcPr>
            <w:tcW w:w="1814" w:type="dxa"/>
            <w:tcBorders>
              <w:top w:val="single" w:sz="4" w:space="0" w:color="auto"/>
              <w:left w:val="single" w:sz="4" w:space="0" w:color="auto"/>
            </w:tcBorders>
            <w:shd w:val="clear" w:color="auto" w:fill="FFFFFF"/>
            <w:vAlign w:val="bottom"/>
          </w:tcPr>
          <w:p w14:paraId="4FAC323D" w14:textId="77777777" w:rsidR="008D5002" w:rsidRDefault="00000000">
            <w:pPr>
              <w:pStyle w:val="Other0"/>
            </w:pPr>
            <w:r>
              <w:t>ex 3808.59.21</w:t>
            </w:r>
          </w:p>
        </w:tc>
        <w:tc>
          <w:tcPr>
            <w:tcW w:w="8933" w:type="dxa"/>
            <w:tcBorders>
              <w:top w:val="single" w:sz="4" w:space="0" w:color="auto"/>
              <w:left w:val="single" w:sz="4" w:space="0" w:color="auto"/>
            </w:tcBorders>
            <w:shd w:val="clear" w:color="auto" w:fill="FFFFFF"/>
            <w:vAlign w:val="bottom"/>
          </w:tcPr>
          <w:p w14:paraId="1C1027ED" w14:textId="77777777" w:rsidR="008D5002" w:rsidRDefault="00000000">
            <w:pPr>
              <w:pStyle w:val="Other0"/>
              <w:tabs>
                <w:tab w:val="left" w:leader="hyphen" w:pos="322"/>
              </w:tabs>
            </w:pPr>
            <w:r>
              <w:tab/>
              <w:t>In aerosol packaging</w:t>
            </w:r>
          </w:p>
        </w:tc>
        <w:tc>
          <w:tcPr>
            <w:tcW w:w="4690" w:type="dxa"/>
            <w:vMerge/>
            <w:tcBorders>
              <w:left w:val="single" w:sz="4" w:space="0" w:color="auto"/>
              <w:right w:val="single" w:sz="4" w:space="0" w:color="auto"/>
            </w:tcBorders>
            <w:shd w:val="clear" w:color="auto" w:fill="FFFFFF"/>
          </w:tcPr>
          <w:p w14:paraId="32D879CD" w14:textId="77777777" w:rsidR="008D5002" w:rsidRDefault="008D5002"/>
        </w:tc>
      </w:tr>
      <w:tr w:rsidR="008D5002" w14:paraId="3518B345"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7671B365" w14:textId="77777777" w:rsidR="008D5002" w:rsidRDefault="00000000">
            <w:pPr>
              <w:pStyle w:val="Other0"/>
              <w:jc w:val="both"/>
            </w:pPr>
            <w:r>
              <w:t>103.</w:t>
            </w:r>
          </w:p>
        </w:tc>
        <w:tc>
          <w:tcPr>
            <w:tcW w:w="1814" w:type="dxa"/>
            <w:tcBorders>
              <w:top w:val="single" w:sz="4" w:space="0" w:color="auto"/>
              <w:left w:val="single" w:sz="4" w:space="0" w:color="auto"/>
            </w:tcBorders>
            <w:shd w:val="clear" w:color="auto" w:fill="FFFFFF"/>
            <w:vAlign w:val="bottom"/>
          </w:tcPr>
          <w:p w14:paraId="02FC1F55" w14:textId="77777777" w:rsidR="008D5002" w:rsidRDefault="00000000">
            <w:pPr>
              <w:pStyle w:val="Other0"/>
            </w:pPr>
            <w:r>
              <w:t>ex 3808.59.29</w:t>
            </w:r>
          </w:p>
        </w:tc>
        <w:tc>
          <w:tcPr>
            <w:tcW w:w="8933" w:type="dxa"/>
            <w:tcBorders>
              <w:top w:val="single" w:sz="4" w:space="0" w:color="auto"/>
              <w:left w:val="single" w:sz="4" w:space="0" w:color="auto"/>
            </w:tcBorders>
            <w:shd w:val="clear" w:color="auto" w:fill="FFFFFF"/>
            <w:vAlign w:val="bottom"/>
          </w:tcPr>
          <w:p w14:paraId="1D4ABA40" w14:textId="77777777" w:rsidR="008D5002" w:rsidRDefault="00000000">
            <w:pPr>
              <w:pStyle w:val="Other0"/>
              <w:tabs>
                <w:tab w:val="left" w:leader="hyphen" w:pos="322"/>
              </w:tabs>
            </w:pPr>
            <w:r>
              <w:tab/>
              <w:t>Etc</w:t>
            </w:r>
          </w:p>
        </w:tc>
        <w:tc>
          <w:tcPr>
            <w:tcW w:w="4690" w:type="dxa"/>
            <w:vMerge/>
            <w:tcBorders>
              <w:left w:val="single" w:sz="4" w:space="0" w:color="auto"/>
              <w:right w:val="single" w:sz="4" w:space="0" w:color="auto"/>
            </w:tcBorders>
            <w:shd w:val="clear" w:color="auto" w:fill="FFFFFF"/>
          </w:tcPr>
          <w:p w14:paraId="56D7EFD5" w14:textId="77777777" w:rsidR="008D5002" w:rsidRDefault="008D5002"/>
        </w:tc>
      </w:tr>
      <w:tr w:rsidR="008D5002" w14:paraId="5B2E5A12" w14:textId="77777777">
        <w:trPr>
          <w:trHeight w:hRule="exact" w:val="269"/>
          <w:jc w:val="center"/>
        </w:trPr>
        <w:tc>
          <w:tcPr>
            <w:tcW w:w="638" w:type="dxa"/>
            <w:tcBorders>
              <w:top w:val="single" w:sz="4" w:space="0" w:color="auto"/>
              <w:left w:val="single" w:sz="4" w:space="0" w:color="auto"/>
            </w:tcBorders>
            <w:shd w:val="clear" w:color="auto" w:fill="FFFFFF"/>
          </w:tcPr>
          <w:p w14:paraId="0FA21F55" w14:textId="77777777" w:rsidR="008D5002" w:rsidRDefault="008D5002">
            <w:pPr>
              <w:rPr>
                <w:sz w:val="10"/>
                <w:szCs w:val="10"/>
              </w:rPr>
            </w:pPr>
          </w:p>
        </w:tc>
        <w:tc>
          <w:tcPr>
            <w:tcW w:w="1814" w:type="dxa"/>
            <w:tcBorders>
              <w:top w:val="single" w:sz="4" w:space="0" w:color="auto"/>
              <w:left w:val="single" w:sz="4" w:space="0" w:color="auto"/>
            </w:tcBorders>
            <w:shd w:val="clear" w:color="auto" w:fill="FFFFFF"/>
          </w:tcPr>
          <w:p w14:paraId="5998BB5F" w14:textId="77777777" w:rsidR="008D5002" w:rsidRDefault="008D5002">
            <w:pPr>
              <w:rPr>
                <w:sz w:val="10"/>
                <w:szCs w:val="10"/>
              </w:rPr>
            </w:pPr>
          </w:p>
        </w:tc>
        <w:tc>
          <w:tcPr>
            <w:tcW w:w="8933" w:type="dxa"/>
            <w:tcBorders>
              <w:top w:val="single" w:sz="4" w:space="0" w:color="auto"/>
              <w:left w:val="single" w:sz="4" w:space="0" w:color="auto"/>
            </w:tcBorders>
            <w:shd w:val="clear" w:color="auto" w:fill="FFFFFF"/>
            <w:vAlign w:val="bottom"/>
          </w:tcPr>
          <w:p w14:paraId="53590DE4" w14:textId="77777777" w:rsidR="008D5002" w:rsidRDefault="00000000">
            <w:pPr>
              <w:pStyle w:val="Other0"/>
            </w:pPr>
            <w:r>
              <w:t>--- Herbicides:</w:t>
            </w:r>
          </w:p>
        </w:tc>
        <w:tc>
          <w:tcPr>
            <w:tcW w:w="4690" w:type="dxa"/>
            <w:vMerge/>
            <w:tcBorders>
              <w:left w:val="single" w:sz="4" w:space="0" w:color="auto"/>
              <w:right w:val="single" w:sz="4" w:space="0" w:color="auto"/>
            </w:tcBorders>
            <w:shd w:val="clear" w:color="auto" w:fill="FFFFFF"/>
          </w:tcPr>
          <w:p w14:paraId="1A76D0A0" w14:textId="77777777" w:rsidR="008D5002" w:rsidRDefault="008D5002"/>
        </w:tc>
      </w:tr>
      <w:tr w:rsidR="008D5002" w14:paraId="2CDF6506"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1C425D7A" w14:textId="77777777" w:rsidR="008D5002" w:rsidRDefault="00000000">
            <w:pPr>
              <w:pStyle w:val="Other0"/>
              <w:jc w:val="both"/>
            </w:pPr>
            <w:r>
              <w:t>104.</w:t>
            </w:r>
          </w:p>
        </w:tc>
        <w:tc>
          <w:tcPr>
            <w:tcW w:w="1814" w:type="dxa"/>
            <w:tcBorders>
              <w:top w:val="single" w:sz="4" w:space="0" w:color="auto"/>
              <w:left w:val="single" w:sz="4" w:space="0" w:color="auto"/>
            </w:tcBorders>
            <w:shd w:val="clear" w:color="auto" w:fill="FFFFFF"/>
            <w:vAlign w:val="bottom"/>
          </w:tcPr>
          <w:p w14:paraId="3908CB3E" w14:textId="77777777" w:rsidR="008D5002" w:rsidRDefault="00000000">
            <w:pPr>
              <w:pStyle w:val="Other0"/>
            </w:pPr>
            <w:r>
              <w:t>ex 3808.59.31</w:t>
            </w:r>
          </w:p>
        </w:tc>
        <w:tc>
          <w:tcPr>
            <w:tcW w:w="8933" w:type="dxa"/>
            <w:tcBorders>
              <w:top w:val="single" w:sz="4" w:space="0" w:color="auto"/>
              <w:left w:val="single" w:sz="4" w:space="0" w:color="auto"/>
            </w:tcBorders>
            <w:shd w:val="clear" w:color="auto" w:fill="FFFFFF"/>
            <w:vAlign w:val="bottom"/>
          </w:tcPr>
          <w:p w14:paraId="2169CCA9" w14:textId="77777777" w:rsidR="008D5002" w:rsidRDefault="00000000">
            <w:pPr>
              <w:pStyle w:val="Other0"/>
              <w:tabs>
                <w:tab w:val="left" w:leader="hyphen" w:pos="322"/>
              </w:tabs>
            </w:pPr>
            <w:r>
              <w:tab/>
              <w:t>In aerosol packaging</w:t>
            </w:r>
          </w:p>
        </w:tc>
        <w:tc>
          <w:tcPr>
            <w:tcW w:w="4690" w:type="dxa"/>
            <w:vMerge/>
            <w:tcBorders>
              <w:left w:val="single" w:sz="4" w:space="0" w:color="auto"/>
              <w:right w:val="single" w:sz="4" w:space="0" w:color="auto"/>
            </w:tcBorders>
            <w:shd w:val="clear" w:color="auto" w:fill="FFFFFF"/>
          </w:tcPr>
          <w:p w14:paraId="72DD3FA4" w14:textId="77777777" w:rsidR="008D5002" w:rsidRDefault="008D5002"/>
        </w:tc>
      </w:tr>
      <w:tr w:rsidR="008D5002" w14:paraId="0E0069F2" w14:textId="77777777">
        <w:trPr>
          <w:trHeight w:hRule="exact" w:val="264"/>
          <w:jc w:val="center"/>
        </w:trPr>
        <w:tc>
          <w:tcPr>
            <w:tcW w:w="638" w:type="dxa"/>
            <w:tcBorders>
              <w:top w:val="single" w:sz="4" w:space="0" w:color="auto"/>
              <w:left w:val="single" w:sz="4" w:space="0" w:color="auto"/>
            </w:tcBorders>
            <w:shd w:val="clear" w:color="auto" w:fill="FFFFFF"/>
            <w:vAlign w:val="bottom"/>
          </w:tcPr>
          <w:p w14:paraId="11336722" w14:textId="77777777" w:rsidR="008D5002" w:rsidRDefault="00000000">
            <w:pPr>
              <w:pStyle w:val="Other0"/>
              <w:jc w:val="both"/>
            </w:pPr>
            <w:r>
              <w:t>105.</w:t>
            </w:r>
          </w:p>
        </w:tc>
        <w:tc>
          <w:tcPr>
            <w:tcW w:w="1814" w:type="dxa"/>
            <w:tcBorders>
              <w:top w:val="single" w:sz="4" w:space="0" w:color="auto"/>
              <w:left w:val="single" w:sz="4" w:space="0" w:color="auto"/>
            </w:tcBorders>
            <w:shd w:val="clear" w:color="auto" w:fill="FFFFFF"/>
            <w:vAlign w:val="bottom"/>
          </w:tcPr>
          <w:p w14:paraId="7C082F8E" w14:textId="77777777" w:rsidR="008D5002" w:rsidRDefault="00000000">
            <w:pPr>
              <w:pStyle w:val="Other0"/>
            </w:pPr>
            <w:r>
              <w:t>ex 3808.59.39</w:t>
            </w:r>
          </w:p>
        </w:tc>
        <w:tc>
          <w:tcPr>
            <w:tcW w:w="8933" w:type="dxa"/>
            <w:tcBorders>
              <w:top w:val="single" w:sz="4" w:space="0" w:color="auto"/>
              <w:left w:val="single" w:sz="4" w:space="0" w:color="auto"/>
            </w:tcBorders>
            <w:shd w:val="clear" w:color="auto" w:fill="FFFFFF"/>
            <w:vAlign w:val="bottom"/>
          </w:tcPr>
          <w:p w14:paraId="6115613B" w14:textId="77777777" w:rsidR="008D5002" w:rsidRDefault="00000000">
            <w:pPr>
              <w:pStyle w:val="Other0"/>
              <w:tabs>
                <w:tab w:val="left" w:leader="hyphen" w:pos="322"/>
              </w:tabs>
            </w:pPr>
            <w:r>
              <w:tab/>
              <w:t>Etc</w:t>
            </w:r>
          </w:p>
        </w:tc>
        <w:tc>
          <w:tcPr>
            <w:tcW w:w="4690" w:type="dxa"/>
            <w:vMerge/>
            <w:tcBorders>
              <w:left w:val="single" w:sz="4" w:space="0" w:color="auto"/>
              <w:right w:val="single" w:sz="4" w:space="0" w:color="auto"/>
            </w:tcBorders>
            <w:shd w:val="clear" w:color="auto" w:fill="FFFFFF"/>
          </w:tcPr>
          <w:p w14:paraId="0C3FFE03" w14:textId="77777777" w:rsidR="008D5002" w:rsidRDefault="008D5002"/>
        </w:tc>
      </w:tr>
      <w:tr w:rsidR="008D5002" w14:paraId="590DCD84"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40ED2CE0" w14:textId="77777777" w:rsidR="008D5002" w:rsidRDefault="00000000">
            <w:pPr>
              <w:pStyle w:val="Other0"/>
              <w:jc w:val="both"/>
            </w:pPr>
            <w:r>
              <w:t>106.</w:t>
            </w:r>
          </w:p>
        </w:tc>
        <w:tc>
          <w:tcPr>
            <w:tcW w:w="1814" w:type="dxa"/>
            <w:tcBorders>
              <w:top w:val="single" w:sz="4" w:space="0" w:color="auto"/>
              <w:left w:val="single" w:sz="4" w:space="0" w:color="auto"/>
            </w:tcBorders>
            <w:shd w:val="clear" w:color="auto" w:fill="FFFFFF"/>
            <w:vAlign w:val="bottom"/>
          </w:tcPr>
          <w:p w14:paraId="65DF5D8C" w14:textId="77777777" w:rsidR="008D5002" w:rsidRDefault="00000000">
            <w:pPr>
              <w:pStyle w:val="Other0"/>
            </w:pPr>
            <w:r>
              <w:t>ex 3808.59.40</w:t>
            </w:r>
          </w:p>
        </w:tc>
        <w:tc>
          <w:tcPr>
            <w:tcW w:w="8933" w:type="dxa"/>
            <w:tcBorders>
              <w:top w:val="single" w:sz="4" w:space="0" w:color="auto"/>
              <w:left w:val="single" w:sz="4" w:space="0" w:color="auto"/>
            </w:tcBorders>
            <w:shd w:val="clear" w:color="auto" w:fill="FFFFFF"/>
            <w:vAlign w:val="bottom"/>
          </w:tcPr>
          <w:p w14:paraId="4514AB56" w14:textId="77777777" w:rsidR="008D5002" w:rsidRDefault="00000000">
            <w:pPr>
              <w:pStyle w:val="Other0"/>
            </w:pPr>
            <w:r>
              <w:t>--- Anti-sprouting products</w:t>
            </w:r>
          </w:p>
        </w:tc>
        <w:tc>
          <w:tcPr>
            <w:tcW w:w="4690" w:type="dxa"/>
            <w:vMerge/>
            <w:tcBorders>
              <w:left w:val="single" w:sz="4" w:space="0" w:color="auto"/>
              <w:right w:val="single" w:sz="4" w:space="0" w:color="auto"/>
            </w:tcBorders>
            <w:shd w:val="clear" w:color="auto" w:fill="FFFFFF"/>
          </w:tcPr>
          <w:p w14:paraId="44FDD629" w14:textId="77777777" w:rsidR="008D5002" w:rsidRDefault="008D5002"/>
        </w:tc>
      </w:tr>
      <w:tr w:rsidR="008D5002" w14:paraId="44A8164F"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01922D01" w14:textId="77777777" w:rsidR="008D5002" w:rsidRDefault="00000000">
            <w:pPr>
              <w:pStyle w:val="Other0"/>
              <w:jc w:val="both"/>
            </w:pPr>
            <w:r>
              <w:t>107.</w:t>
            </w:r>
          </w:p>
        </w:tc>
        <w:tc>
          <w:tcPr>
            <w:tcW w:w="1814" w:type="dxa"/>
            <w:tcBorders>
              <w:top w:val="single" w:sz="4" w:space="0" w:color="auto"/>
              <w:left w:val="single" w:sz="4" w:space="0" w:color="auto"/>
            </w:tcBorders>
            <w:shd w:val="clear" w:color="auto" w:fill="FFFFFF"/>
            <w:vAlign w:val="bottom"/>
          </w:tcPr>
          <w:p w14:paraId="5FD52FFD" w14:textId="77777777" w:rsidR="008D5002" w:rsidRDefault="00000000">
            <w:pPr>
              <w:pStyle w:val="Other0"/>
            </w:pPr>
            <w:r>
              <w:t>ex 3808.59.50</w:t>
            </w:r>
          </w:p>
        </w:tc>
        <w:tc>
          <w:tcPr>
            <w:tcW w:w="8933" w:type="dxa"/>
            <w:tcBorders>
              <w:top w:val="single" w:sz="4" w:space="0" w:color="auto"/>
              <w:left w:val="single" w:sz="4" w:space="0" w:color="auto"/>
            </w:tcBorders>
            <w:shd w:val="clear" w:color="auto" w:fill="FFFFFF"/>
            <w:vAlign w:val="bottom"/>
          </w:tcPr>
          <w:p w14:paraId="109EF8B2" w14:textId="77777777" w:rsidR="008D5002" w:rsidRDefault="00000000">
            <w:pPr>
              <w:pStyle w:val="Other0"/>
            </w:pPr>
            <w:r>
              <w:t>--- Plant growth regulator</w:t>
            </w:r>
          </w:p>
        </w:tc>
        <w:tc>
          <w:tcPr>
            <w:tcW w:w="4690" w:type="dxa"/>
            <w:vMerge/>
            <w:tcBorders>
              <w:left w:val="single" w:sz="4" w:space="0" w:color="auto"/>
              <w:right w:val="single" w:sz="4" w:space="0" w:color="auto"/>
            </w:tcBorders>
            <w:shd w:val="clear" w:color="auto" w:fill="FFFFFF"/>
          </w:tcPr>
          <w:p w14:paraId="3DB7864D" w14:textId="77777777" w:rsidR="008D5002" w:rsidRDefault="008D5002"/>
        </w:tc>
      </w:tr>
      <w:tr w:rsidR="008D5002" w14:paraId="2BA74AD9"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7F6CA279" w14:textId="77777777" w:rsidR="008D5002" w:rsidRDefault="00000000">
            <w:pPr>
              <w:pStyle w:val="Other0"/>
              <w:jc w:val="both"/>
            </w:pPr>
            <w:r>
              <w:t>108.</w:t>
            </w:r>
          </w:p>
        </w:tc>
        <w:tc>
          <w:tcPr>
            <w:tcW w:w="1814" w:type="dxa"/>
            <w:tcBorders>
              <w:top w:val="single" w:sz="4" w:space="0" w:color="auto"/>
              <w:left w:val="single" w:sz="4" w:space="0" w:color="auto"/>
            </w:tcBorders>
            <w:shd w:val="clear" w:color="auto" w:fill="FFFFFF"/>
            <w:vAlign w:val="bottom"/>
          </w:tcPr>
          <w:p w14:paraId="05A1EAA1" w14:textId="77777777" w:rsidR="008D5002" w:rsidRDefault="00000000">
            <w:pPr>
              <w:pStyle w:val="Other0"/>
            </w:pPr>
            <w:r>
              <w:t>ex 3808.59.60</w:t>
            </w:r>
          </w:p>
        </w:tc>
        <w:tc>
          <w:tcPr>
            <w:tcW w:w="8933" w:type="dxa"/>
            <w:tcBorders>
              <w:top w:val="single" w:sz="4" w:space="0" w:color="auto"/>
              <w:left w:val="single" w:sz="4" w:space="0" w:color="auto"/>
            </w:tcBorders>
            <w:shd w:val="clear" w:color="auto" w:fill="FFFFFF"/>
            <w:vAlign w:val="bottom"/>
          </w:tcPr>
          <w:p w14:paraId="2FB2E0E8" w14:textId="77777777" w:rsidR="008D5002" w:rsidRDefault="00000000">
            <w:pPr>
              <w:pStyle w:val="Other0"/>
            </w:pPr>
            <w:r>
              <w:t>--- Disinfectant</w:t>
            </w:r>
          </w:p>
        </w:tc>
        <w:tc>
          <w:tcPr>
            <w:tcW w:w="4690" w:type="dxa"/>
            <w:vMerge/>
            <w:tcBorders>
              <w:left w:val="single" w:sz="4" w:space="0" w:color="auto"/>
              <w:right w:val="single" w:sz="4" w:space="0" w:color="auto"/>
            </w:tcBorders>
            <w:shd w:val="clear" w:color="auto" w:fill="FFFFFF"/>
          </w:tcPr>
          <w:p w14:paraId="7C6AE384" w14:textId="77777777" w:rsidR="008D5002" w:rsidRDefault="008D5002"/>
        </w:tc>
      </w:tr>
      <w:tr w:rsidR="008D5002" w14:paraId="53B469CF" w14:textId="77777777">
        <w:trPr>
          <w:trHeight w:hRule="exact" w:val="269"/>
          <w:jc w:val="center"/>
        </w:trPr>
        <w:tc>
          <w:tcPr>
            <w:tcW w:w="638" w:type="dxa"/>
            <w:tcBorders>
              <w:top w:val="single" w:sz="4" w:space="0" w:color="auto"/>
              <w:left w:val="single" w:sz="4" w:space="0" w:color="auto"/>
            </w:tcBorders>
            <w:shd w:val="clear" w:color="auto" w:fill="FFFFFF"/>
          </w:tcPr>
          <w:p w14:paraId="4BEF1F1A" w14:textId="77777777" w:rsidR="008D5002" w:rsidRDefault="008D5002">
            <w:pPr>
              <w:rPr>
                <w:sz w:val="10"/>
                <w:szCs w:val="10"/>
              </w:rPr>
            </w:pPr>
          </w:p>
        </w:tc>
        <w:tc>
          <w:tcPr>
            <w:tcW w:w="1814" w:type="dxa"/>
            <w:tcBorders>
              <w:top w:val="single" w:sz="4" w:space="0" w:color="auto"/>
              <w:left w:val="single" w:sz="4" w:space="0" w:color="auto"/>
            </w:tcBorders>
            <w:shd w:val="clear" w:color="auto" w:fill="FFFFFF"/>
          </w:tcPr>
          <w:p w14:paraId="2F891218" w14:textId="77777777" w:rsidR="008D5002" w:rsidRDefault="008D5002">
            <w:pPr>
              <w:rPr>
                <w:sz w:val="10"/>
                <w:szCs w:val="10"/>
              </w:rPr>
            </w:pPr>
          </w:p>
        </w:tc>
        <w:tc>
          <w:tcPr>
            <w:tcW w:w="8933" w:type="dxa"/>
            <w:tcBorders>
              <w:top w:val="single" w:sz="4" w:space="0" w:color="auto"/>
              <w:left w:val="single" w:sz="4" w:space="0" w:color="auto"/>
            </w:tcBorders>
            <w:shd w:val="clear" w:color="auto" w:fill="FFFFFF"/>
            <w:vAlign w:val="bottom"/>
          </w:tcPr>
          <w:p w14:paraId="388800E8" w14:textId="77777777" w:rsidR="008D5002" w:rsidRDefault="00000000">
            <w:pPr>
              <w:pStyle w:val="Other0"/>
            </w:pPr>
            <w:r>
              <w:t>--- Etc:</w:t>
            </w:r>
          </w:p>
        </w:tc>
        <w:tc>
          <w:tcPr>
            <w:tcW w:w="4690" w:type="dxa"/>
            <w:vMerge/>
            <w:tcBorders>
              <w:left w:val="single" w:sz="4" w:space="0" w:color="auto"/>
              <w:right w:val="single" w:sz="4" w:space="0" w:color="auto"/>
            </w:tcBorders>
            <w:shd w:val="clear" w:color="auto" w:fill="FFFFFF"/>
          </w:tcPr>
          <w:p w14:paraId="5497841F" w14:textId="77777777" w:rsidR="008D5002" w:rsidRDefault="008D5002"/>
        </w:tc>
      </w:tr>
      <w:tr w:rsidR="008D5002" w14:paraId="241533C1" w14:textId="77777777">
        <w:trPr>
          <w:trHeight w:hRule="exact" w:val="528"/>
          <w:jc w:val="center"/>
        </w:trPr>
        <w:tc>
          <w:tcPr>
            <w:tcW w:w="638" w:type="dxa"/>
            <w:tcBorders>
              <w:top w:val="single" w:sz="4" w:space="0" w:color="auto"/>
              <w:left w:val="single" w:sz="4" w:space="0" w:color="auto"/>
            </w:tcBorders>
            <w:shd w:val="clear" w:color="auto" w:fill="FFFFFF"/>
          </w:tcPr>
          <w:p w14:paraId="4B4C0E27" w14:textId="77777777" w:rsidR="008D5002" w:rsidRDefault="00000000">
            <w:pPr>
              <w:pStyle w:val="Other0"/>
              <w:jc w:val="both"/>
            </w:pPr>
            <w:r>
              <w:t>109.</w:t>
            </w:r>
          </w:p>
        </w:tc>
        <w:tc>
          <w:tcPr>
            <w:tcW w:w="1814" w:type="dxa"/>
            <w:tcBorders>
              <w:top w:val="single" w:sz="4" w:space="0" w:color="auto"/>
              <w:left w:val="single" w:sz="4" w:space="0" w:color="auto"/>
            </w:tcBorders>
            <w:shd w:val="clear" w:color="auto" w:fill="FFFFFF"/>
          </w:tcPr>
          <w:p w14:paraId="3FC7D3D9" w14:textId="77777777" w:rsidR="008D5002" w:rsidRDefault="00000000">
            <w:pPr>
              <w:pStyle w:val="Other0"/>
            </w:pPr>
            <w:r>
              <w:t>ex 3808.59.91</w:t>
            </w:r>
          </w:p>
        </w:tc>
        <w:tc>
          <w:tcPr>
            <w:tcW w:w="8933" w:type="dxa"/>
            <w:tcBorders>
              <w:top w:val="single" w:sz="4" w:space="0" w:color="auto"/>
              <w:left w:val="single" w:sz="4" w:space="0" w:color="auto"/>
            </w:tcBorders>
            <w:shd w:val="clear" w:color="auto" w:fill="FFFFFF"/>
            <w:vAlign w:val="bottom"/>
          </w:tcPr>
          <w:p w14:paraId="7016F1F6" w14:textId="77777777" w:rsidR="008D5002" w:rsidRDefault="00000000">
            <w:pPr>
              <w:pStyle w:val="Other0"/>
              <w:tabs>
                <w:tab w:val="left" w:leader="hyphen" w:pos="331"/>
              </w:tabs>
            </w:pPr>
            <w:r>
              <w:tab/>
              <w:t>Wood preservatives, as preparations other than surface coatings, contain insecticides or fungicides.</w:t>
            </w:r>
          </w:p>
        </w:tc>
        <w:tc>
          <w:tcPr>
            <w:tcW w:w="4690" w:type="dxa"/>
            <w:vMerge/>
            <w:tcBorders>
              <w:left w:val="single" w:sz="4" w:space="0" w:color="auto"/>
              <w:right w:val="single" w:sz="4" w:space="0" w:color="auto"/>
            </w:tcBorders>
            <w:shd w:val="clear" w:color="auto" w:fill="FFFFFF"/>
          </w:tcPr>
          <w:p w14:paraId="3B4D6B2B" w14:textId="77777777" w:rsidR="008D5002" w:rsidRDefault="008D5002"/>
        </w:tc>
      </w:tr>
      <w:tr w:rsidR="008D5002" w14:paraId="33DF54A6"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5C6F3280" w14:textId="77777777" w:rsidR="008D5002" w:rsidRDefault="00000000">
            <w:pPr>
              <w:pStyle w:val="Other0"/>
              <w:jc w:val="both"/>
            </w:pPr>
            <w:r>
              <w:t>110.</w:t>
            </w:r>
          </w:p>
        </w:tc>
        <w:tc>
          <w:tcPr>
            <w:tcW w:w="1814" w:type="dxa"/>
            <w:tcBorders>
              <w:top w:val="single" w:sz="4" w:space="0" w:color="auto"/>
              <w:left w:val="single" w:sz="4" w:space="0" w:color="auto"/>
            </w:tcBorders>
            <w:shd w:val="clear" w:color="auto" w:fill="FFFFFF"/>
            <w:vAlign w:val="bottom"/>
          </w:tcPr>
          <w:p w14:paraId="30F14BF7" w14:textId="77777777" w:rsidR="008D5002" w:rsidRDefault="00000000">
            <w:pPr>
              <w:pStyle w:val="Other0"/>
            </w:pPr>
            <w:r>
              <w:t>ex 3808.59.99</w:t>
            </w:r>
          </w:p>
        </w:tc>
        <w:tc>
          <w:tcPr>
            <w:tcW w:w="8933" w:type="dxa"/>
            <w:tcBorders>
              <w:top w:val="single" w:sz="4" w:space="0" w:color="auto"/>
              <w:left w:val="single" w:sz="4" w:space="0" w:color="auto"/>
            </w:tcBorders>
            <w:shd w:val="clear" w:color="auto" w:fill="FFFFFF"/>
            <w:vAlign w:val="bottom"/>
          </w:tcPr>
          <w:p w14:paraId="33FC190D" w14:textId="77777777" w:rsidR="008D5002" w:rsidRDefault="00000000">
            <w:pPr>
              <w:pStyle w:val="Other0"/>
              <w:tabs>
                <w:tab w:val="left" w:leader="hyphen" w:pos="322"/>
              </w:tabs>
            </w:pPr>
            <w:r>
              <w:tab/>
              <w:t>Etc</w:t>
            </w:r>
          </w:p>
        </w:tc>
        <w:tc>
          <w:tcPr>
            <w:tcW w:w="4690" w:type="dxa"/>
            <w:vMerge/>
            <w:tcBorders>
              <w:left w:val="single" w:sz="4" w:space="0" w:color="auto"/>
              <w:right w:val="single" w:sz="4" w:space="0" w:color="auto"/>
            </w:tcBorders>
            <w:shd w:val="clear" w:color="auto" w:fill="FFFFFF"/>
          </w:tcPr>
          <w:p w14:paraId="6959C4C9" w14:textId="77777777" w:rsidR="008D5002" w:rsidRDefault="008D5002"/>
        </w:tc>
      </w:tr>
      <w:tr w:rsidR="008D5002" w14:paraId="206C4182" w14:textId="77777777">
        <w:trPr>
          <w:trHeight w:hRule="exact" w:val="1042"/>
          <w:jc w:val="center"/>
        </w:trPr>
        <w:tc>
          <w:tcPr>
            <w:tcW w:w="638" w:type="dxa"/>
            <w:tcBorders>
              <w:top w:val="single" w:sz="4" w:space="0" w:color="auto"/>
              <w:left w:val="single" w:sz="4" w:space="0" w:color="auto"/>
            </w:tcBorders>
            <w:shd w:val="clear" w:color="auto" w:fill="FFFFFF"/>
          </w:tcPr>
          <w:p w14:paraId="19BF20ED" w14:textId="77777777" w:rsidR="008D5002" w:rsidRDefault="008D5002">
            <w:pPr>
              <w:rPr>
                <w:sz w:val="10"/>
                <w:szCs w:val="10"/>
              </w:rPr>
            </w:pPr>
          </w:p>
        </w:tc>
        <w:tc>
          <w:tcPr>
            <w:tcW w:w="1814" w:type="dxa"/>
            <w:tcBorders>
              <w:top w:val="single" w:sz="4" w:space="0" w:color="auto"/>
              <w:left w:val="single" w:sz="4" w:space="0" w:color="auto"/>
            </w:tcBorders>
            <w:shd w:val="clear" w:color="auto" w:fill="FFFFFF"/>
          </w:tcPr>
          <w:p w14:paraId="545ED58D" w14:textId="77777777" w:rsidR="008D5002" w:rsidRDefault="00000000">
            <w:pPr>
              <w:pStyle w:val="Other0"/>
            </w:pPr>
            <w:r>
              <w:rPr>
                <w:b/>
                <w:bCs/>
              </w:rPr>
              <w:t>38.24</w:t>
            </w:r>
          </w:p>
        </w:tc>
        <w:tc>
          <w:tcPr>
            <w:tcW w:w="8933" w:type="dxa"/>
            <w:tcBorders>
              <w:top w:val="single" w:sz="4" w:space="0" w:color="auto"/>
              <w:left w:val="single" w:sz="4" w:space="0" w:color="auto"/>
            </w:tcBorders>
            <w:shd w:val="clear" w:color="auto" w:fill="FFFFFF"/>
            <w:vAlign w:val="bottom"/>
          </w:tcPr>
          <w:p w14:paraId="55335791" w14:textId="77777777" w:rsidR="008D5002" w:rsidRDefault="00000000">
            <w:pPr>
              <w:pStyle w:val="Other0"/>
              <w:jc w:val="both"/>
            </w:pPr>
            <w:r>
              <w:rPr>
                <w:b/>
                <w:bCs/>
              </w:rPr>
              <w:t>Binder preparations for casting molds or cores; chemical products and preparations of the chemical or allied industries (including preparations consisting of mixtures of natural products), not elsewhere specified or included.</w:t>
            </w:r>
          </w:p>
        </w:tc>
        <w:tc>
          <w:tcPr>
            <w:tcW w:w="4690" w:type="dxa"/>
            <w:vMerge w:val="restart"/>
            <w:tcBorders>
              <w:top w:val="single" w:sz="4" w:space="0" w:color="auto"/>
              <w:left w:val="single" w:sz="4" w:space="0" w:color="auto"/>
              <w:right w:val="single" w:sz="4" w:space="0" w:color="auto"/>
            </w:tcBorders>
            <w:shd w:val="clear" w:color="auto" w:fill="FFFFFF"/>
          </w:tcPr>
          <w:p w14:paraId="2DB32B3F" w14:textId="77777777" w:rsidR="008D5002" w:rsidRDefault="00000000">
            <w:pPr>
              <w:pStyle w:val="Other0"/>
              <w:tabs>
                <w:tab w:val="left" w:pos="1758"/>
                <w:tab w:val="left" w:pos="2636"/>
                <w:tab w:val="left" w:pos="4018"/>
              </w:tabs>
              <w:ind w:firstLine="140"/>
            </w:pPr>
            <w:r>
              <w:t xml:space="preserve">Mixtures </w:t>
            </w:r>
            <w:r>
              <w:tab/>
              <w:t xml:space="preserve">and </w:t>
            </w:r>
            <w:r>
              <w:tab/>
              <w:t xml:space="preserve">preparations </w:t>
            </w:r>
            <w:r>
              <w:tab/>
              <w:t>that</w:t>
            </w:r>
          </w:p>
          <w:p w14:paraId="4D8ED3FF" w14:textId="77777777" w:rsidR="008D5002" w:rsidRDefault="00000000">
            <w:pPr>
              <w:pStyle w:val="Other0"/>
              <w:tabs>
                <w:tab w:val="left" w:pos="1849"/>
                <w:tab w:val="left" w:pos="2617"/>
                <w:tab w:val="left" w:pos="3399"/>
                <w:tab w:val="right" w:pos="4546"/>
              </w:tabs>
              <w:ind w:firstLine="140"/>
            </w:pPr>
            <w:r>
              <w:t xml:space="preserve">contain </w:t>
            </w:r>
            <w:r>
              <w:tab/>
              <w:t xml:space="preserve">one </w:t>
            </w:r>
            <w:r>
              <w:tab/>
              <w:t xml:space="preserve">or </w:t>
            </w:r>
            <w:r>
              <w:tab/>
              <w:t xml:space="preserve">more </w:t>
            </w:r>
            <w:r>
              <w:tab/>
              <w:t>substances</w:t>
            </w:r>
          </w:p>
          <w:p w14:paraId="7B67BBBE" w14:textId="77777777" w:rsidR="008D5002" w:rsidRDefault="00000000">
            <w:pPr>
              <w:pStyle w:val="Other0"/>
              <w:tabs>
                <w:tab w:val="left" w:pos="1417"/>
                <w:tab w:val="right" w:pos="4542"/>
              </w:tabs>
              <w:ind w:firstLine="140"/>
            </w:pPr>
            <w:r>
              <w:t xml:space="preserve">following: </w:t>
            </w:r>
            <w:r>
              <w:tab/>
              <w:t xml:space="preserve">polychlorinated </w:t>
            </w:r>
            <w:r>
              <w:tab/>
              <w:t>biphenyls</w:t>
            </w:r>
          </w:p>
          <w:p w14:paraId="559A6D9F" w14:textId="77777777" w:rsidR="008D5002" w:rsidRDefault="00000000">
            <w:pPr>
              <w:pStyle w:val="Other0"/>
              <w:ind w:left="140"/>
            </w:pPr>
            <w:r>
              <w:t>(PCBs), aldrin, toxaphene, chlordane, dieldrin, endrin, heptachlor, mirex (ISO), hexachlorobenzene.</w:t>
            </w:r>
          </w:p>
        </w:tc>
      </w:tr>
      <w:tr w:rsidR="008D5002" w14:paraId="2F3B0DD4" w14:textId="77777777">
        <w:trPr>
          <w:trHeight w:hRule="exact" w:val="269"/>
          <w:jc w:val="center"/>
        </w:trPr>
        <w:tc>
          <w:tcPr>
            <w:tcW w:w="638" w:type="dxa"/>
            <w:tcBorders>
              <w:top w:val="single" w:sz="4" w:space="0" w:color="auto"/>
              <w:left w:val="single" w:sz="4" w:space="0" w:color="auto"/>
            </w:tcBorders>
            <w:shd w:val="clear" w:color="auto" w:fill="FFFFFF"/>
          </w:tcPr>
          <w:p w14:paraId="7419DC69" w14:textId="77777777" w:rsidR="008D5002" w:rsidRDefault="008D5002">
            <w:pPr>
              <w:rPr>
                <w:sz w:val="10"/>
                <w:szCs w:val="10"/>
              </w:rPr>
            </w:pPr>
          </w:p>
        </w:tc>
        <w:tc>
          <w:tcPr>
            <w:tcW w:w="1814" w:type="dxa"/>
            <w:tcBorders>
              <w:top w:val="single" w:sz="4" w:space="0" w:color="auto"/>
              <w:left w:val="single" w:sz="4" w:space="0" w:color="auto"/>
            </w:tcBorders>
            <w:shd w:val="clear" w:color="auto" w:fill="FFFFFF"/>
          </w:tcPr>
          <w:p w14:paraId="1F298D3A" w14:textId="77777777" w:rsidR="008D5002" w:rsidRDefault="008D5002">
            <w:pPr>
              <w:rPr>
                <w:sz w:val="10"/>
                <w:szCs w:val="10"/>
              </w:rPr>
            </w:pPr>
          </w:p>
        </w:tc>
        <w:tc>
          <w:tcPr>
            <w:tcW w:w="8933" w:type="dxa"/>
            <w:tcBorders>
              <w:top w:val="single" w:sz="4" w:space="0" w:color="auto"/>
              <w:left w:val="single" w:sz="4" w:space="0" w:color="auto"/>
            </w:tcBorders>
            <w:shd w:val="clear" w:color="auto" w:fill="FFFFFF"/>
            <w:vAlign w:val="bottom"/>
          </w:tcPr>
          <w:p w14:paraId="181B9EE6" w14:textId="77777777" w:rsidR="008D5002" w:rsidRDefault="00000000">
            <w:pPr>
              <w:pStyle w:val="Other0"/>
            </w:pPr>
            <w:r>
              <w:t>- Goods specified in Subheading Note 3 of this Chapter:</w:t>
            </w:r>
          </w:p>
        </w:tc>
        <w:tc>
          <w:tcPr>
            <w:tcW w:w="4690" w:type="dxa"/>
            <w:vMerge/>
            <w:tcBorders>
              <w:left w:val="single" w:sz="4" w:space="0" w:color="auto"/>
              <w:right w:val="single" w:sz="4" w:space="0" w:color="auto"/>
            </w:tcBorders>
            <w:shd w:val="clear" w:color="auto" w:fill="FFFFFF"/>
          </w:tcPr>
          <w:p w14:paraId="76AB9333" w14:textId="77777777" w:rsidR="008D5002" w:rsidRDefault="008D5002"/>
        </w:tc>
      </w:tr>
      <w:tr w:rsidR="008D5002" w14:paraId="59902DBF" w14:textId="77777777">
        <w:trPr>
          <w:trHeight w:hRule="exact" w:val="533"/>
          <w:jc w:val="center"/>
        </w:trPr>
        <w:tc>
          <w:tcPr>
            <w:tcW w:w="638" w:type="dxa"/>
            <w:tcBorders>
              <w:top w:val="single" w:sz="4" w:space="0" w:color="auto"/>
              <w:left w:val="single" w:sz="4" w:space="0" w:color="auto"/>
              <w:bottom w:val="single" w:sz="4" w:space="0" w:color="auto"/>
            </w:tcBorders>
            <w:shd w:val="clear" w:color="auto" w:fill="FFFFFF"/>
          </w:tcPr>
          <w:p w14:paraId="078E5310" w14:textId="77777777" w:rsidR="008D5002" w:rsidRDefault="00000000">
            <w:pPr>
              <w:pStyle w:val="Other0"/>
              <w:jc w:val="both"/>
            </w:pPr>
            <w:r>
              <w:t>111.</w:t>
            </w:r>
          </w:p>
        </w:tc>
        <w:tc>
          <w:tcPr>
            <w:tcW w:w="1814" w:type="dxa"/>
            <w:tcBorders>
              <w:top w:val="single" w:sz="4" w:space="0" w:color="auto"/>
              <w:left w:val="single" w:sz="4" w:space="0" w:color="auto"/>
              <w:bottom w:val="single" w:sz="4" w:space="0" w:color="auto"/>
            </w:tcBorders>
            <w:shd w:val="clear" w:color="auto" w:fill="FFFFFF"/>
          </w:tcPr>
          <w:p w14:paraId="7A154681" w14:textId="77777777" w:rsidR="008D5002" w:rsidRDefault="00000000">
            <w:pPr>
              <w:pStyle w:val="Other0"/>
            </w:pPr>
            <w:r>
              <w:t>ex 3824.82.00</w:t>
            </w:r>
          </w:p>
        </w:tc>
        <w:tc>
          <w:tcPr>
            <w:tcW w:w="8933" w:type="dxa"/>
            <w:tcBorders>
              <w:top w:val="single" w:sz="4" w:space="0" w:color="auto"/>
              <w:left w:val="single" w:sz="4" w:space="0" w:color="auto"/>
              <w:bottom w:val="single" w:sz="4" w:space="0" w:color="auto"/>
            </w:tcBorders>
            <w:shd w:val="clear" w:color="auto" w:fill="FFFFFF"/>
            <w:vAlign w:val="bottom"/>
          </w:tcPr>
          <w:p w14:paraId="1D3EBDD3" w14:textId="77777777" w:rsidR="008D5002" w:rsidRDefault="00000000">
            <w:pPr>
              <w:pStyle w:val="Other0"/>
            </w:pPr>
            <w:r>
              <w:t>-- Contains polychlorinated biphenyls (PCBs), polychlorinated terphenyls (PCTs) or polybrominated biphenyls (PBBs)</w:t>
            </w:r>
          </w:p>
        </w:tc>
        <w:tc>
          <w:tcPr>
            <w:tcW w:w="4690" w:type="dxa"/>
            <w:vMerge/>
            <w:tcBorders>
              <w:left w:val="single" w:sz="4" w:space="0" w:color="auto"/>
              <w:bottom w:val="single" w:sz="4" w:space="0" w:color="auto"/>
              <w:right w:val="single" w:sz="4" w:space="0" w:color="auto"/>
            </w:tcBorders>
            <w:shd w:val="clear" w:color="auto" w:fill="FFFFFF"/>
          </w:tcPr>
          <w:p w14:paraId="0B04FDFB" w14:textId="77777777" w:rsidR="008D5002" w:rsidRDefault="008D5002"/>
        </w:tc>
      </w:tr>
    </w:tbl>
    <w:p w14:paraId="0B37CEA2" w14:textId="77777777" w:rsidR="008D5002"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14"/>
        <w:gridCol w:w="8933"/>
        <w:gridCol w:w="4690"/>
      </w:tblGrid>
      <w:tr w:rsidR="008D5002" w14:paraId="36F20B15" w14:textId="77777777">
        <w:trPr>
          <w:trHeight w:hRule="exact" w:val="581"/>
          <w:jc w:val="center"/>
        </w:trPr>
        <w:tc>
          <w:tcPr>
            <w:tcW w:w="638" w:type="dxa"/>
            <w:tcBorders>
              <w:top w:val="single" w:sz="4" w:space="0" w:color="auto"/>
              <w:left w:val="single" w:sz="4" w:space="0" w:color="auto"/>
            </w:tcBorders>
            <w:shd w:val="clear" w:color="auto" w:fill="FFFFFF"/>
            <w:vAlign w:val="center"/>
          </w:tcPr>
          <w:p w14:paraId="76FED2F2" w14:textId="77777777" w:rsidR="008D5002" w:rsidRDefault="00000000">
            <w:pPr>
              <w:pStyle w:val="Other0"/>
              <w:jc w:val="center"/>
              <w:rPr>
                <w:sz w:val="24"/>
                <w:szCs w:val="24"/>
              </w:rPr>
            </w:pPr>
            <w:r>
              <w:rPr>
                <w:b/>
                <w:bCs/>
                <w:sz w:val="24"/>
                <w:szCs w:val="24"/>
              </w:rPr>
              <w:lastRenderedPageBreak/>
              <w:t>No</w:t>
            </w:r>
          </w:p>
        </w:tc>
        <w:tc>
          <w:tcPr>
            <w:tcW w:w="1814" w:type="dxa"/>
            <w:tcBorders>
              <w:top w:val="single" w:sz="4" w:space="0" w:color="auto"/>
              <w:left w:val="single" w:sz="4" w:space="0" w:color="auto"/>
            </w:tcBorders>
            <w:shd w:val="clear" w:color="auto" w:fill="FFFFFF"/>
            <w:vAlign w:val="bottom"/>
          </w:tcPr>
          <w:p w14:paraId="28EF93AA" w14:textId="77777777" w:rsidR="008D5002" w:rsidRDefault="00000000">
            <w:pPr>
              <w:pStyle w:val="Other0"/>
              <w:jc w:val="center"/>
              <w:rPr>
                <w:sz w:val="24"/>
                <w:szCs w:val="24"/>
              </w:rPr>
            </w:pPr>
            <w:r>
              <w:rPr>
                <w:b/>
                <w:bCs/>
                <w:sz w:val="24"/>
                <w:szCs w:val="24"/>
              </w:rPr>
              <w:t>Tariff Post/HS</w:t>
            </w:r>
          </w:p>
        </w:tc>
        <w:tc>
          <w:tcPr>
            <w:tcW w:w="8933" w:type="dxa"/>
            <w:tcBorders>
              <w:top w:val="single" w:sz="4" w:space="0" w:color="auto"/>
              <w:left w:val="single" w:sz="4" w:space="0" w:color="auto"/>
            </w:tcBorders>
            <w:shd w:val="clear" w:color="auto" w:fill="FFFFFF"/>
            <w:vAlign w:val="center"/>
          </w:tcPr>
          <w:p w14:paraId="0A009D14" w14:textId="77777777" w:rsidR="008D5002" w:rsidRDefault="00000000">
            <w:pPr>
              <w:pStyle w:val="Other0"/>
              <w:jc w:val="center"/>
              <w:rPr>
                <w:sz w:val="24"/>
                <w:szCs w:val="24"/>
              </w:rPr>
            </w:pPr>
            <w:r>
              <w:rPr>
                <w:b/>
                <w:bCs/>
                <w:sz w:val="24"/>
                <w:szCs w:val="24"/>
              </w:rPr>
              <w:t>Item Description</w:t>
            </w:r>
          </w:p>
        </w:tc>
        <w:tc>
          <w:tcPr>
            <w:tcW w:w="4690" w:type="dxa"/>
            <w:tcBorders>
              <w:top w:val="single" w:sz="4" w:space="0" w:color="auto"/>
              <w:left w:val="single" w:sz="4" w:space="0" w:color="auto"/>
              <w:right w:val="single" w:sz="4" w:space="0" w:color="auto"/>
            </w:tcBorders>
            <w:shd w:val="clear" w:color="auto" w:fill="FFFFFF"/>
            <w:vAlign w:val="center"/>
          </w:tcPr>
          <w:p w14:paraId="5496C435" w14:textId="77777777" w:rsidR="008D5002" w:rsidRDefault="00000000">
            <w:pPr>
              <w:pStyle w:val="Other0"/>
              <w:jc w:val="center"/>
              <w:rPr>
                <w:sz w:val="24"/>
                <w:szCs w:val="24"/>
              </w:rPr>
            </w:pPr>
            <w:r>
              <w:rPr>
                <w:b/>
                <w:bCs/>
                <w:sz w:val="24"/>
                <w:szCs w:val="24"/>
              </w:rPr>
              <w:t>Information</w:t>
            </w:r>
          </w:p>
        </w:tc>
      </w:tr>
      <w:tr w:rsidR="008D5002" w14:paraId="1B3AF926" w14:textId="77777777">
        <w:trPr>
          <w:trHeight w:hRule="exact" w:val="1042"/>
          <w:jc w:val="center"/>
        </w:trPr>
        <w:tc>
          <w:tcPr>
            <w:tcW w:w="638" w:type="dxa"/>
            <w:tcBorders>
              <w:top w:val="single" w:sz="4" w:space="0" w:color="auto"/>
              <w:left w:val="single" w:sz="4" w:space="0" w:color="auto"/>
            </w:tcBorders>
            <w:shd w:val="clear" w:color="auto" w:fill="FFFFFF"/>
          </w:tcPr>
          <w:p w14:paraId="7E9FF8B2" w14:textId="77777777" w:rsidR="008D5002" w:rsidRDefault="00000000">
            <w:pPr>
              <w:pStyle w:val="Other0"/>
              <w:jc w:val="both"/>
            </w:pPr>
            <w:r>
              <w:t>112.</w:t>
            </w:r>
          </w:p>
        </w:tc>
        <w:tc>
          <w:tcPr>
            <w:tcW w:w="1814" w:type="dxa"/>
            <w:tcBorders>
              <w:top w:val="single" w:sz="4" w:space="0" w:color="auto"/>
              <w:left w:val="single" w:sz="4" w:space="0" w:color="auto"/>
            </w:tcBorders>
            <w:shd w:val="clear" w:color="auto" w:fill="FFFFFF"/>
          </w:tcPr>
          <w:p w14:paraId="5A14BD39" w14:textId="77777777" w:rsidR="008D5002" w:rsidRDefault="00000000">
            <w:pPr>
              <w:pStyle w:val="Other0"/>
              <w:jc w:val="center"/>
            </w:pPr>
            <w:r>
              <w:t>ex 3824.84.00</w:t>
            </w:r>
          </w:p>
        </w:tc>
        <w:tc>
          <w:tcPr>
            <w:tcW w:w="8933" w:type="dxa"/>
            <w:tcBorders>
              <w:top w:val="single" w:sz="4" w:space="0" w:color="auto"/>
              <w:left w:val="single" w:sz="4" w:space="0" w:color="auto"/>
            </w:tcBorders>
            <w:shd w:val="clear" w:color="auto" w:fill="FFFFFF"/>
            <w:vAlign w:val="bottom"/>
          </w:tcPr>
          <w:p w14:paraId="68AC1796" w14:textId="77777777" w:rsidR="008D5002" w:rsidRDefault="00000000">
            <w:pPr>
              <w:pStyle w:val="Other0"/>
              <w:ind w:left="160"/>
            </w:pPr>
            <w:r>
              <w:t>-- Contains aldrin (ISO), campfechlor (ISO) (toxaphene), chlordane (ISO), chlordecone (ISO), DDT (ISO) (clofenothane (INN), 1,1,1-trichloro-2,2-bis(p- chlorophenyl)ethane), dieldrin (ISO, INN), endosulfan (ISO), endrin (ISO), heptachlor (ISO) or mirex (ISO)</w:t>
            </w:r>
          </w:p>
        </w:tc>
        <w:tc>
          <w:tcPr>
            <w:tcW w:w="4690" w:type="dxa"/>
            <w:tcBorders>
              <w:top w:val="single" w:sz="4" w:space="0" w:color="auto"/>
              <w:left w:val="single" w:sz="4" w:space="0" w:color="auto"/>
              <w:right w:val="single" w:sz="4" w:space="0" w:color="auto"/>
            </w:tcBorders>
            <w:shd w:val="clear" w:color="auto" w:fill="FFFFFF"/>
          </w:tcPr>
          <w:p w14:paraId="2D11B434" w14:textId="77777777" w:rsidR="008D5002" w:rsidRDefault="008D5002">
            <w:pPr>
              <w:rPr>
                <w:sz w:val="10"/>
                <w:szCs w:val="10"/>
              </w:rPr>
            </w:pPr>
          </w:p>
        </w:tc>
      </w:tr>
      <w:tr w:rsidR="008D5002" w14:paraId="04700197" w14:textId="77777777">
        <w:trPr>
          <w:trHeight w:hRule="exact" w:val="278"/>
          <w:jc w:val="center"/>
        </w:trPr>
        <w:tc>
          <w:tcPr>
            <w:tcW w:w="638" w:type="dxa"/>
            <w:tcBorders>
              <w:top w:val="single" w:sz="4" w:space="0" w:color="auto"/>
              <w:left w:val="single" w:sz="4" w:space="0" w:color="auto"/>
              <w:bottom w:val="single" w:sz="4" w:space="0" w:color="auto"/>
            </w:tcBorders>
            <w:shd w:val="clear" w:color="auto" w:fill="FFFFFF"/>
            <w:vAlign w:val="bottom"/>
          </w:tcPr>
          <w:p w14:paraId="4074DA81" w14:textId="77777777" w:rsidR="008D5002" w:rsidRDefault="00000000">
            <w:pPr>
              <w:pStyle w:val="Other0"/>
              <w:jc w:val="both"/>
            </w:pPr>
            <w:r>
              <w:t>113.</w:t>
            </w:r>
          </w:p>
        </w:tc>
        <w:tc>
          <w:tcPr>
            <w:tcW w:w="1814" w:type="dxa"/>
            <w:tcBorders>
              <w:top w:val="single" w:sz="4" w:space="0" w:color="auto"/>
              <w:left w:val="single" w:sz="4" w:space="0" w:color="auto"/>
              <w:bottom w:val="single" w:sz="4" w:space="0" w:color="auto"/>
            </w:tcBorders>
            <w:shd w:val="clear" w:color="auto" w:fill="FFFFFF"/>
            <w:vAlign w:val="bottom"/>
          </w:tcPr>
          <w:p w14:paraId="5DEF6D70" w14:textId="77777777" w:rsidR="008D5002" w:rsidRDefault="00000000">
            <w:pPr>
              <w:pStyle w:val="Other0"/>
              <w:jc w:val="center"/>
            </w:pPr>
            <w:r>
              <w:t>ex 3824.86.00</w:t>
            </w:r>
          </w:p>
        </w:tc>
        <w:tc>
          <w:tcPr>
            <w:tcW w:w="8933" w:type="dxa"/>
            <w:tcBorders>
              <w:top w:val="single" w:sz="4" w:space="0" w:color="auto"/>
              <w:left w:val="single" w:sz="4" w:space="0" w:color="auto"/>
              <w:bottom w:val="single" w:sz="4" w:space="0" w:color="auto"/>
            </w:tcBorders>
            <w:shd w:val="clear" w:color="auto" w:fill="FFFFFF"/>
            <w:vAlign w:val="bottom"/>
          </w:tcPr>
          <w:p w14:paraId="45465514" w14:textId="77777777" w:rsidR="008D5002" w:rsidRDefault="00000000">
            <w:pPr>
              <w:pStyle w:val="Other0"/>
              <w:ind w:firstLine="160"/>
            </w:pPr>
            <w:r>
              <w:t>- - Contains pentachlorobenzene (ISO) or hexachlorobenzene (ISO)</w:t>
            </w:r>
          </w:p>
        </w:tc>
        <w:tc>
          <w:tcPr>
            <w:tcW w:w="4690" w:type="dxa"/>
            <w:tcBorders>
              <w:left w:val="single" w:sz="4" w:space="0" w:color="auto"/>
              <w:bottom w:val="single" w:sz="4" w:space="0" w:color="auto"/>
              <w:right w:val="single" w:sz="4" w:space="0" w:color="auto"/>
            </w:tcBorders>
            <w:shd w:val="clear" w:color="auto" w:fill="FFFFFF"/>
          </w:tcPr>
          <w:p w14:paraId="363AAF9E" w14:textId="77777777" w:rsidR="008D5002" w:rsidRDefault="008D5002">
            <w:pPr>
              <w:rPr>
                <w:sz w:val="10"/>
                <w:szCs w:val="10"/>
              </w:rPr>
            </w:pPr>
          </w:p>
        </w:tc>
      </w:tr>
    </w:tbl>
    <w:p w14:paraId="57F9B261" w14:textId="77777777" w:rsidR="008D5002" w:rsidRDefault="008D5002">
      <w:pPr>
        <w:spacing w:after="519" w:line="1" w:lineRule="exact"/>
      </w:pPr>
    </w:p>
    <w:p w14:paraId="213D19BE" w14:textId="77777777" w:rsidR="008D5002" w:rsidRDefault="008D500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24"/>
        <w:gridCol w:w="8928"/>
        <w:gridCol w:w="4685"/>
      </w:tblGrid>
      <w:tr w:rsidR="008D5002" w14:paraId="401D3576" w14:textId="77777777">
        <w:trPr>
          <w:trHeight w:hRule="exact" w:val="235"/>
          <w:jc w:val="center"/>
        </w:trPr>
        <w:tc>
          <w:tcPr>
            <w:tcW w:w="638" w:type="dxa"/>
            <w:shd w:val="clear" w:color="auto" w:fill="FFFFFF"/>
          </w:tcPr>
          <w:p w14:paraId="40115415" w14:textId="77777777" w:rsidR="008D5002" w:rsidRDefault="00000000">
            <w:pPr>
              <w:pStyle w:val="Other0"/>
              <w:jc w:val="center"/>
            </w:pPr>
            <w:r>
              <w:rPr>
                <w:b/>
                <w:bCs/>
              </w:rPr>
              <w:t>X.</w:t>
            </w:r>
          </w:p>
        </w:tc>
        <w:tc>
          <w:tcPr>
            <w:tcW w:w="1824" w:type="dxa"/>
            <w:shd w:val="clear" w:color="auto" w:fill="FFFFFF"/>
          </w:tcPr>
          <w:p w14:paraId="73D37D19" w14:textId="77777777" w:rsidR="008D5002" w:rsidRDefault="00000000">
            <w:pPr>
              <w:pStyle w:val="Other0"/>
            </w:pPr>
            <w:r>
              <w:rPr>
                <w:b/>
                <w:bCs/>
              </w:rPr>
              <w:t>WASTE MATERIALS</w:t>
            </w:r>
          </w:p>
        </w:tc>
        <w:tc>
          <w:tcPr>
            <w:tcW w:w="13613" w:type="dxa"/>
            <w:gridSpan w:val="2"/>
            <w:tcBorders>
              <w:left w:val="single" w:sz="4" w:space="0" w:color="auto"/>
            </w:tcBorders>
            <w:shd w:val="clear" w:color="auto" w:fill="FFFFFF"/>
          </w:tcPr>
          <w:p w14:paraId="13730F43" w14:textId="77777777" w:rsidR="008D5002" w:rsidRDefault="00000000">
            <w:pPr>
              <w:pStyle w:val="Other0"/>
            </w:pPr>
            <w:r>
              <w:rPr>
                <w:b/>
                <w:bCs/>
              </w:rPr>
              <w:t>N HAZARDOUS AND TOXIC AND NON-HAZARDOUS AND TOXIC WASTE REGISTERED</w:t>
            </w:r>
          </w:p>
        </w:tc>
      </w:tr>
      <w:tr w:rsidR="008D5002" w14:paraId="7013966E" w14:textId="77777777">
        <w:trPr>
          <w:trHeight w:hRule="exact" w:val="576"/>
          <w:jc w:val="center"/>
        </w:trPr>
        <w:tc>
          <w:tcPr>
            <w:tcW w:w="638" w:type="dxa"/>
            <w:tcBorders>
              <w:top w:val="single" w:sz="4" w:space="0" w:color="auto"/>
              <w:left w:val="single" w:sz="4" w:space="0" w:color="auto"/>
            </w:tcBorders>
            <w:shd w:val="clear" w:color="auto" w:fill="FFFFFF"/>
            <w:vAlign w:val="center"/>
          </w:tcPr>
          <w:p w14:paraId="3B98CB94" w14:textId="77777777" w:rsidR="008D5002" w:rsidRDefault="00000000">
            <w:pPr>
              <w:pStyle w:val="Other0"/>
              <w:jc w:val="center"/>
              <w:rPr>
                <w:sz w:val="24"/>
                <w:szCs w:val="24"/>
              </w:rPr>
            </w:pPr>
            <w:r>
              <w:rPr>
                <w:b/>
                <w:bCs/>
                <w:sz w:val="24"/>
                <w:szCs w:val="24"/>
              </w:rPr>
              <w:t>No</w:t>
            </w:r>
          </w:p>
        </w:tc>
        <w:tc>
          <w:tcPr>
            <w:tcW w:w="1824" w:type="dxa"/>
            <w:tcBorders>
              <w:top w:val="single" w:sz="4" w:space="0" w:color="auto"/>
              <w:left w:val="single" w:sz="4" w:space="0" w:color="auto"/>
            </w:tcBorders>
            <w:shd w:val="clear" w:color="auto" w:fill="FFFFFF"/>
            <w:vAlign w:val="bottom"/>
          </w:tcPr>
          <w:p w14:paraId="6FC6D331" w14:textId="77777777" w:rsidR="008D5002" w:rsidRDefault="00000000">
            <w:pPr>
              <w:pStyle w:val="Other0"/>
              <w:jc w:val="center"/>
              <w:rPr>
                <w:sz w:val="24"/>
                <w:szCs w:val="24"/>
              </w:rPr>
            </w:pPr>
            <w:r>
              <w:rPr>
                <w:b/>
                <w:bCs/>
                <w:sz w:val="24"/>
                <w:szCs w:val="24"/>
              </w:rPr>
              <w:t>Tariff Post/HS</w:t>
            </w:r>
          </w:p>
        </w:tc>
        <w:tc>
          <w:tcPr>
            <w:tcW w:w="8928" w:type="dxa"/>
            <w:tcBorders>
              <w:top w:val="single" w:sz="4" w:space="0" w:color="auto"/>
              <w:left w:val="single" w:sz="4" w:space="0" w:color="auto"/>
            </w:tcBorders>
            <w:shd w:val="clear" w:color="auto" w:fill="FFFFFF"/>
            <w:vAlign w:val="center"/>
          </w:tcPr>
          <w:p w14:paraId="39A0E441" w14:textId="77777777" w:rsidR="008D5002" w:rsidRDefault="00000000">
            <w:pPr>
              <w:pStyle w:val="Other0"/>
              <w:jc w:val="center"/>
              <w:rPr>
                <w:sz w:val="24"/>
                <w:szCs w:val="24"/>
              </w:rPr>
            </w:pPr>
            <w:r>
              <w:rPr>
                <w:b/>
                <w:bCs/>
                <w:sz w:val="24"/>
                <w:szCs w:val="24"/>
              </w:rPr>
              <w:t>Item Description</w:t>
            </w:r>
          </w:p>
        </w:tc>
        <w:tc>
          <w:tcPr>
            <w:tcW w:w="4685" w:type="dxa"/>
            <w:tcBorders>
              <w:top w:val="single" w:sz="4" w:space="0" w:color="auto"/>
              <w:left w:val="single" w:sz="4" w:space="0" w:color="auto"/>
              <w:right w:val="single" w:sz="4" w:space="0" w:color="auto"/>
            </w:tcBorders>
            <w:shd w:val="clear" w:color="auto" w:fill="FFFFFF"/>
            <w:vAlign w:val="center"/>
          </w:tcPr>
          <w:p w14:paraId="6C61695A" w14:textId="77777777" w:rsidR="008D5002" w:rsidRDefault="00000000">
            <w:pPr>
              <w:pStyle w:val="Other0"/>
              <w:jc w:val="center"/>
              <w:rPr>
                <w:sz w:val="24"/>
                <w:szCs w:val="24"/>
              </w:rPr>
            </w:pPr>
            <w:r>
              <w:rPr>
                <w:b/>
                <w:bCs/>
                <w:sz w:val="24"/>
                <w:szCs w:val="24"/>
              </w:rPr>
              <w:t>Information</w:t>
            </w:r>
          </w:p>
        </w:tc>
      </w:tr>
      <w:tr w:rsidR="008D5002" w14:paraId="4631C144" w14:textId="77777777">
        <w:trPr>
          <w:trHeight w:hRule="exact" w:val="523"/>
          <w:jc w:val="center"/>
        </w:trPr>
        <w:tc>
          <w:tcPr>
            <w:tcW w:w="638" w:type="dxa"/>
            <w:tcBorders>
              <w:top w:val="single" w:sz="4" w:space="0" w:color="auto"/>
              <w:left w:val="single" w:sz="4" w:space="0" w:color="auto"/>
            </w:tcBorders>
            <w:shd w:val="clear" w:color="auto" w:fill="FFFFFF"/>
          </w:tcPr>
          <w:p w14:paraId="3A7EFA2A" w14:textId="77777777" w:rsidR="008D5002" w:rsidRDefault="008D5002">
            <w:pPr>
              <w:rPr>
                <w:sz w:val="10"/>
                <w:szCs w:val="10"/>
              </w:rPr>
            </w:pPr>
          </w:p>
        </w:tc>
        <w:tc>
          <w:tcPr>
            <w:tcW w:w="1824" w:type="dxa"/>
            <w:tcBorders>
              <w:top w:val="single" w:sz="4" w:space="0" w:color="auto"/>
              <w:left w:val="single" w:sz="4" w:space="0" w:color="auto"/>
            </w:tcBorders>
            <w:shd w:val="clear" w:color="auto" w:fill="FFFFFF"/>
          </w:tcPr>
          <w:p w14:paraId="344FEF01" w14:textId="77777777" w:rsidR="008D5002" w:rsidRDefault="00000000">
            <w:pPr>
              <w:pStyle w:val="Other0"/>
            </w:pPr>
            <w:r>
              <w:rPr>
                <w:b/>
                <w:bCs/>
              </w:rPr>
              <w:t>26.20</w:t>
            </w:r>
          </w:p>
        </w:tc>
        <w:tc>
          <w:tcPr>
            <w:tcW w:w="8928" w:type="dxa"/>
            <w:tcBorders>
              <w:top w:val="single" w:sz="4" w:space="0" w:color="auto"/>
              <w:left w:val="single" w:sz="4" w:space="0" w:color="auto"/>
            </w:tcBorders>
            <w:shd w:val="clear" w:color="auto" w:fill="FFFFFF"/>
            <w:vAlign w:val="bottom"/>
          </w:tcPr>
          <w:p w14:paraId="7990D9B8" w14:textId="77777777" w:rsidR="008D5002" w:rsidRDefault="00000000">
            <w:pPr>
              <w:pStyle w:val="Other0"/>
            </w:pPr>
            <w:r>
              <w:rPr>
                <w:b/>
                <w:bCs/>
              </w:rPr>
              <w:t>Slag, ash and residues (other than from iron or steel manufacture) containing metals, arsenic or their compounds.</w:t>
            </w:r>
          </w:p>
        </w:tc>
        <w:tc>
          <w:tcPr>
            <w:tcW w:w="4685" w:type="dxa"/>
            <w:tcBorders>
              <w:top w:val="single" w:sz="4" w:space="0" w:color="auto"/>
              <w:left w:val="single" w:sz="4" w:space="0" w:color="auto"/>
              <w:right w:val="single" w:sz="4" w:space="0" w:color="auto"/>
            </w:tcBorders>
            <w:shd w:val="clear" w:color="auto" w:fill="FFFFFF"/>
          </w:tcPr>
          <w:p w14:paraId="44FD5850" w14:textId="77777777" w:rsidR="008D5002" w:rsidRDefault="008D5002">
            <w:pPr>
              <w:rPr>
                <w:sz w:val="10"/>
                <w:szCs w:val="10"/>
              </w:rPr>
            </w:pPr>
          </w:p>
        </w:tc>
      </w:tr>
      <w:tr w:rsidR="008D5002" w14:paraId="2AFEFDC8" w14:textId="77777777">
        <w:trPr>
          <w:trHeight w:hRule="exact" w:val="269"/>
          <w:jc w:val="center"/>
        </w:trPr>
        <w:tc>
          <w:tcPr>
            <w:tcW w:w="638" w:type="dxa"/>
            <w:tcBorders>
              <w:top w:val="single" w:sz="4" w:space="0" w:color="auto"/>
              <w:left w:val="single" w:sz="4" w:space="0" w:color="auto"/>
            </w:tcBorders>
            <w:shd w:val="clear" w:color="auto" w:fill="FFFFFF"/>
          </w:tcPr>
          <w:p w14:paraId="7DD01D20" w14:textId="77777777" w:rsidR="008D5002" w:rsidRDefault="008D5002">
            <w:pPr>
              <w:rPr>
                <w:sz w:val="10"/>
                <w:szCs w:val="10"/>
              </w:rPr>
            </w:pPr>
          </w:p>
        </w:tc>
        <w:tc>
          <w:tcPr>
            <w:tcW w:w="1824" w:type="dxa"/>
            <w:tcBorders>
              <w:top w:val="single" w:sz="4" w:space="0" w:color="auto"/>
              <w:left w:val="single" w:sz="4" w:space="0" w:color="auto"/>
            </w:tcBorders>
            <w:shd w:val="clear" w:color="auto" w:fill="FFFFFF"/>
          </w:tcPr>
          <w:p w14:paraId="33FA4325" w14:textId="77777777" w:rsidR="008D5002" w:rsidRDefault="008D5002">
            <w:pPr>
              <w:rPr>
                <w:sz w:val="10"/>
                <w:szCs w:val="10"/>
              </w:rPr>
            </w:pPr>
          </w:p>
        </w:tc>
        <w:tc>
          <w:tcPr>
            <w:tcW w:w="8928" w:type="dxa"/>
            <w:tcBorders>
              <w:top w:val="single" w:sz="4" w:space="0" w:color="auto"/>
              <w:left w:val="single" w:sz="4" w:space="0" w:color="auto"/>
            </w:tcBorders>
            <w:shd w:val="clear" w:color="auto" w:fill="FFFFFF"/>
            <w:vAlign w:val="bottom"/>
          </w:tcPr>
          <w:p w14:paraId="22EEB949" w14:textId="77777777" w:rsidR="008D5002" w:rsidRDefault="00000000">
            <w:pPr>
              <w:pStyle w:val="Other0"/>
            </w:pPr>
            <w:r>
              <w:t>- With the main content of lead:</w:t>
            </w:r>
          </w:p>
        </w:tc>
        <w:tc>
          <w:tcPr>
            <w:tcW w:w="4685" w:type="dxa"/>
            <w:tcBorders>
              <w:top w:val="single" w:sz="4" w:space="0" w:color="auto"/>
              <w:left w:val="single" w:sz="4" w:space="0" w:color="auto"/>
              <w:right w:val="single" w:sz="4" w:space="0" w:color="auto"/>
            </w:tcBorders>
            <w:shd w:val="clear" w:color="auto" w:fill="FFFFFF"/>
          </w:tcPr>
          <w:p w14:paraId="3B46ED00" w14:textId="77777777" w:rsidR="008D5002" w:rsidRDefault="008D5002">
            <w:pPr>
              <w:rPr>
                <w:sz w:val="10"/>
                <w:szCs w:val="10"/>
              </w:rPr>
            </w:pPr>
          </w:p>
        </w:tc>
      </w:tr>
      <w:tr w:rsidR="008D5002" w14:paraId="552CD276" w14:textId="77777777">
        <w:trPr>
          <w:trHeight w:hRule="exact" w:val="528"/>
          <w:jc w:val="center"/>
        </w:trPr>
        <w:tc>
          <w:tcPr>
            <w:tcW w:w="638" w:type="dxa"/>
            <w:tcBorders>
              <w:top w:val="single" w:sz="4" w:space="0" w:color="auto"/>
              <w:left w:val="single" w:sz="4" w:space="0" w:color="auto"/>
            </w:tcBorders>
            <w:shd w:val="clear" w:color="auto" w:fill="FFFFFF"/>
          </w:tcPr>
          <w:p w14:paraId="135AA0E6" w14:textId="77777777" w:rsidR="008D5002" w:rsidRDefault="00000000">
            <w:pPr>
              <w:pStyle w:val="Other0"/>
              <w:jc w:val="both"/>
            </w:pPr>
            <w:r>
              <w:t>114.</w:t>
            </w:r>
          </w:p>
        </w:tc>
        <w:tc>
          <w:tcPr>
            <w:tcW w:w="1824" w:type="dxa"/>
            <w:tcBorders>
              <w:top w:val="single" w:sz="4" w:space="0" w:color="auto"/>
              <w:left w:val="single" w:sz="4" w:space="0" w:color="auto"/>
            </w:tcBorders>
            <w:shd w:val="clear" w:color="auto" w:fill="FFFFFF"/>
          </w:tcPr>
          <w:p w14:paraId="16DB56B9" w14:textId="77777777" w:rsidR="008D5002" w:rsidRDefault="00000000">
            <w:pPr>
              <w:pStyle w:val="Other0"/>
            </w:pPr>
            <w:r>
              <w:t>2620.21.00</w:t>
            </w:r>
          </w:p>
        </w:tc>
        <w:tc>
          <w:tcPr>
            <w:tcW w:w="8928" w:type="dxa"/>
            <w:tcBorders>
              <w:top w:val="single" w:sz="4" w:space="0" w:color="auto"/>
              <w:left w:val="single" w:sz="4" w:space="0" w:color="auto"/>
            </w:tcBorders>
            <w:shd w:val="clear" w:color="auto" w:fill="FFFFFF"/>
            <w:vAlign w:val="bottom"/>
          </w:tcPr>
          <w:p w14:paraId="779AAF66" w14:textId="77777777" w:rsidR="008D5002" w:rsidRDefault="00000000">
            <w:pPr>
              <w:pStyle w:val="Other0"/>
            </w:pPr>
            <w:r>
              <w:t>-- Leaded gasoline deposits and anti-knock compound deposits containing lead</w:t>
            </w:r>
          </w:p>
        </w:tc>
        <w:tc>
          <w:tcPr>
            <w:tcW w:w="4685" w:type="dxa"/>
            <w:tcBorders>
              <w:top w:val="single" w:sz="4" w:space="0" w:color="auto"/>
              <w:left w:val="single" w:sz="4" w:space="0" w:color="auto"/>
              <w:right w:val="single" w:sz="4" w:space="0" w:color="auto"/>
            </w:tcBorders>
            <w:shd w:val="clear" w:color="auto" w:fill="FFFFFF"/>
          </w:tcPr>
          <w:p w14:paraId="0447E51A" w14:textId="77777777" w:rsidR="008D5002" w:rsidRDefault="008D5002">
            <w:pPr>
              <w:rPr>
                <w:sz w:val="10"/>
                <w:szCs w:val="10"/>
              </w:rPr>
            </w:pPr>
          </w:p>
        </w:tc>
      </w:tr>
      <w:tr w:rsidR="008D5002" w14:paraId="040DFFE7" w14:textId="77777777">
        <w:trPr>
          <w:trHeight w:hRule="exact" w:val="288"/>
          <w:jc w:val="center"/>
        </w:trPr>
        <w:tc>
          <w:tcPr>
            <w:tcW w:w="638" w:type="dxa"/>
            <w:tcBorders>
              <w:top w:val="single" w:sz="4" w:space="0" w:color="auto"/>
              <w:left w:val="single" w:sz="4" w:space="0" w:color="auto"/>
            </w:tcBorders>
            <w:shd w:val="clear" w:color="auto" w:fill="FFFFFF"/>
            <w:vAlign w:val="center"/>
          </w:tcPr>
          <w:p w14:paraId="3392E5AA" w14:textId="77777777" w:rsidR="008D5002" w:rsidRDefault="00000000">
            <w:pPr>
              <w:pStyle w:val="Other0"/>
              <w:jc w:val="both"/>
            </w:pPr>
            <w:r>
              <w:t>115.</w:t>
            </w:r>
          </w:p>
        </w:tc>
        <w:tc>
          <w:tcPr>
            <w:tcW w:w="1824" w:type="dxa"/>
            <w:tcBorders>
              <w:top w:val="single" w:sz="4" w:space="0" w:color="auto"/>
              <w:left w:val="single" w:sz="4" w:space="0" w:color="auto"/>
            </w:tcBorders>
            <w:shd w:val="clear" w:color="auto" w:fill="FFFFFF"/>
            <w:vAlign w:val="center"/>
          </w:tcPr>
          <w:p w14:paraId="25817AB5" w14:textId="77777777" w:rsidR="008D5002" w:rsidRDefault="00000000">
            <w:pPr>
              <w:pStyle w:val="Other0"/>
            </w:pPr>
            <w:r>
              <w:t>2620.29.00</w:t>
            </w:r>
          </w:p>
        </w:tc>
        <w:tc>
          <w:tcPr>
            <w:tcW w:w="8928" w:type="dxa"/>
            <w:tcBorders>
              <w:top w:val="single" w:sz="4" w:space="0" w:color="auto"/>
              <w:left w:val="single" w:sz="4" w:space="0" w:color="auto"/>
            </w:tcBorders>
            <w:shd w:val="clear" w:color="auto" w:fill="FFFFFF"/>
            <w:vAlign w:val="center"/>
          </w:tcPr>
          <w:p w14:paraId="734D4452" w14:textId="77777777" w:rsidR="008D5002" w:rsidRDefault="00000000">
            <w:pPr>
              <w:pStyle w:val="Other0"/>
            </w:pPr>
            <w:r>
              <w:t>-- Etc</w:t>
            </w:r>
          </w:p>
        </w:tc>
        <w:tc>
          <w:tcPr>
            <w:tcW w:w="4685" w:type="dxa"/>
            <w:tcBorders>
              <w:top w:val="single" w:sz="4" w:space="0" w:color="auto"/>
              <w:left w:val="single" w:sz="4" w:space="0" w:color="auto"/>
              <w:right w:val="single" w:sz="4" w:space="0" w:color="auto"/>
            </w:tcBorders>
            <w:shd w:val="clear" w:color="auto" w:fill="FFFFFF"/>
          </w:tcPr>
          <w:p w14:paraId="7643046F" w14:textId="77777777" w:rsidR="008D5002" w:rsidRDefault="008D5002">
            <w:pPr>
              <w:rPr>
                <w:sz w:val="10"/>
                <w:szCs w:val="10"/>
              </w:rPr>
            </w:pPr>
          </w:p>
        </w:tc>
      </w:tr>
      <w:tr w:rsidR="008D5002" w14:paraId="2BB1DD9C"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281EF1D9" w14:textId="77777777" w:rsidR="008D5002" w:rsidRDefault="00000000">
            <w:pPr>
              <w:pStyle w:val="Other0"/>
              <w:jc w:val="both"/>
            </w:pPr>
            <w:r>
              <w:t>116.</w:t>
            </w:r>
          </w:p>
        </w:tc>
        <w:tc>
          <w:tcPr>
            <w:tcW w:w="1824" w:type="dxa"/>
            <w:tcBorders>
              <w:top w:val="single" w:sz="4" w:space="0" w:color="auto"/>
              <w:left w:val="single" w:sz="4" w:space="0" w:color="auto"/>
            </w:tcBorders>
            <w:shd w:val="clear" w:color="auto" w:fill="FFFFFF"/>
            <w:vAlign w:val="bottom"/>
          </w:tcPr>
          <w:p w14:paraId="4630DCC3" w14:textId="77777777" w:rsidR="008D5002" w:rsidRDefault="00000000">
            <w:pPr>
              <w:pStyle w:val="Other0"/>
            </w:pPr>
            <w:r>
              <w:t>2620.30.00</w:t>
            </w:r>
          </w:p>
        </w:tc>
        <w:tc>
          <w:tcPr>
            <w:tcW w:w="8928" w:type="dxa"/>
            <w:tcBorders>
              <w:top w:val="single" w:sz="4" w:space="0" w:color="auto"/>
              <w:left w:val="single" w:sz="4" w:space="0" w:color="auto"/>
            </w:tcBorders>
            <w:shd w:val="clear" w:color="auto" w:fill="FFFFFF"/>
            <w:vAlign w:val="bottom"/>
          </w:tcPr>
          <w:p w14:paraId="5B91F0E4" w14:textId="77777777" w:rsidR="008D5002" w:rsidRDefault="00000000">
            <w:pPr>
              <w:pStyle w:val="Other0"/>
            </w:pPr>
            <w:r>
              <w:t>- With the main content of copper</w:t>
            </w:r>
          </w:p>
        </w:tc>
        <w:tc>
          <w:tcPr>
            <w:tcW w:w="4685" w:type="dxa"/>
            <w:tcBorders>
              <w:top w:val="single" w:sz="4" w:space="0" w:color="auto"/>
              <w:left w:val="single" w:sz="4" w:space="0" w:color="auto"/>
              <w:right w:val="single" w:sz="4" w:space="0" w:color="auto"/>
            </w:tcBorders>
            <w:shd w:val="clear" w:color="auto" w:fill="FFFFFF"/>
          </w:tcPr>
          <w:p w14:paraId="08D342AF" w14:textId="77777777" w:rsidR="008D5002" w:rsidRDefault="008D5002">
            <w:pPr>
              <w:rPr>
                <w:sz w:val="10"/>
                <w:szCs w:val="10"/>
              </w:rPr>
            </w:pPr>
          </w:p>
        </w:tc>
      </w:tr>
      <w:tr w:rsidR="008D5002" w14:paraId="2C3D79D4"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618F7FB0" w14:textId="77777777" w:rsidR="008D5002" w:rsidRDefault="00000000">
            <w:pPr>
              <w:pStyle w:val="Other0"/>
              <w:jc w:val="both"/>
            </w:pPr>
            <w:r>
              <w:t>117.</w:t>
            </w:r>
          </w:p>
        </w:tc>
        <w:tc>
          <w:tcPr>
            <w:tcW w:w="1824" w:type="dxa"/>
            <w:tcBorders>
              <w:top w:val="single" w:sz="4" w:space="0" w:color="auto"/>
              <w:left w:val="single" w:sz="4" w:space="0" w:color="auto"/>
            </w:tcBorders>
            <w:shd w:val="clear" w:color="auto" w:fill="FFFFFF"/>
            <w:vAlign w:val="bottom"/>
          </w:tcPr>
          <w:p w14:paraId="592270DB" w14:textId="77777777" w:rsidR="008D5002" w:rsidRDefault="00000000">
            <w:pPr>
              <w:pStyle w:val="Other0"/>
            </w:pPr>
            <w:r>
              <w:t>2620.40.00</w:t>
            </w:r>
          </w:p>
        </w:tc>
        <w:tc>
          <w:tcPr>
            <w:tcW w:w="8928" w:type="dxa"/>
            <w:tcBorders>
              <w:top w:val="single" w:sz="4" w:space="0" w:color="auto"/>
              <w:left w:val="single" w:sz="4" w:space="0" w:color="auto"/>
            </w:tcBorders>
            <w:shd w:val="clear" w:color="auto" w:fill="FFFFFF"/>
            <w:vAlign w:val="bottom"/>
          </w:tcPr>
          <w:p w14:paraId="19506D4F" w14:textId="77777777" w:rsidR="008D5002" w:rsidRDefault="00000000">
            <w:pPr>
              <w:pStyle w:val="Other0"/>
            </w:pPr>
            <w:r>
              <w:t>- With the main content of aluminum</w:t>
            </w:r>
          </w:p>
        </w:tc>
        <w:tc>
          <w:tcPr>
            <w:tcW w:w="4685" w:type="dxa"/>
            <w:tcBorders>
              <w:top w:val="single" w:sz="4" w:space="0" w:color="auto"/>
              <w:left w:val="single" w:sz="4" w:space="0" w:color="auto"/>
              <w:right w:val="single" w:sz="4" w:space="0" w:color="auto"/>
            </w:tcBorders>
            <w:shd w:val="clear" w:color="auto" w:fill="FFFFFF"/>
          </w:tcPr>
          <w:p w14:paraId="3D7E2AD1" w14:textId="77777777" w:rsidR="008D5002" w:rsidRDefault="008D5002">
            <w:pPr>
              <w:rPr>
                <w:sz w:val="10"/>
                <w:szCs w:val="10"/>
              </w:rPr>
            </w:pPr>
          </w:p>
        </w:tc>
      </w:tr>
      <w:tr w:rsidR="008D5002" w14:paraId="56617757" w14:textId="77777777">
        <w:trPr>
          <w:trHeight w:hRule="exact" w:val="782"/>
          <w:jc w:val="center"/>
        </w:trPr>
        <w:tc>
          <w:tcPr>
            <w:tcW w:w="638" w:type="dxa"/>
            <w:tcBorders>
              <w:top w:val="single" w:sz="4" w:space="0" w:color="auto"/>
              <w:left w:val="single" w:sz="4" w:space="0" w:color="auto"/>
            </w:tcBorders>
            <w:shd w:val="clear" w:color="auto" w:fill="FFFFFF"/>
          </w:tcPr>
          <w:p w14:paraId="4D77950E" w14:textId="77777777" w:rsidR="008D5002" w:rsidRDefault="00000000">
            <w:pPr>
              <w:pStyle w:val="Other0"/>
              <w:jc w:val="both"/>
            </w:pPr>
            <w:r>
              <w:t>118.</w:t>
            </w:r>
          </w:p>
        </w:tc>
        <w:tc>
          <w:tcPr>
            <w:tcW w:w="1824" w:type="dxa"/>
            <w:tcBorders>
              <w:top w:val="single" w:sz="4" w:space="0" w:color="auto"/>
              <w:left w:val="single" w:sz="4" w:space="0" w:color="auto"/>
            </w:tcBorders>
            <w:shd w:val="clear" w:color="auto" w:fill="FFFFFF"/>
          </w:tcPr>
          <w:p w14:paraId="7F9E0828" w14:textId="77777777" w:rsidR="008D5002" w:rsidRDefault="00000000">
            <w:pPr>
              <w:pStyle w:val="Other0"/>
            </w:pPr>
            <w:r>
              <w:t>2620.60.00</w:t>
            </w:r>
          </w:p>
        </w:tc>
        <w:tc>
          <w:tcPr>
            <w:tcW w:w="8928" w:type="dxa"/>
            <w:tcBorders>
              <w:top w:val="single" w:sz="4" w:space="0" w:color="auto"/>
              <w:left w:val="single" w:sz="4" w:space="0" w:color="auto"/>
            </w:tcBorders>
            <w:shd w:val="clear" w:color="auto" w:fill="FFFFFF"/>
            <w:vAlign w:val="bottom"/>
          </w:tcPr>
          <w:p w14:paraId="6CABF112" w14:textId="77777777" w:rsidR="008D5002" w:rsidRDefault="00000000">
            <w:pPr>
              <w:pStyle w:val="Other0"/>
            </w:pPr>
            <w:r>
              <w:t>- Containing arsenic, mercury, thallium, or mixtures thereof, of a kind used for the extraction of arsenic or its metals or for the manufacture of their chemical compounds</w:t>
            </w:r>
          </w:p>
        </w:tc>
        <w:tc>
          <w:tcPr>
            <w:tcW w:w="4685" w:type="dxa"/>
            <w:tcBorders>
              <w:top w:val="single" w:sz="4" w:space="0" w:color="auto"/>
              <w:left w:val="single" w:sz="4" w:space="0" w:color="auto"/>
              <w:right w:val="single" w:sz="4" w:space="0" w:color="auto"/>
            </w:tcBorders>
            <w:shd w:val="clear" w:color="auto" w:fill="FFFFFF"/>
          </w:tcPr>
          <w:p w14:paraId="1B4C3A33" w14:textId="77777777" w:rsidR="008D5002" w:rsidRDefault="008D5002">
            <w:pPr>
              <w:rPr>
                <w:sz w:val="10"/>
                <w:szCs w:val="10"/>
              </w:rPr>
            </w:pPr>
          </w:p>
        </w:tc>
      </w:tr>
      <w:tr w:rsidR="008D5002" w14:paraId="7272C32A" w14:textId="77777777">
        <w:trPr>
          <w:trHeight w:hRule="exact" w:val="269"/>
          <w:jc w:val="center"/>
        </w:trPr>
        <w:tc>
          <w:tcPr>
            <w:tcW w:w="638" w:type="dxa"/>
            <w:tcBorders>
              <w:top w:val="single" w:sz="4" w:space="0" w:color="auto"/>
              <w:left w:val="single" w:sz="4" w:space="0" w:color="auto"/>
            </w:tcBorders>
            <w:shd w:val="clear" w:color="auto" w:fill="FFFFFF"/>
          </w:tcPr>
          <w:p w14:paraId="742C2303" w14:textId="77777777" w:rsidR="008D5002" w:rsidRDefault="008D5002">
            <w:pPr>
              <w:rPr>
                <w:sz w:val="10"/>
                <w:szCs w:val="10"/>
              </w:rPr>
            </w:pPr>
          </w:p>
        </w:tc>
        <w:tc>
          <w:tcPr>
            <w:tcW w:w="1824" w:type="dxa"/>
            <w:tcBorders>
              <w:top w:val="single" w:sz="4" w:space="0" w:color="auto"/>
              <w:left w:val="single" w:sz="4" w:space="0" w:color="auto"/>
            </w:tcBorders>
            <w:shd w:val="clear" w:color="auto" w:fill="FFFFFF"/>
          </w:tcPr>
          <w:p w14:paraId="5C482532" w14:textId="77777777" w:rsidR="008D5002" w:rsidRDefault="008D5002">
            <w:pPr>
              <w:rPr>
                <w:sz w:val="10"/>
                <w:szCs w:val="10"/>
              </w:rPr>
            </w:pPr>
          </w:p>
        </w:tc>
        <w:tc>
          <w:tcPr>
            <w:tcW w:w="8928" w:type="dxa"/>
            <w:tcBorders>
              <w:top w:val="single" w:sz="4" w:space="0" w:color="auto"/>
              <w:left w:val="single" w:sz="4" w:space="0" w:color="auto"/>
            </w:tcBorders>
            <w:shd w:val="clear" w:color="auto" w:fill="FFFFFF"/>
            <w:vAlign w:val="bottom"/>
          </w:tcPr>
          <w:p w14:paraId="56C7D9C9" w14:textId="77777777" w:rsidR="008D5002" w:rsidRDefault="00000000">
            <w:pPr>
              <w:pStyle w:val="Other0"/>
            </w:pPr>
            <w:r>
              <w:t>- Etc:</w:t>
            </w:r>
          </w:p>
        </w:tc>
        <w:tc>
          <w:tcPr>
            <w:tcW w:w="4685" w:type="dxa"/>
            <w:tcBorders>
              <w:top w:val="single" w:sz="4" w:space="0" w:color="auto"/>
              <w:left w:val="single" w:sz="4" w:space="0" w:color="auto"/>
              <w:right w:val="single" w:sz="4" w:space="0" w:color="auto"/>
            </w:tcBorders>
            <w:shd w:val="clear" w:color="auto" w:fill="FFFFFF"/>
          </w:tcPr>
          <w:p w14:paraId="4BFAE011" w14:textId="77777777" w:rsidR="008D5002" w:rsidRDefault="008D5002">
            <w:pPr>
              <w:rPr>
                <w:sz w:val="10"/>
                <w:szCs w:val="10"/>
              </w:rPr>
            </w:pPr>
          </w:p>
        </w:tc>
      </w:tr>
      <w:tr w:rsidR="008D5002" w14:paraId="76924843"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37B61E0A" w14:textId="77777777" w:rsidR="008D5002" w:rsidRDefault="00000000">
            <w:pPr>
              <w:pStyle w:val="Other0"/>
              <w:jc w:val="both"/>
            </w:pPr>
            <w:r>
              <w:t>119.</w:t>
            </w:r>
          </w:p>
        </w:tc>
        <w:tc>
          <w:tcPr>
            <w:tcW w:w="1824" w:type="dxa"/>
            <w:tcBorders>
              <w:top w:val="single" w:sz="4" w:space="0" w:color="auto"/>
              <w:left w:val="single" w:sz="4" w:space="0" w:color="auto"/>
            </w:tcBorders>
            <w:shd w:val="clear" w:color="auto" w:fill="FFFFFF"/>
            <w:vAlign w:val="bottom"/>
          </w:tcPr>
          <w:p w14:paraId="60AB422B" w14:textId="77777777" w:rsidR="008D5002" w:rsidRDefault="00000000">
            <w:pPr>
              <w:pStyle w:val="Other0"/>
            </w:pPr>
            <w:r>
              <w:t>2620.91.00</w:t>
            </w:r>
          </w:p>
        </w:tc>
        <w:tc>
          <w:tcPr>
            <w:tcW w:w="8928" w:type="dxa"/>
            <w:tcBorders>
              <w:top w:val="single" w:sz="4" w:space="0" w:color="auto"/>
              <w:left w:val="single" w:sz="4" w:space="0" w:color="auto"/>
            </w:tcBorders>
            <w:shd w:val="clear" w:color="auto" w:fill="FFFFFF"/>
            <w:vAlign w:val="bottom"/>
          </w:tcPr>
          <w:p w14:paraId="251651FA" w14:textId="77777777" w:rsidR="008D5002" w:rsidRDefault="00000000">
            <w:pPr>
              <w:pStyle w:val="Other0"/>
            </w:pPr>
            <w:r>
              <w:t>-- Contains antimony, beryllium, cadmium, chromium or mixtures thereof</w:t>
            </w:r>
          </w:p>
        </w:tc>
        <w:tc>
          <w:tcPr>
            <w:tcW w:w="4685" w:type="dxa"/>
            <w:tcBorders>
              <w:top w:val="single" w:sz="4" w:space="0" w:color="auto"/>
              <w:left w:val="single" w:sz="4" w:space="0" w:color="auto"/>
              <w:right w:val="single" w:sz="4" w:space="0" w:color="auto"/>
            </w:tcBorders>
            <w:shd w:val="clear" w:color="auto" w:fill="FFFFFF"/>
          </w:tcPr>
          <w:p w14:paraId="64539BF1" w14:textId="77777777" w:rsidR="008D5002" w:rsidRDefault="008D5002">
            <w:pPr>
              <w:rPr>
                <w:sz w:val="10"/>
                <w:szCs w:val="10"/>
              </w:rPr>
            </w:pPr>
          </w:p>
        </w:tc>
      </w:tr>
      <w:tr w:rsidR="008D5002" w14:paraId="5FB96885" w14:textId="77777777">
        <w:trPr>
          <w:trHeight w:hRule="exact" w:val="269"/>
          <w:jc w:val="center"/>
        </w:trPr>
        <w:tc>
          <w:tcPr>
            <w:tcW w:w="638" w:type="dxa"/>
            <w:tcBorders>
              <w:top w:val="single" w:sz="4" w:space="0" w:color="auto"/>
              <w:left w:val="single" w:sz="4" w:space="0" w:color="auto"/>
            </w:tcBorders>
            <w:shd w:val="clear" w:color="auto" w:fill="FFFFFF"/>
          </w:tcPr>
          <w:p w14:paraId="64EB18C4" w14:textId="77777777" w:rsidR="008D5002" w:rsidRDefault="008D5002">
            <w:pPr>
              <w:rPr>
                <w:sz w:val="10"/>
                <w:szCs w:val="10"/>
              </w:rPr>
            </w:pPr>
          </w:p>
        </w:tc>
        <w:tc>
          <w:tcPr>
            <w:tcW w:w="1824" w:type="dxa"/>
            <w:tcBorders>
              <w:top w:val="single" w:sz="4" w:space="0" w:color="auto"/>
              <w:left w:val="single" w:sz="4" w:space="0" w:color="auto"/>
            </w:tcBorders>
            <w:shd w:val="clear" w:color="auto" w:fill="FFFFFF"/>
            <w:vAlign w:val="bottom"/>
          </w:tcPr>
          <w:p w14:paraId="2A21FCBC" w14:textId="77777777" w:rsidR="008D5002" w:rsidRDefault="00000000">
            <w:pPr>
              <w:pStyle w:val="Other0"/>
            </w:pPr>
            <w:r>
              <w:t>2620.99</w:t>
            </w:r>
          </w:p>
        </w:tc>
        <w:tc>
          <w:tcPr>
            <w:tcW w:w="8928" w:type="dxa"/>
            <w:tcBorders>
              <w:top w:val="single" w:sz="4" w:space="0" w:color="auto"/>
              <w:left w:val="single" w:sz="4" w:space="0" w:color="auto"/>
            </w:tcBorders>
            <w:shd w:val="clear" w:color="auto" w:fill="FFFFFF"/>
            <w:vAlign w:val="bottom"/>
          </w:tcPr>
          <w:p w14:paraId="74E9707D" w14:textId="77777777" w:rsidR="008D5002" w:rsidRDefault="00000000">
            <w:pPr>
              <w:pStyle w:val="Other0"/>
            </w:pPr>
            <w:r>
              <w:t>-- Etc:</w:t>
            </w:r>
          </w:p>
        </w:tc>
        <w:tc>
          <w:tcPr>
            <w:tcW w:w="4685" w:type="dxa"/>
            <w:tcBorders>
              <w:top w:val="single" w:sz="4" w:space="0" w:color="auto"/>
              <w:left w:val="single" w:sz="4" w:space="0" w:color="auto"/>
              <w:right w:val="single" w:sz="4" w:space="0" w:color="auto"/>
            </w:tcBorders>
            <w:shd w:val="clear" w:color="auto" w:fill="FFFFFF"/>
          </w:tcPr>
          <w:p w14:paraId="3A8D7474" w14:textId="77777777" w:rsidR="008D5002" w:rsidRDefault="008D5002">
            <w:pPr>
              <w:rPr>
                <w:sz w:val="10"/>
                <w:szCs w:val="10"/>
              </w:rPr>
            </w:pPr>
          </w:p>
        </w:tc>
      </w:tr>
      <w:tr w:rsidR="008D5002" w14:paraId="539FAF73"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66EBA31C" w14:textId="77777777" w:rsidR="008D5002" w:rsidRDefault="00000000">
            <w:pPr>
              <w:pStyle w:val="Other0"/>
              <w:jc w:val="both"/>
            </w:pPr>
            <w:r>
              <w:t>120.</w:t>
            </w:r>
          </w:p>
        </w:tc>
        <w:tc>
          <w:tcPr>
            <w:tcW w:w="1824" w:type="dxa"/>
            <w:tcBorders>
              <w:top w:val="single" w:sz="4" w:space="0" w:color="auto"/>
              <w:left w:val="single" w:sz="4" w:space="0" w:color="auto"/>
            </w:tcBorders>
            <w:shd w:val="clear" w:color="auto" w:fill="FFFFFF"/>
            <w:vAlign w:val="bottom"/>
          </w:tcPr>
          <w:p w14:paraId="78DD5F7B" w14:textId="77777777" w:rsidR="008D5002" w:rsidRDefault="00000000">
            <w:pPr>
              <w:pStyle w:val="Other0"/>
            </w:pPr>
            <w:r>
              <w:t>2620.99.10</w:t>
            </w:r>
          </w:p>
        </w:tc>
        <w:tc>
          <w:tcPr>
            <w:tcW w:w="8928" w:type="dxa"/>
            <w:tcBorders>
              <w:top w:val="single" w:sz="4" w:space="0" w:color="auto"/>
              <w:left w:val="single" w:sz="4" w:space="0" w:color="auto"/>
            </w:tcBorders>
            <w:shd w:val="clear" w:color="auto" w:fill="FFFFFF"/>
            <w:vAlign w:val="bottom"/>
          </w:tcPr>
          <w:p w14:paraId="5FA4EA9E" w14:textId="77777777" w:rsidR="008D5002" w:rsidRDefault="00000000">
            <w:pPr>
              <w:pStyle w:val="Other0"/>
            </w:pPr>
            <w:r>
              <w:t>--- Slag and hard tin</w:t>
            </w:r>
          </w:p>
        </w:tc>
        <w:tc>
          <w:tcPr>
            <w:tcW w:w="4685" w:type="dxa"/>
            <w:tcBorders>
              <w:top w:val="single" w:sz="4" w:space="0" w:color="auto"/>
              <w:left w:val="single" w:sz="4" w:space="0" w:color="auto"/>
              <w:right w:val="single" w:sz="4" w:space="0" w:color="auto"/>
            </w:tcBorders>
            <w:shd w:val="clear" w:color="auto" w:fill="FFFFFF"/>
          </w:tcPr>
          <w:p w14:paraId="54C98FD5" w14:textId="77777777" w:rsidR="008D5002" w:rsidRDefault="008D5002">
            <w:pPr>
              <w:rPr>
                <w:sz w:val="10"/>
                <w:szCs w:val="10"/>
              </w:rPr>
            </w:pPr>
          </w:p>
        </w:tc>
      </w:tr>
      <w:tr w:rsidR="008D5002" w14:paraId="6AD60CCB"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301ABD26" w14:textId="77777777" w:rsidR="008D5002" w:rsidRDefault="00000000">
            <w:pPr>
              <w:pStyle w:val="Other0"/>
              <w:jc w:val="both"/>
            </w:pPr>
            <w:r>
              <w:t>121.</w:t>
            </w:r>
          </w:p>
        </w:tc>
        <w:tc>
          <w:tcPr>
            <w:tcW w:w="1824" w:type="dxa"/>
            <w:tcBorders>
              <w:top w:val="single" w:sz="4" w:space="0" w:color="auto"/>
              <w:left w:val="single" w:sz="4" w:space="0" w:color="auto"/>
            </w:tcBorders>
            <w:shd w:val="clear" w:color="auto" w:fill="FFFFFF"/>
            <w:vAlign w:val="bottom"/>
          </w:tcPr>
          <w:p w14:paraId="0CD723A3" w14:textId="77777777" w:rsidR="008D5002" w:rsidRDefault="00000000">
            <w:pPr>
              <w:pStyle w:val="Other0"/>
            </w:pPr>
            <w:r>
              <w:t>2620.99.90</w:t>
            </w:r>
          </w:p>
        </w:tc>
        <w:tc>
          <w:tcPr>
            <w:tcW w:w="8928" w:type="dxa"/>
            <w:tcBorders>
              <w:top w:val="single" w:sz="4" w:space="0" w:color="auto"/>
              <w:left w:val="single" w:sz="4" w:space="0" w:color="auto"/>
            </w:tcBorders>
            <w:shd w:val="clear" w:color="auto" w:fill="FFFFFF"/>
            <w:vAlign w:val="bottom"/>
          </w:tcPr>
          <w:p w14:paraId="347EECF9" w14:textId="77777777" w:rsidR="008D5002" w:rsidRDefault="00000000">
            <w:pPr>
              <w:pStyle w:val="Other0"/>
            </w:pPr>
            <w:r>
              <w:t>--- Etc</w:t>
            </w:r>
          </w:p>
        </w:tc>
        <w:tc>
          <w:tcPr>
            <w:tcW w:w="4685" w:type="dxa"/>
            <w:tcBorders>
              <w:top w:val="single" w:sz="4" w:space="0" w:color="auto"/>
              <w:left w:val="single" w:sz="4" w:space="0" w:color="auto"/>
              <w:right w:val="single" w:sz="4" w:space="0" w:color="auto"/>
            </w:tcBorders>
            <w:shd w:val="clear" w:color="auto" w:fill="FFFFFF"/>
          </w:tcPr>
          <w:p w14:paraId="0455CE3F" w14:textId="77777777" w:rsidR="008D5002" w:rsidRDefault="008D5002">
            <w:pPr>
              <w:rPr>
                <w:sz w:val="10"/>
                <w:szCs w:val="10"/>
              </w:rPr>
            </w:pPr>
          </w:p>
        </w:tc>
      </w:tr>
      <w:tr w:rsidR="008D5002" w14:paraId="43CB5429" w14:textId="77777777">
        <w:trPr>
          <w:trHeight w:hRule="exact" w:val="528"/>
          <w:jc w:val="center"/>
        </w:trPr>
        <w:tc>
          <w:tcPr>
            <w:tcW w:w="638" w:type="dxa"/>
            <w:tcBorders>
              <w:top w:val="single" w:sz="4" w:space="0" w:color="auto"/>
              <w:left w:val="single" w:sz="4" w:space="0" w:color="auto"/>
            </w:tcBorders>
            <w:shd w:val="clear" w:color="auto" w:fill="FFFFFF"/>
          </w:tcPr>
          <w:p w14:paraId="30B5B3A5" w14:textId="77777777" w:rsidR="008D5002" w:rsidRDefault="008D5002">
            <w:pPr>
              <w:rPr>
                <w:sz w:val="10"/>
                <w:szCs w:val="10"/>
              </w:rPr>
            </w:pPr>
          </w:p>
        </w:tc>
        <w:tc>
          <w:tcPr>
            <w:tcW w:w="1824" w:type="dxa"/>
            <w:tcBorders>
              <w:top w:val="single" w:sz="4" w:space="0" w:color="auto"/>
              <w:left w:val="single" w:sz="4" w:space="0" w:color="auto"/>
            </w:tcBorders>
            <w:shd w:val="clear" w:color="auto" w:fill="FFFFFF"/>
          </w:tcPr>
          <w:p w14:paraId="45B989FF" w14:textId="77777777" w:rsidR="008D5002" w:rsidRDefault="00000000">
            <w:pPr>
              <w:pStyle w:val="Other0"/>
            </w:pPr>
            <w:r>
              <w:rPr>
                <w:b/>
                <w:bCs/>
              </w:rPr>
              <w:t>26.21</w:t>
            </w:r>
          </w:p>
        </w:tc>
        <w:tc>
          <w:tcPr>
            <w:tcW w:w="8928" w:type="dxa"/>
            <w:tcBorders>
              <w:top w:val="single" w:sz="4" w:space="0" w:color="auto"/>
              <w:left w:val="single" w:sz="4" w:space="0" w:color="auto"/>
            </w:tcBorders>
            <w:shd w:val="clear" w:color="auto" w:fill="FFFFFF"/>
            <w:vAlign w:val="bottom"/>
          </w:tcPr>
          <w:p w14:paraId="79EFD94B" w14:textId="77777777" w:rsidR="008D5002" w:rsidRDefault="00000000">
            <w:pPr>
              <w:pStyle w:val="Other0"/>
            </w:pPr>
            <w:r>
              <w:rPr>
                <w:b/>
                <w:bCs/>
              </w:rPr>
              <w:t>Metal slag and other ashes, including kelp ash; ashes and residues from the incineration of household waste.</w:t>
            </w:r>
          </w:p>
        </w:tc>
        <w:tc>
          <w:tcPr>
            <w:tcW w:w="4685" w:type="dxa"/>
            <w:tcBorders>
              <w:top w:val="single" w:sz="4" w:space="0" w:color="auto"/>
              <w:left w:val="single" w:sz="4" w:space="0" w:color="auto"/>
              <w:right w:val="single" w:sz="4" w:space="0" w:color="auto"/>
            </w:tcBorders>
            <w:shd w:val="clear" w:color="auto" w:fill="FFFFFF"/>
          </w:tcPr>
          <w:p w14:paraId="01701467" w14:textId="77777777" w:rsidR="008D5002" w:rsidRDefault="008D5002">
            <w:pPr>
              <w:rPr>
                <w:sz w:val="10"/>
                <w:szCs w:val="10"/>
              </w:rPr>
            </w:pPr>
          </w:p>
        </w:tc>
      </w:tr>
      <w:tr w:rsidR="008D5002" w14:paraId="599EFB6C" w14:textId="77777777">
        <w:trPr>
          <w:trHeight w:hRule="exact" w:val="264"/>
          <w:jc w:val="center"/>
        </w:trPr>
        <w:tc>
          <w:tcPr>
            <w:tcW w:w="638" w:type="dxa"/>
            <w:tcBorders>
              <w:top w:val="single" w:sz="4" w:space="0" w:color="auto"/>
              <w:left w:val="single" w:sz="4" w:space="0" w:color="auto"/>
            </w:tcBorders>
            <w:shd w:val="clear" w:color="auto" w:fill="FFFFFF"/>
            <w:vAlign w:val="bottom"/>
          </w:tcPr>
          <w:p w14:paraId="6A689132" w14:textId="77777777" w:rsidR="008D5002" w:rsidRDefault="00000000">
            <w:pPr>
              <w:pStyle w:val="Other0"/>
              <w:jc w:val="both"/>
            </w:pPr>
            <w:r>
              <w:t>122.</w:t>
            </w:r>
          </w:p>
        </w:tc>
        <w:tc>
          <w:tcPr>
            <w:tcW w:w="1824" w:type="dxa"/>
            <w:tcBorders>
              <w:top w:val="single" w:sz="4" w:space="0" w:color="auto"/>
              <w:left w:val="single" w:sz="4" w:space="0" w:color="auto"/>
            </w:tcBorders>
            <w:shd w:val="clear" w:color="auto" w:fill="FFFFFF"/>
            <w:vAlign w:val="bottom"/>
          </w:tcPr>
          <w:p w14:paraId="48970A79" w14:textId="77777777" w:rsidR="008D5002" w:rsidRDefault="00000000">
            <w:pPr>
              <w:pStyle w:val="Other0"/>
            </w:pPr>
            <w:r>
              <w:t>2621.10.00</w:t>
            </w:r>
          </w:p>
        </w:tc>
        <w:tc>
          <w:tcPr>
            <w:tcW w:w="8928" w:type="dxa"/>
            <w:tcBorders>
              <w:top w:val="single" w:sz="4" w:space="0" w:color="auto"/>
              <w:left w:val="single" w:sz="4" w:space="0" w:color="auto"/>
            </w:tcBorders>
            <w:shd w:val="clear" w:color="auto" w:fill="FFFFFF"/>
            <w:vAlign w:val="bottom"/>
          </w:tcPr>
          <w:p w14:paraId="65799F98" w14:textId="77777777" w:rsidR="008D5002" w:rsidRDefault="00000000">
            <w:pPr>
              <w:pStyle w:val="Other0"/>
            </w:pPr>
            <w:r>
              <w:t>- Ash and residue from burning household waste</w:t>
            </w:r>
          </w:p>
        </w:tc>
        <w:tc>
          <w:tcPr>
            <w:tcW w:w="4685" w:type="dxa"/>
            <w:tcBorders>
              <w:top w:val="single" w:sz="4" w:space="0" w:color="auto"/>
              <w:left w:val="single" w:sz="4" w:space="0" w:color="auto"/>
              <w:right w:val="single" w:sz="4" w:space="0" w:color="auto"/>
            </w:tcBorders>
            <w:shd w:val="clear" w:color="auto" w:fill="FFFFFF"/>
          </w:tcPr>
          <w:p w14:paraId="05EC69AE" w14:textId="77777777" w:rsidR="008D5002" w:rsidRDefault="008D5002">
            <w:pPr>
              <w:rPr>
                <w:sz w:val="10"/>
                <w:szCs w:val="10"/>
              </w:rPr>
            </w:pPr>
          </w:p>
        </w:tc>
      </w:tr>
      <w:tr w:rsidR="008D5002" w14:paraId="5014495E" w14:textId="77777777">
        <w:trPr>
          <w:trHeight w:hRule="exact" w:val="269"/>
          <w:jc w:val="center"/>
        </w:trPr>
        <w:tc>
          <w:tcPr>
            <w:tcW w:w="638" w:type="dxa"/>
            <w:tcBorders>
              <w:top w:val="single" w:sz="4" w:space="0" w:color="auto"/>
              <w:left w:val="single" w:sz="4" w:space="0" w:color="auto"/>
            </w:tcBorders>
            <w:shd w:val="clear" w:color="auto" w:fill="FFFFFF"/>
          </w:tcPr>
          <w:p w14:paraId="43203573" w14:textId="77777777" w:rsidR="008D5002" w:rsidRDefault="008D5002">
            <w:pPr>
              <w:rPr>
                <w:sz w:val="10"/>
                <w:szCs w:val="10"/>
              </w:rPr>
            </w:pPr>
          </w:p>
        </w:tc>
        <w:tc>
          <w:tcPr>
            <w:tcW w:w="1824" w:type="dxa"/>
            <w:tcBorders>
              <w:top w:val="single" w:sz="4" w:space="0" w:color="auto"/>
              <w:left w:val="single" w:sz="4" w:space="0" w:color="auto"/>
            </w:tcBorders>
            <w:shd w:val="clear" w:color="auto" w:fill="FFFFFF"/>
            <w:vAlign w:val="bottom"/>
          </w:tcPr>
          <w:p w14:paraId="45AF671A" w14:textId="77777777" w:rsidR="008D5002" w:rsidRDefault="00000000">
            <w:pPr>
              <w:pStyle w:val="Other0"/>
            </w:pPr>
            <w:r>
              <w:t>2621.90</w:t>
            </w:r>
          </w:p>
        </w:tc>
        <w:tc>
          <w:tcPr>
            <w:tcW w:w="8928" w:type="dxa"/>
            <w:tcBorders>
              <w:top w:val="single" w:sz="4" w:space="0" w:color="auto"/>
              <w:left w:val="single" w:sz="4" w:space="0" w:color="auto"/>
            </w:tcBorders>
            <w:shd w:val="clear" w:color="auto" w:fill="FFFFFF"/>
            <w:vAlign w:val="bottom"/>
          </w:tcPr>
          <w:p w14:paraId="7513209E" w14:textId="77777777" w:rsidR="008D5002" w:rsidRDefault="00000000">
            <w:pPr>
              <w:pStyle w:val="Other0"/>
            </w:pPr>
            <w:r>
              <w:t>- Etc:</w:t>
            </w:r>
          </w:p>
        </w:tc>
        <w:tc>
          <w:tcPr>
            <w:tcW w:w="4685" w:type="dxa"/>
            <w:tcBorders>
              <w:top w:val="single" w:sz="4" w:space="0" w:color="auto"/>
              <w:left w:val="single" w:sz="4" w:space="0" w:color="auto"/>
              <w:right w:val="single" w:sz="4" w:space="0" w:color="auto"/>
            </w:tcBorders>
            <w:shd w:val="clear" w:color="auto" w:fill="FFFFFF"/>
          </w:tcPr>
          <w:p w14:paraId="79D734DF" w14:textId="77777777" w:rsidR="008D5002" w:rsidRDefault="008D5002">
            <w:pPr>
              <w:rPr>
                <w:sz w:val="10"/>
                <w:szCs w:val="10"/>
              </w:rPr>
            </w:pPr>
          </w:p>
        </w:tc>
      </w:tr>
      <w:tr w:rsidR="008D5002" w14:paraId="30302397" w14:textId="77777777">
        <w:trPr>
          <w:trHeight w:hRule="exact" w:val="278"/>
          <w:jc w:val="center"/>
        </w:trPr>
        <w:tc>
          <w:tcPr>
            <w:tcW w:w="638" w:type="dxa"/>
            <w:tcBorders>
              <w:top w:val="single" w:sz="4" w:space="0" w:color="auto"/>
              <w:left w:val="single" w:sz="4" w:space="0" w:color="auto"/>
              <w:bottom w:val="single" w:sz="4" w:space="0" w:color="auto"/>
            </w:tcBorders>
            <w:shd w:val="clear" w:color="auto" w:fill="FFFFFF"/>
            <w:vAlign w:val="bottom"/>
          </w:tcPr>
          <w:p w14:paraId="354F8CD1" w14:textId="77777777" w:rsidR="008D5002" w:rsidRDefault="00000000">
            <w:pPr>
              <w:pStyle w:val="Other0"/>
              <w:jc w:val="both"/>
            </w:pPr>
            <w:r>
              <w:t>123.</w:t>
            </w:r>
          </w:p>
        </w:tc>
        <w:tc>
          <w:tcPr>
            <w:tcW w:w="1824" w:type="dxa"/>
            <w:tcBorders>
              <w:top w:val="single" w:sz="4" w:space="0" w:color="auto"/>
              <w:left w:val="single" w:sz="4" w:space="0" w:color="auto"/>
              <w:bottom w:val="single" w:sz="4" w:space="0" w:color="auto"/>
            </w:tcBorders>
            <w:shd w:val="clear" w:color="auto" w:fill="FFFFFF"/>
            <w:vAlign w:val="bottom"/>
          </w:tcPr>
          <w:p w14:paraId="47D9F675" w14:textId="77777777" w:rsidR="008D5002" w:rsidRDefault="00000000">
            <w:pPr>
              <w:pStyle w:val="Other0"/>
            </w:pPr>
            <w:r>
              <w:t>2621.90.10</w:t>
            </w:r>
          </w:p>
        </w:tc>
        <w:tc>
          <w:tcPr>
            <w:tcW w:w="8928" w:type="dxa"/>
            <w:tcBorders>
              <w:top w:val="single" w:sz="4" w:space="0" w:color="auto"/>
              <w:left w:val="single" w:sz="4" w:space="0" w:color="auto"/>
              <w:bottom w:val="single" w:sz="4" w:space="0" w:color="auto"/>
            </w:tcBorders>
            <w:shd w:val="clear" w:color="auto" w:fill="FFFFFF"/>
            <w:vAlign w:val="bottom"/>
          </w:tcPr>
          <w:p w14:paraId="0FD0B9C1" w14:textId="77777777" w:rsidR="008D5002" w:rsidRDefault="00000000">
            <w:pPr>
              <w:pStyle w:val="Other0"/>
            </w:pPr>
            <w:r>
              <w:t>-- Crude potassium salt obtained in the sugar industry from beet molasses residue</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14:paraId="5572CD05" w14:textId="77777777" w:rsidR="008D5002" w:rsidRDefault="008D5002">
            <w:pPr>
              <w:rPr>
                <w:sz w:val="10"/>
                <w:szCs w:val="10"/>
              </w:rPr>
            </w:pPr>
          </w:p>
        </w:tc>
      </w:tr>
    </w:tbl>
    <w:p w14:paraId="41D22B7A" w14:textId="77777777" w:rsidR="008D5002"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19"/>
        <w:gridCol w:w="8933"/>
        <w:gridCol w:w="4685"/>
      </w:tblGrid>
      <w:tr w:rsidR="008D5002" w14:paraId="2949DD6E" w14:textId="77777777">
        <w:trPr>
          <w:trHeight w:hRule="exact" w:val="581"/>
          <w:jc w:val="center"/>
        </w:trPr>
        <w:tc>
          <w:tcPr>
            <w:tcW w:w="638" w:type="dxa"/>
            <w:tcBorders>
              <w:top w:val="single" w:sz="4" w:space="0" w:color="auto"/>
              <w:left w:val="single" w:sz="4" w:space="0" w:color="auto"/>
            </w:tcBorders>
            <w:shd w:val="clear" w:color="auto" w:fill="FFFFFF"/>
            <w:vAlign w:val="center"/>
          </w:tcPr>
          <w:p w14:paraId="36DAB612" w14:textId="77777777" w:rsidR="008D5002" w:rsidRDefault="00000000">
            <w:pPr>
              <w:pStyle w:val="Other0"/>
              <w:jc w:val="center"/>
              <w:rPr>
                <w:sz w:val="24"/>
                <w:szCs w:val="24"/>
              </w:rPr>
            </w:pPr>
            <w:r>
              <w:rPr>
                <w:b/>
                <w:bCs/>
                <w:sz w:val="24"/>
                <w:szCs w:val="24"/>
              </w:rPr>
              <w:lastRenderedPageBreak/>
              <w:t>No</w:t>
            </w:r>
          </w:p>
        </w:tc>
        <w:tc>
          <w:tcPr>
            <w:tcW w:w="1819" w:type="dxa"/>
            <w:tcBorders>
              <w:top w:val="single" w:sz="4" w:space="0" w:color="auto"/>
              <w:left w:val="single" w:sz="4" w:space="0" w:color="auto"/>
            </w:tcBorders>
            <w:shd w:val="clear" w:color="auto" w:fill="FFFFFF"/>
            <w:vAlign w:val="bottom"/>
          </w:tcPr>
          <w:p w14:paraId="7F87A6B4" w14:textId="77777777" w:rsidR="008D5002" w:rsidRDefault="00000000">
            <w:pPr>
              <w:pStyle w:val="Other0"/>
              <w:jc w:val="center"/>
              <w:rPr>
                <w:sz w:val="24"/>
                <w:szCs w:val="24"/>
              </w:rPr>
            </w:pPr>
            <w:r>
              <w:rPr>
                <w:b/>
                <w:bCs/>
                <w:sz w:val="24"/>
                <w:szCs w:val="24"/>
              </w:rPr>
              <w:t>Tariff Post/HS</w:t>
            </w:r>
          </w:p>
        </w:tc>
        <w:tc>
          <w:tcPr>
            <w:tcW w:w="8933" w:type="dxa"/>
            <w:tcBorders>
              <w:top w:val="single" w:sz="4" w:space="0" w:color="auto"/>
              <w:left w:val="single" w:sz="4" w:space="0" w:color="auto"/>
            </w:tcBorders>
            <w:shd w:val="clear" w:color="auto" w:fill="FFFFFF"/>
            <w:vAlign w:val="center"/>
          </w:tcPr>
          <w:p w14:paraId="12134340" w14:textId="77777777" w:rsidR="008D5002" w:rsidRDefault="00000000">
            <w:pPr>
              <w:pStyle w:val="Other0"/>
              <w:jc w:val="center"/>
              <w:rPr>
                <w:sz w:val="24"/>
                <w:szCs w:val="24"/>
              </w:rPr>
            </w:pPr>
            <w:r>
              <w:rPr>
                <w:b/>
                <w:bCs/>
                <w:sz w:val="24"/>
                <w:szCs w:val="24"/>
              </w:rPr>
              <w:t>Item Description</w:t>
            </w:r>
          </w:p>
        </w:tc>
        <w:tc>
          <w:tcPr>
            <w:tcW w:w="4685" w:type="dxa"/>
            <w:tcBorders>
              <w:top w:val="single" w:sz="4" w:space="0" w:color="auto"/>
              <w:left w:val="single" w:sz="4" w:space="0" w:color="auto"/>
              <w:right w:val="single" w:sz="4" w:space="0" w:color="auto"/>
            </w:tcBorders>
            <w:shd w:val="clear" w:color="auto" w:fill="FFFFFF"/>
            <w:vAlign w:val="center"/>
          </w:tcPr>
          <w:p w14:paraId="0807AB78" w14:textId="77777777" w:rsidR="008D5002" w:rsidRDefault="00000000">
            <w:pPr>
              <w:pStyle w:val="Other0"/>
              <w:jc w:val="center"/>
              <w:rPr>
                <w:sz w:val="24"/>
                <w:szCs w:val="24"/>
              </w:rPr>
            </w:pPr>
            <w:r>
              <w:rPr>
                <w:b/>
                <w:bCs/>
                <w:sz w:val="24"/>
                <w:szCs w:val="24"/>
              </w:rPr>
              <w:t>Information</w:t>
            </w:r>
          </w:p>
        </w:tc>
      </w:tr>
      <w:tr w:rsidR="008D5002" w14:paraId="6624877D" w14:textId="77777777">
        <w:trPr>
          <w:trHeight w:hRule="exact" w:val="264"/>
          <w:jc w:val="center"/>
        </w:trPr>
        <w:tc>
          <w:tcPr>
            <w:tcW w:w="638" w:type="dxa"/>
            <w:tcBorders>
              <w:top w:val="single" w:sz="4" w:space="0" w:color="auto"/>
              <w:left w:val="single" w:sz="4" w:space="0" w:color="auto"/>
            </w:tcBorders>
            <w:shd w:val="clear" w:color="auto" w:fill="FFFFFF"/>
            <w:vAlign w:val="bottom"/>
          </w:tcPr>
          <w:p w14:paraId="11C09FB4" w14:textId="77777777" w:rsidR="008D5002" w:rsidRDefault="00000000">
            <w:pPr>
              <w:pStyle w:val="Other0"/>
              <w:jc w:val="both"/>
            </w:pPr>
            <w:r>
              <w:t>124.</w:t>
            </w:r>
          </w:p>
        </w:tc>
        <w:tc>
          <w:tcPr>
            <w:tcW w:w="1819" w:type="dxa"/>
            <w:tcBorders>
              <w:top w:val="single" w:sz="4" w:space="0" w:color="auto"/>
              <w:left w:val="single" w:sz="4" w:space="0" w:color="auto"/>
            </w:tcBorders>
            <w:shd w:val="clear" w:color="auto" w:fill="FFFFFF"/>
            <w:vAlign w:val="bottom"/>
          </w:tcPr>
          <w:p w14:paraId="25BB6E98" w14:textId="77777777" w:rsidR="008D5002" w:rsidRDefault="00000000">
            <w:pPr>
              <w:pStyle w:val="Other0"/>
            </w:pPr>
            <w:r>
              <w:t>2621.90.90</w:t>
            </w:r>
          </w:p>
        </w:tc>
        <w:tc>
          <w:tcPr>
            <w:tcW w:w="8933" w:type="dxa"/>
            <w:tcBorders>
              <w:top w:val="single" w:sz="4" w:space="0" w:color="auto"/>
              <w:left w:val="single" w:sz="4" w:space="0" w:color="auto"/>
            </w:tcBorders>
            <w:shd w:val="clear" w:color="auto" w:fill="FFFFFF"/>
            <w:vAlign w:val="bottom"/>
          </w:tcPr>
          <w:p w14:paraId="228E8B85" w14:textId="77777777" w:rsidR="008D5002" w:rsidRDefault="00000000">
            <w:pPr>
              <w:pStyle w:val="Other0"/>
            </w:pPr>
            <w:r>
              <w:t>-- Etc</w:t>
            </w:r>
          </w:p>
        </w:tc>
        <w:tc>
          <w:tcPr>
            <w:tcW w:w="4685" w:type="dxa"/>
            <w:tcBorders>
              <w:top w:val="single" w:sz="4" w:space="0" w:color="auto"/>
              <w:left w:val="single" w:sz="4" w:space="0" w:color="auto"/>
              <w:right w:val="single" w:sz="4" w:space="0" w:color="auto"/>
            </w:tcBorders>
            <w:shd w:val="clear" w:color="auto" w:fill="FFFFFF"/>
          </w:tcPr>
          <w:p w14:paraId="518B4009" w14:textId="77777777" w:rsidR="008D5002" w:rsidRDefault="008D5002">
            <w:pPr>
              <w:rPr>
                <w:sz w:val="10"/>
                <w:szCs w:val="10"/>
              </w:rPr>
            </w:pPr>
          </w:p>
        </w:tc>
      </w:tr>
      <w:tr w:rsidR="008D5002" w14:paraId="77522C8D" w14:textId="77777777">
        <w:trPr>
          <w:trHeight w:hRule="exact" w:val="1306"/>
          <w:jc w:val="center"/>
        </w:trPr>
        <w:tc>
          <w:tcPr>
            <w:tcW w:w="638" w:type="dxa"/>
            <w:tcBorders>
              <w:top w:val="single" w:sz="4" w:space="0" w:color="auto"/>
              <w:left w:val="single" w:sz="4" w:space="0" w:color="auto"/>
            </w:tcBorders>
            <w:shd w:val="clear" w:color="auto" w:fill="FFFFFF"/>
          </w:tcPr>
          <w:p w14:paraId="226EA7AB" w14:textId="77777777" w:rsidR="008D5002" w:rsidRDefault="008D5002">
            <w:pPr>
              <w:rPr>
                <w:sz w:val="10"/>
                <w:szCs w:val="10"/>
              </w:rPr>
            </w:pPr>
          </w:p>
        </w:tc>
        <w:tc>
          <w:tcPr>
            <w:tcW w:w="1819" w:type="dxa"/>
            <w:tcBorders>
              <w:top w:val="single" w:sz="4" w:space="0" w:color="auto"/>
              <w:left w:val="single" w:sz="4" w:space="0" w:color="auto"/>
            </w:tcBorders>
            <w:shd w:val="clear" w:color="auto" w:fill="FFFFFF"/>
          </w:tcPr>
          <w:p w14:paraId="0A231C1F" w14:textId="77777777" w:rsidR="008D5002" w:rsidRDefault="00000000">
            <w:pPr>
              <w:pStyle w:val="Other0"/>
            </w:pPr>
            <w:r>
              <w:rPr>
                <w:b/>
                <w:bCs/>
              </w:rPr>
              <w:t>27.10</w:t>
            </w:r>
          </w:p>
        </w:tc>
        <w:tc>
          <w:tcPr>
            <w:tcW w:w="8933" w:type="dxa"/>
            <w:tcBorders>
              <w:top w:val="single" w:sz="4" w:space="0" w:color="auto"/>
              <w:left w:val="single" w:sz="4" w:space="0" w:color="auto"/>
            </w:tcBorders>
            <w:shd w:val="clear" w:color="auto" w:fill="FFFFFF"/>
            <w:vAlign w:val="bottom"/>
          </w:tcPr>
          <w:p w14:paraId="7FFA924C" w14:textId="77777777" w:rsidR="008D5002" w:rsidRDefault="00000000">
            <w:pPr>
              <w:pStyle w:val="Other0"/>
            </w:pPr>
            <w:r>
              <w:rPr>
                <w:b/>
                <w:bCs/>
              </w:rPr>
              <w:t>Petroleum oils and oils obtained from bituminous minerals, other than crude; preparations not elsewhere specified or included, containing 70% or more by weight of petroleum oils or oils obtained from bituminous minerals, these oils being the basic constituents of the preparations; waste oils.</w:t>
            </w:r>
          </w:p>
        </w:tc>
        <w:tc>
          <w:tcPr>
            <w:tcW w:w="4685" w:type="dxa"/>
            <w:tcBorders>
              <w:top w:val="single" w:sz="4" w:space="0" w:color="auto"/>
              <w:left w:val="single" w:sz="4" w:space="0" w:color="auto"/>
              <w:right w:val="single" w:sz="4" w:space="0" w:color="auto"/>
            </w:tcBorders>
            <w:shd w:val="clear" w:color="auto" w:fill="FFFFFF"/>
          </w:tcPr>
          <w:p w14:paraId="4ACB60EC" w14:textId="77777777" w:rsidR="008D5002" w:rsidRDefault="008D5002">
            <w:pPr>
              <w:rPr>
                <w:sz w:val="10"/>
                <w:szCs w:val="10"/>
              </w:rPr>
            </w:pPr>
          </w:p>
        </w:tc>
      </w:tr>
      <w:tr w:rsidR="008D5002" w14:paraId="2D078A4E" w14:textId="77777777">
        <w:trPr>
          <w:trHeight w:hRule="exact" w:val="264"/>
          <w:jc w:val="center"/>
        </w:trPr>
        <w:tc>
          <w:tcPr>
            <w:tcW w:w="638" w:type="dxa"/>
            <w:tcBorders>
              <w:top w:val="single" w:sz="4" w:space="0" w:color="auto"/>
              <w:left w:val="single" w:sz="4" w:space="0" w:color="auto"/>
            </w:tcBorders>
            <w:shd w:val="clear" w:color="auto" w:fill="FFFFFF"/>
          </w:tcPr>
          <w:p w14:paraId="26840FDD" w14:textId="77777777" w:rsidR="008D5002" w:rsidRDefault="008D5002">
            <w:pPr>
              <w:rPr>
                <w:sz w:val="10"/>
                <w:szCs w:val="10"/>
              </w:rPr>
            </w:pPr>
          </w:p>
        </w:tc>
        <w:tc>
          <w:tcPr>
            <w:tcW w:w="1819" w:type="dxa"/>
            <w:tcBorders>
              <w:top w:val="single" w:sz="4" w:space="0" w:color="auto"/>
              <w:left w:val="single" w:sz="4" w:space="0" w:color="auto"/>
            </w:tcBorders>
            <w:shd w:val="clear" w:color="auto" w:fill="FFFFFF"/>
          </w:tcPr>
          <w:p w14:paraId="336167D4" w14:textId="77777777" w:rsidR="008D5002" w:rsidRDefault="008D5002">
            <w:pPr>
              <w:rPr>
                <w:sz w:val="10"/>
                <w:szCs w:val="10"/>
              </w:rPr>
            </w:pPr>
          </w:p>
        </w:tc>
        <w:tc>
          <w:tcPr>
            <w:tcW w:w="8933" w:type="dxa"/>
            <w:tcBorders>
              <w:top w:val="single" w:sz="4" w:space="0" w:color="auto"/>
              <w:left w:val="single" w:sz="4" w:space="0" w:color="auto"/>
            </w:tcBorders>
            <w:shd w:val="clear" w:color="auto" w:fill="FFFFFF"/>
            <w:vAlign w:val="bottom"/>
          </w:tcPr>
          <w:p w14:paraId="3AD901FD" w14:textId="77777777" w:rsidR="008D5002" w:rsidRDefault="00000000">
            <w:pPr>
              <w:pStyle w:val="Other0"/>
            </w:pPr>
            <w:r>
              <w:t>- Residual oil:</w:t>
            </w:r>
          </w:p>
        </w:tc>
        <w:tc>
          <w:tcPr>
            <w:tcW w:w="4685" w:type="dxa"/>
            <w:tcBorders>
              <w:top w:val="single" w:sz="4" w:space="0" w:color="auto"/>
              <w:left w:val="single" w:sz="4" w:space="0" w:color="auto"/>
              <w:right w:val="single" w:sz="4" w:space="0" w:color="auto"/>
            </w:tcBorders>
            <w:shd w:val="clear" w:color="auto" w:fill="FFFFFF"/>
          </w:tcPr>
          <w:p w14:paraId="322E15D0" w14:textId="77777777" w:rsidR="008D5002" w:rsidRDefault="008D5002">
            <w:pPr>
              <w:rPr>
                <w:sz w:val="10"/>
                <w:szCs w:val="10"/>
              </w:rPr>
            </w:pPr>
          </w:p>
        </w:tc>
      </w:tr>
      <w:tr w:rsidR="008D5002" w14:paraId="5EDD8450" w14:textId="77777777">
        <w:trPr>
          <w:trHeight w:hRule="exact" w:val="528"/>
          <w:jc w:val="center"/>
        </w:trPr>
        <w:tc>
          <w:tcPr>
            <w:tcW w:w="638" w:type="dxa"/>
            <w:tcBorders>
              <w:top w:val="single" w:sz="4" w:space="0" w:color="auto"/>
              <w:left w:val="single" w:sz="4" w:space="0" w:color="auto"/>
            </w:tcBorders>
            <w:shd w:val="clear" w:color="auto" w:fill="FFFFFF"/>
          </w:tcPr>
          <w:p w14:paraId="15519F97" w14:textId="77777777" w:rsidR="008D5002" w:rsidRDefault="00000000">
            <w:pPr>
              <w:pStyle w:val="Other0"/>
              <w:jc w:val="both"/>
            </w:pPr>
            <w:r>
              <w:t>125.</w:t>
            </w:r>
          </w:p>
        </w:tc>
        <w:tc>
          <w:tcPr>
            <w:tcW w:w="1819" w:type="dxa"/>
            <w:tcBorders>
              <w:top w:val="single" w:sz="4" w:space="0" w:color="auto"/>
              <w:left w:val="single" w:sz="4" w:space="0" w:color="auto"/>
            </w:tcBorders>
            <w:shd w:val="clear" w:color="auto" w:fill="FFFFFF"/>
          </w:tcPr>
          <w:p w14:paraId="776421BE" w14:textId="77777777" w:rsidR="008D5002" w:rsidRDefault="00000000">
            <w:pPr>
              <w:pStyle w:val="Other0"/>
            </w:pPr>
            <w:r>
              <w:t>2710.91.00</w:t>
            </w:r>
          </w:p>
        </w:tc>
        <w:tc>
          <w:tcPr>
            <w:tcW w:w="8933" w:type="dxa"/>
            <w:tcBorders>
              <w:top w:val="single" w:sz="4" w:space="0" w:color="auto"/>
              <w:left w:val="single" w:sz="4" w:space="0" w:color="auto"/>
            </w:tcBorders>
            <w:shd w:val="clear" w:color="auto" w:fill="FFFFFF"/>
            <w:vAlign w:val="bottom"/>
          </w:tcPr>
          <w:p w14:paraId="576F7793" w14:textId="77777777" w:rsidR="008D5002" w:rsidRDefault="00000000">
            <w:pPr>
              <w:pStyle w:val="Other0"/>
            </w:pPr>
            <w:r>
              <w:t>-- Contains polychlorinated biphenyls (PCBs), polychlorinated terphenyls (PCTs) or polybrominated biphenyls (PBBs)</w:t>
            </w:r>
          </w:p>
        </w:tc>
        <w:tc>
          <w:tcPr>
            <w:tcW w:w="4685" w:type="dxa"/>
            <w:tcBorders>
              <w:top w:val="single" w:sz="4" w:space="0" w:color="auto"/>
              <w:left w:val="single" w:sz="4" w:space="0" w:color="auto"/>
              <w:right w:val="single" w:sz="4" w:space="0" w:color="auto"/>
            </w:tcBorders>
            <w:shd w:val="clear" w:color="auto" w:fill="FFFFFF"/>
          </w:tcPr>
          <w:p w14:paraId="6A4B1E7D" w14:textId="77777777" w:rsidR="008D5002" w:rsidRDefault="008D5002">
            <w:pPr>
              <w:rPr>
                <w:sz w:val="10"/>
                <w:szCs w:val="10"/>
              </w:rPr>
            </w:pPr>
          </w:p>
        </w:tc>
      </w:tr>
      <w:tr w:rsidR="008D5002" w14:paraId="714C82B6"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7329E845" w14:textId="77777777" w:rsidR="008D5002" w:rsidRDefault="00000000">
            <w:pPr>
              <w:pStyle w:val="Other0"/>
              <w:jc w:val="both"/>
            </w:pPr>
            <w:r>
              <w:t>126.</w:t>
            </w:r>
          </w:p>
        </w:tc>
        <w:tc>
          <w:tcPr>
            <w:tcW w:w="1819" w:type="dxa"/>
            <w:tcBorders>
              <w:top w:val="single" w:sz="4" w:space="0" w:color="auto"/>
              <w:left w:val="single" w:sz="4" w:space="0" w:color="auto"/>
            </w:tcBorders>
            <w:shd w:val="clear" w:color="auto" w:fill="FFFFFF"/>
            <w:vAlign w:val="bottom"/>
          </w:tcPr>
          <w:p w14:paraId="29C09EE5" w14:textId="77777777" w:rsidR="008D5002" w:rsidRDefault="00000000">
            <w:pPr>
              <w:pStyle w:val="Other0"/>
            </w:pPr>
            <w:r>
              <w:t>2710.99.00</w:t>
            </w:r>
          </w:p>
        </w:tc>
        <w:tc>
          <w:tcPr>
            <w:tcW w:w="8933" w:type="dxa"/>
            <w:tcBorders>
              <w:top w:val="single" w:sz="4" w:space="0" w:color="auto"/>
              <w:left w:val="single" w:sz="4" w:space="0" w:color="auto"/>
            </w:tcBorders>
            <w:shd w:val="clear" w:color="auto" w:fill="FFFFFF"/>
            <w:vAlign w:val="bottom"/>
          </w:tcPr>
          <w:p w14:paraId="5D9C8C89" w14:textId="77777777" w:rsidR="008D5002" w:rsidRDefault="00000000">
            <w:pPr>
              <w:pStyle w:val="Other0"/>
            </w:pPr>
            <w:r>
              <w:t>-- Etc</w:t>
            </w:r>
          </w:p>
        </w:tc>
        <w:tc>
          <w:tcPr>
            <w:tcW w:w="4685" w:type="dxa"/>
            <w:tcBorders>
              <w:top w:val="single" w:sz="4" w:space="0" w:color="auto"/>
              <w:left w:val="single" w:sz="4" w:space="0" w:color="auto"/>
              <w:right w:val="single" w:sz="4" w:space="0" w:color="auto"/>
            </w:tcBorders>
            <w:shd w:val="clear" w:color="auto" w:fill="FFFFFF"/>
          </w:tcPr>
          <w:p w14:paraId="59C83956" w14:textId="77777777" w:rsidR="008D5002" w:rsidRDefault="008D5002">
            <w:pPr>
              <w:rPr>
                <w:sz w:val="10"/>
                <w:szCs w:val="10"/>
              </w:rPr>
            </w:pPr>
          </w:p>
        </w:tc>
      </w:tr>
      <w:tr w:rsidR="008D5002" w14:paraId="0CDD03AE" w14:textId="77777777">
        <w:trPr>
          <w:trHeight w:hRule="exact" w:val="269"/>
          <w:jc w:val="center"/>
        </w:trPr>
        <w:tc>
          <w:tcPr>
            <w:tcW w:w="638" w:type="dxa"/>
            <w:tcBorders>
              <w:top w:val="single" w:sz="4" w:space="0" w:color="auto"/>
              <w:left w:val="single" w:sz="4" w:space="0" w:color="auto"/>
            </w:tcBorders>
            <w:shd w:val="clear" w:color="auto" w:fill="FFFFFF"/>
          </w:tcPr>
          <w:p w14:paraId="1F3F8498" w14:textId="77777777" w:rsidR="008D5002" w:rsidRDefault="008D5002">
            <w:pPr>
              <w:rPr>
                <w:sz w:val="10"/>
                <w:szCs w:val="10"/>
              </w:rPr>
            </w:pPr>
          </w:p>
        </w:tc>
        <w:tc>
          <w:tcPr>
            <w:tcW w:w="1819" w:type="dxa"/>
            <w:tcBorders>
              <w:top w:val="single" w:sz="4" w:space="0" w:color="auto"/>
              <w:left w:val="single" w:sz="4" w:space="0" w:color="auto"/>
            </w:tcBorders>
            <w:shd w:val="clear" w:color="auto" w:fill="FFFFFF"/>
            <w:vAlign w:val="bottom"/>
          </w:tcPr>
          <w:p w14:paraId="62CE7416" w14:textId="77777777" w:rsidR="008D5002" w:rsidRDefault="00000000">
            <w:pPr>
              <w:pStyle w:val="Other0"/>
            </w:pPr>
            <w:r>
              <w:rPr>
                <w:b/>
                <w:bCs/>
              </w:rPr>
              <w:t>30.06</w:t>
            </w:r>
          </w:p>
        </w:tc>
        <w:tc>
          <w:tcPr>
            <w:tcW w:w="8933" w:type="dxa"/>
            <w:tcBorders>
              <w:top w:val="single" w:sz="4" w:space="0" w:color="auto"/>
              <w:left w:val="single" w:sz="4" w:space="0" w:color="auto"/>
            </w:tcBorders>
            <w:shd w:val="clear" w:color="auto" w:fill="FFFFFF"/>
            <w:vAlign w:val="bottom"/>
          </w:tcPr>
          <w:p w14:paraId="25486B07" w14:textId="77777777" w:rsidR="008D5002" w:rsidRDefault="00000000">
            <w:pPr>
              <w:pStyle w:val="Other0"/>
            </w:pPr>
            <w:r>
              <w:rPr>
                <w:b/>
                <w:bCs/>
              </w:rPr>
              <w:t>Pharmaceutical goods are detailed in Note 4 to this Chapter.</w:t>
            </w:r>
          </w:p>
        </w:tc>
        <w:tc>
          <w:tcPr>
            <w:tcW w:w="4685" w:type="dxa"/>
            <w:tcBorders>
              <w:top w:val="single" w:sz="4" w:space="0" w:color="auto"/>
              <w:left w:val="single" w:sz="4" w:space="0" w:color="auto"/>
              <w:right w:val="single" w:sz="4" w:space="0" w:color="auto"/>
            </w:tcBorders>
            <w:shd w:val="clear" w:color="auto" w:fill="FFFFFF"/>
          </w:tcPr>
          <w:p w14:paraId="663EA8C2" w14:textId="77777777" w:rsidR="008D5002" w:rsidRDefault="008D5002">
            <w:pPr>
              <w:rPr>
                <w:sz w:val="10"/>
                <w:szCs w:val="10"/>
              </w:rPr>
            </w:pPr>
          </w:p>
        </w:tc>
      </w:tr>
      <w:tr w:rsidR="008D5002" w14:paraId="234733D1" w14:textId="77777777">
        <w:trPr>
          <w:trHeight w:hRule="exact" w:val="269"/>
          <w:jc w:val="center"/>
        </w:trPr>
        <w:tc>
          <w:tcPr>
            <w:tcW w:w="638" w:type="dxa"/>
            <w:tcBorders>
              <w:top w:val="single" w:sz="4" w:space="0" w:color="auto"/>
              <w:left w:val="single" w:sz="4" w:space="0" w:color="auto"/>
            </w:tcBorders>
            <w:shd w:val="clear" w:color="auto" w:fill="FFFFFF"/>
          </w:tcPr>
          <w:p w14:paraId="15E2DE97" w14:textId="77777777" w:rsidR="008D5002" w:rsidRDefault="008D5002">
            <w:pPr>
              <w:rPr>
                <w:sz w:val="10"/>
                <w:szCs w:val="10"/>
              </w:rPr>
            </w:pPr>
          </w:p>
        </w:tc>
        <w:tc>
          <w:tcPr>
            <w:tcW w:w="1819" w:type="dxa"/>
            <w:tcBorders>
              <w:top w:val="single" w:sz="4" w:space="0" w:color="auto"/>
              <w:left w:val="single" w:sz="4" w:space="0" w:color="auto"/>
            </w:tcBorders>
            <w:shd w:val="clear" w:color="auto" w:fill="FFFFFF"/>
          </w:tcPr>
          <w:p w14:paraId="3B81F90F" w14:textId="77777777" w:rsidR="008D5002" w:rsidRDefault="008D5002">
            <w:pPr>
              <w:rPr>
                <w:sz w:val="10"/>
                <w:szCs w:val="10"/>
              </w:rPr>
            </w:pPr>
          </w:p>
        </w:tc>
        <w:tc>
          <w:tcPr>
            <w:tcW w:w="8933" w:type="dxa"/>
            <w:tcBorders>
              <w:top w:val="single" w:sz="4" w:space="0" w:color="auto"/>
              <w:left w:val="single" w:sz="4" w:space="0" w:color="auto"/>
            </w:tcBorders>
            <w:shd w:val="clear" w:color="auto" w:fill="FFFFFF"/>
            <w:vAlign w:val="bottom"/>
          </w:tcPr>
          <w:p w14:paraId="043C82C1" w14:textId="77777777" w:rsidR="008D5002" w:rsidRDefault="00000000">
            <w:pPr>
              <w:pStyle w:val="Other0"/>
            </w:pPr>
            <w:r>
              <w:t>- Etc :</w:t>
            </w:r>
          </w:p>
        </w:tc>
        <w:tc>
          <w:tcPr>
            <w:tcW w:w="4685" w:type="dxa"/>
            <w:tcBorders>
              <w:top w:val="single" w:sz="4" w:space="0" w:color="auto"/>
              <w:left w:val="single" w:sz="4" w:space="0" w:color="auto"/>
              <w:right w:val="single" w:sz="4" w:space="0" w:color="auto"/>
            </w:tcBorders>
            <w:shd w:val="clear" w:color="auto" w:fill="FFFFFF"/>
          </w:tcPr>
          <w:p w14:paraId="2070D279" w14:textId="77777777" w:rsidR="008D5002" w:rsidRDefault="008D5002">
            <w:pPr>
              <w:rPr>
                <w:sz w:val="10"/>
                <w:szCs w:val="10"/>
              </w:rPr>
            </w:pPr>
          </w:p>
        </w:tc>
      </w:tr>
      <w:tr w:rsidR="008D5002" w14:paraId="28A91336" w14:textId="77777777">
        <w:trPr>
          <w:trHeight w:hRule="exact" w:val="269"/>
          <w:jc w:val="center"/>
        </w:trPr>
        <w:tc>
          <w:tcPr>
            <w:tcW w:w="638" w:type="dxa"/>
            <w:tcBorders>
              <w:top w:val="single" w:sz="4" w:space="0" w:color="auto"/>
              <w:left w:val="single" w:sz="4" w:space="0" w:color="auto"/>
            </w:tcBorders>
            <w:shd w:val="clear" w:color="auto" w:fill="FFFFFF"/>
          </w:tcPr>
          <w:p w14:paraId="7D9B93D1" w14:textId="77777777" w:rsidR="008D5002" w:rsidRDefault="008D5002">
            <w:pPr>
              <w:rPr>
                <w:sz w:val="10"/>
                <w:szCs w:val="10"/>
              </w:rPr>
            </w:pPr>
          </w:p>
        </w:tc>
        <w:tc>
          <w:tcPr>
            <w:tcW w:w="1819" w:type="dxa"/>
            <w:tcBorders>
              <w:top w:val="single" w:sz="4" w:space="0" w:color="auto"/>
              <w:left w:val="single" w:sz="4" w:space="0" w:color="auto"/>
            </w:tcBorders>
            <w:shd w:val="clear" w:color="auto" w:fill="FFFFFF"/>
            <w:vAlign w:val="bottom"/>
          </w:tcPr>
          <w:p w14:paraId="5482B049" w14:textId="77777777" w:rsidR="008D5002" w:rsidRDefault="00000000">
            <w:pPr>
              <w:pStyle w:val="Other0"/>
              <w:jc w:val="both"/>
            </w:pPr>
            <w:r>
              <w:t>3006.92</w:t>
            </w:r>
          </w:p>
        </w:tc>
        <w:tc>
          <w:tcPr>
            <w:tcW w:w="8933" w:type="dxa"/>
            <w:tcBorders>
              <w:top w:val="single" w:sz="4" w:space="0" w:color="auto"/>
              <w:left w:val="single" w:sz="4" w:space="0" w:color="auto"/>
            </w:tcBorders>
            <w:shd w:val="clear" w:color="auto" w:fill="FFFFFF"/>
            <w:vAlign w:val="bottom"/>
          </w:tcPr>
          <w:p w14:paraId="34B1C7FF" w14:textId="77777777" w:rsidR="008D5002" w:rsidRDefault="00000000">
            <w:pPr>
              <w:pStyle w:val="Other0"/>
            </w:pPr>
            <w:r>
              <w:t>-- Pharmaceutical waste:</w:t>
            </w:r>
          </w:p>
        </w:tc>
        <w:tc>
          <w:tcPr>
            <w:tcW w:w="4685" w:type="dxa"/>
            <w:tcBorders>
              <w:top w:val="single" w:sz="4" w:space="0" w:color="auto"/>
              <w:left w:val="single" w:sz="4" w:space="0" w:color="auto"/>
              <w:right w:val="single" w:sz="4" w:space="0" w:color="auto"/>
            </w:tcBorders>
            <w:shd w:val="clear" w:color="auto" w:fill="FFFFFF"/>
          </w:tcPr>
          <w:p w14:paraId="2352558F" w14:textId="77777777" w:rsidR="008D5002" w:rsidRDefault="008D5002">
            <w:pPr>
              <w:rPr>
                <w:sz w:val="10"/>
                <w:szCs w:val="10"/>
              </w:rPr>
            </w:pPr>
          </w:p>
        </w:tc>
      </w:tr>
      <w:tr w:rsidR="008D5002" w14:paraId="3A7514B8" w14:textId="77777777">
        <w:trPr>
          <w:trHeight w:hRule="exact" w:val="523"/>
          <w:jc w:val="center"/>
        </w:trPr>
        <w:tc>
          <w:tcPr>
            <w:tcW w:w="638" w:type="dxa"/>
            <w:tcBorders>
              <w:top w:val="single" w:sz="4" w:space="0" w:color="auto"/>
              <w:left w:val="single" w:sz="4" w:space="0" w:color="auto"/>
            </w:tcBorders>
            <w:shd w:val="clear" w:color="auto" w:fill="FFFFFF"/>
          </w:tcPr>
          <w:p w14:paraId="7952C44C" w14:textId="77777777" w:rsidR="008D5002" w:rsidRDefault="00000000">
            <w:pPr>
              <w:pStyle w:val="Other0"/>
              <w:jc w:val="both"/>
            </w:pPr>
            <w:r>
              <w:t>127.</w:t>
            </w:r>
          </w:p>
        </w:tc>
        <w:tc>
          <w:tcPr>
            <w:tcW w:w="1819" w:type="dxa"/>
            <w:tcBorders>
              <w:top w:val="single" w:sz="4" w:space="0" w:color="auto"/>
              <w:left w:val="single" w:sz="4" w:space="0" w:color="auto"/>
            </w:tcBorders>
            <w:shd w:val="clear" w:color="auto" w:fill="FFFFFF"/>
          </w:tcPr>
          <w:p w14:paraId="774194F6" w14:textId="77777777" w:rsidR="008D5002" w:rsidRDefault="00000000">
            <w:pPr>
              <w:pStyle w:val="Other0"/>
              <w:jc w:val="both"/>
            </w:pPr>
            <w:r>
              <w:t>3006.92.10</w:t>
            </w:r>
          </w:p>
        </w:tc>
        <w:tc>
          <w:tcPr>
            <w:tcW w:w="8933" w:type="dxa"/>
            <w:tcBorders>
              <w:top w:val="single" w:sz="4" w:space="0" w:color="auto"/>
              <w:left w:val="single" w:sz="4" w:space="0" w:color="auto"/>
            </w:tcBorders>
            <w:shd w:val="clear" w:color="auto" w:fill="FFFFFF"/>
            <w:vAlign w:val="bottom"/>
          </w:tcPr>
          <w:p w14:paraId="29FC9D3A" w14:textId="77777777" w:rsidR="008D5002" w:rsidRDefault="00000000">
            <w:pPr>
              <w:pStyle w:val="Other0"/>
            </w:pPr>
            <w:r>
              <w:t>--- From the type of drug used to treat cancer, HIV/AIDS or other serious diseases</w:t>
            </w:r>
          </w:p>
        </w:tc>
        <w:tc>
          <w:tcPr>
            <w:tcW w:w="4685" w:type="dxa"/>
            <w:tcBorders>
              <w:top w:val="single" w:sz="4" w:space="0" w:color="auto"/>
              <w:left w:val="single" w:sz="4" w:space="0" w:color="auto"/>
              <w:right w:val="single" w:sz="4" w:space="0" w:color="auto"/>
            </w:tcBorders>
            <w:shd w:val="clear" w:color="auto" w:fill="FFFFFF"/>
          </w:tcPr>
          <w:p w14:paraId="5B287749" w14:textId="77777777" w:rsidR="008D5002" w:rsidRDefault="008D5002">
            <w:pPr>
              <w:rPr>
                <w:sz w:val="10"/>
                <w:szCs w:val="10"/>
              </w:rPr>
            </w:pPr>
          </w:p>
        </w:tc>
      </w:tr>
      <w:tr w:rsidR="008D5002" w14:paraId="660D0EFF" w14:textId="77777777">
        <w:trPr>
          <w:trHeight w:hRule="exact" w:val="787"/>
          <w:jc w:val="center"/>
        </w:trPr>
        <w:tc>
          <w:tcPr>
            <w:tcW w:w="638" w:type="dxa"/>
            <w:tcBorders>
              <w:top w:val="single" w:sz="4" w:space="0" w:color="auto"/>
              <w:left w:val="single" w:sz="4" w:space="0" w:color="auto"/>
            </w:tcBorders>
            <w:shd w:val="clear" w:color="auto" w:fill="FFFFFF"/>
          </w:tcPr>
          <w:p w14:paraId="38A8B195" w14:textId="77777777" w:rsidR="008D5002" w:rsidRDefault="008D5002">
            <w:pPr>
              <w:rPr>
                <w:sz w:val="10"/>
                <w:szCs w:val="10"/>
              </w:rPr>
            </w:pPr>
          </w:p>
        </w:tc>
        <w:tc>
          <w:tcPr>
            <w:tcW w:w="1819" w:type="dxa"/>
            <w:tcBorders>
              <w:top w:val="single" w:sz="4" w:space="0" w:color="auto"/>
              <w:left w:val="single" w:sz="4" w:space="0" w:color="auto"/>
            </w:tcBorders>
            <w:shd w:val="clear" w:color="auto" w:fill="FFFFFF"/>
          </w:tcPr>
          <w:p w14:paraId="3AB179B2" w14:textId="77777777" w:rsidR="008D5002" w:rsidRDefault="00000000">
            <w:pPr>
              <w:pStyle w:val="Other0"/>
              <w:jc w:val="both"/>
            </w:pPr>
            <w:r>
              <w:rPr>
                <w:b/>
                <w:bCs/>
              </w:rPr>
              <w:t>38.25</w:t>
            </w:r>
          </w:p>
        </w:tc>
        <w:tc>
          <w:tcPr>
            <w:tcW w:w="8933" w:type="dxa"/>
            <w:tcBorders>
              <w:top w:val="single" w:sz="4" w:space="0" w:color="auto"/>
              <w:left w:val="single" w:sz="4" w:space="0" w:color="auto"/>
            </w:tcBorders>
            <w:shd w:val="clear" w:color="auto" w:fill="FFFFFF"/>
            <w:vAlign w:val="bottom"/>
          </w:tcPr>
          <w:p w14:paraId="45966FF7" w14:textId="77777777" w:rsidR="008D5002" w:rsidRDefault="00000000">
            <w:pPr>
              <w:pStyle w:val="Other0"/>
            </w:pPr>
            <w:r>
              <w:rPr>
                <w:b/>
                <w:bCs/>
              </w:rPr>
              <w:t>Residual products of the chemical or related industries, not elsewhere specified or included; household waste; sewage sludge; other wastes specified in Note 6 to this chapter.</w:t>
            </w:r>
          </w:p>
        </w:tc>
        <w:tc>
          <w:tcPr>
            <w:tcW w:w="4685" w:type="dxa"/>
            <w:tcBorders>
              <w:top w:val="single" w:sz="4" w:space="0" w:color="auto"/>
              <w:left w:val="single" w:sz="4" w:space="0" w:color="auto"/>
              <w:right w:val="single" w:sz="4" w:space="0" w:color="auto"/>
            </w:tcBorders>
            <w:shd w:val="clear" w:color="auto" w:fill="FFFFFF"/>
          </w:tcPr>
          <w:p w14:paraId="37522974" w14:textId="77777777" w:rsidR="008D5002" w:rsidRDefault="008D5002">
            <w:pPr>
              <w:rPr>
                <w:sz w:val="10"/>
                <w:szCs w:val="10"/>
              </w:rPr>
            </w:pPr>
          </w:p>
        </w:tc>
      </w:tr>
      <w:tr w:rsidR="008D5002" w14:paraId="417717E8"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1E052DE5" w14:textId="77777777" w:rsidR="008D5002" w:rsidRDefault="00000000">
            <w:pPr>
              <w:pStyle w:val="Other0"/>
              <w:jc w:val="both"/>
            </w:pPr>
            <w:r>
              <w:t>128.</w:t>
            </w:r>
          </w:p>
        </w:tc>
        <w:tc>
          <w:tcPr>
            <w:tcW w:w="1819" w:type="dxa"/>
            <w:tcBorders>
              <w:top w:val="single" w:sz="4" w:space="0" w:color="auto"/>
              <w:left w:val="single" w:sz="4" w:space="0" w:color="auto"/>
            </w:tcBorders>
            <w:shd w:val="clear" w:color="auto" w:fill="FFFFFF"/>
            <w:vAlign w:val="bottom"/>
          </w:tcPr>
          <w:p w14:paraId="47BE7B30" w14:textId="77777777" w:rsidR="008D5002" w:rsidRDefault="00000000">
            <w:pPr>
              <w:pStyle w:val="Other0"/>
              <w:jc w:val="both"/>
            </w:pPr>
            <w:r>
              <w:t>3825.10.00</w:t>
            </w:r>
          </w:p>
        </w:tc>
        <w:tc>
          <w:tcPr>
            <w:tcW w:w="8933" w:type="dxa"/>
            <w:tcBorders>
              <w:top w:val="single" w:sz="4" w:space="0" w:color="auto"/>
              <w:left w:val="single" w:sz="4" w:space="0" w:color="auto"/>
            </w:tcBorders>
            <w:shd w:val="clear" w:color="auto" w:fill="FFFFFF"/>
            <w:vAlign w:val="bottom"/>
          </w:tcPr>
          <w:p w14:paraId="7188C7D6" w14:textId="77777777" w:rsidR="008D5002" w:rsidRDefault="00000000">
            <w:pPr>
              <w:pStyle w:val="Other0"/>
            </w:pPr>
            <w:r>
              <w:t>- Household waste</w:t>
            </w:r>
          </w:p>
        </w:tc>
        <w:tc>
          <w:tcPr>
            <w:tcW w:w="4685" w:type="dxa"/>
            <w:tcBorders>
              <w:top w:val="single" w:sz="4" w:space="0" w:color="auto"/>
              <w:left w:val="single" w:sz="4" w:space="0" w:color="auto"/>
              <w:right w:val="single" w:sz="4" w:space="0" w:color="auto"/>
            </w:tcBorders>
            <w:shd w:val="clear" w:color="auto" w:fill="FFFFFF"/>
          </w:tcPr>
          <w:p w14:paraId="2767500F" w14:textId="77777777" w:rsidR="008D5002" w:rsidRDefault="008D5002">
            <w:pPr>
              <w:rPr>
                <w:sz w:val="10"/>
                <w:szCs w:val="10"/>
              </w:rPr>
            </w:pPr>
          </w:p>
        </w:tc>
      </w:tr>
      <w:tr w:rsidR="008D5002" w14:paraId="389EE438" w14:textId="77777777">
        <w:trPr>
          <w:trHeight w:hRule="exact" w:val="298"/>
          <w:jc w:val="center"/>
        </w:trPr>
        <w:tc>
          <w:tcPr>
            <w:tcW w:w="638" w:type="dxa"/>
            <w:tcBorders>
              <w:top w:val="single" w:sz="4" w:space="0" w:color="auto"/>
              <w:left w:val="single" w:sz="4" w:space="0" w:color="auto"/>
            </w:tcBorders>
            <w:shd w:val="clear" w:color="auto" w:fill="FFFFFF"/>
            <w:vAlign w:val="center"/>
          </w:tcPr>
          <w:p w14:paraId="10DCEB90" w14:textId="77777777" w:rsidR="008D5002" w:rsidRDefault="00000000">
            <w:pPr>
              <w:pStyle w:val="Other0"/>
              <w:jc w:val="both"/>
            </w:pPr>
            <w:r>
              <w:t>129.</w:t>
            </w:r>
          </w:p>
        </w:tc>
        <w:tc>
          <w:tcPr>
            <w:tcW w:w="1819" w:type="dxa"/>
            <w:tcBorders>
              <w:top w:val="single" w:sz="4" w:space="0" w:color="auto"/>
              <w:left w:val="single" w:sz="4" w:space="0" w:color="auto"/>
            </w:tcBorders>
            <w:shd w:val="clear" w:color="auto" w:fill="FFFFFF"/>
            <w:vAlign w:val="center"/>
          </w:tcPr>
          <w:p w14:paraId="0645A358" w14:textId="77777777" w:rsidR="008D5002" w:rsidRDefault="00000000">
            <w:pPr>
              <w:pStyle w:val="Other0"/>
              <w:jc w:val="both"/>
            </w:pPr>
            <w:r>
              <w:t>3825.20.00</w:t>
            </w:r>
          </w:p>
        </w:tc>
        <w:tc>
          <w:tcPr>
            <w:tcW w:w="8933" w:type="dxa"/>
            <w:tcBorders>
              <w:top w:val="single" w:sz="4" w:space="0" w:color="auto"/>
              <w:left w:val="single" w:sz="4" w:space="0" w:color="auto"/>
            </w:tcBorders>
            <w:shd w:val="clear" w:color="auto" w:fill="FFFFFF"/>
            <w:vAlign w:val="center"/>
          </w:tcPr>
          <w:p w14:paraId="38982B01" w14:textId="77777777" w:rsidR="008D5002" w:rsidRDefault="00000000">
            <w:pPr>
              <w:pStyle w:val="Other0"/>
            </w:pPr>
            <w:r>
              <w:t>- Sewage sludge</w:t>
            </w:r>
          </w:p>
        </w:tc>
        <w:tc>
          <w:tcPr>
            <w:tcW w:w="4685" w:type="dxa"/>
            <w:tcBorders>
              <w:top w:val="single" w:sz="4" w:space="0" w:color="auto"/>
              <w:left w:val="single" w:sz="4" w:space="0" w:color="auto"/>
              <w:right w:val="single" w:sz="4" w:space="0" w:color="auto"/>
            </w:tcBorders>
            <w:shd w:val="clear" w:color="auto" w:fill="FFFFFF"/>
          </w:tcPr>
          <w:p w14:paraId="40B69C81" w14:textId="77777777" w:rsidR="008D5002" w:rsidRDefault="008D5002">
            <w:pPr>
              <w:rPr>
                <w:sz w:val="10"/>
                <w:szCs w:val="10"/>
              </w:rPr>
            </w:pPr>
          </w:p>
        </w:tc>
      </w:tr>
      <w:tr w:rsidR="008D5002" w14:paraId="361EAEA3" w14:textId="77777777">
        <w:trPr>
          <w:trHeight w:hRule="exact" w:val="293"/>
          <w:jc w:val="center"/>
        </w:trPr>
        <w:tc>
          <w:tcPr>
            <w:tcW w:w="638" w:type="dxa"/>
            <w:tcBorders>
              <w:top w:val="single" w:sz="4" w:space="0" w:color="auto"/>
              <w:left w:val="single" w:sz="4" w:space="0" w:color="auto"/>
            </w:tcBorders>
            <w:shd w:val="clear" w:color="auto" w:fill="FFFFFF"/>
          </w:tcPr>
          <w:p w14:paraId="42A60CA3" w14:textId="77777777" w:rsidR="008D5002" w:rsidRDefault="008D5002">
            <w:pPr>
              <w:rPr>
                <w:sz w:val="10"/>
                <w:szCs w:val="10"/>
              </w:rPr>
            </w:pPr>
          </w:p>
        </w:tc>
        <w:tc>
          <w:tcPr>
            <w:tcW w:w="1819" w:type="dxa"/>
            <w:tcBorders>
              <w:top w:val="single" w:sz="4" w:space="0" w:color="auto"/>
              <w:left w:val="single" w:sz="4" w:space="0" w:color="auto"/>
            </w:tcBorders>
            <w:shd w:val="clear" w:color="auto" w:fill="FFFFFF"/>
            <w:vAlign w:val="center"/>
          </w:tcPr>
          <w:p w14:paraId="773FB050" w14:textId="77777777" w:rsidR="008D5002" w:rsidRDefault="00000000">
            <w:pPr>
              <w:pStyle w:val="Other0"/>
              <w:jc w:val="both"/>
            </w:pPr>
            <w:r>
              <w:t>3825.30</w:t>
            </w:r>
          </w:p>
        </w:tc>
        <w:tc>
          <w:tcPr>
            <w:tcW w:w="8933" w:type="dxa"/>
            <w:tcBorders>
              <w:top w:val="single" w:sz="4" w:space="0" w:color="auto"/>
              <w:left w:val="single" w:sz="4" w:space="0" w:color="auto"/>
            </w:tcBorders>
            <w:shd w:val="clear" w:color="auto" w:fill="FFFFFF"/>
            <w:vAlign w:val="center"/>
          </w:tcPr>
          <w:p w14:paraId="615BEADE" w14:textId="77777777" w:rsidR="008D5002" w:rsidRDefault="00000000">
            <w:pPr>
              <w:pStyle w:val="Other0"/>
            </w:pPr>
            <w:r>
              <w:t>- Clinical waste:</w:t>
            </w:r>
          </w:p>
        </w:tc>
        <w:tc>
          <w:tcPr>
            <w:tcW w:w="4685" w:type="dxa"/>
            <w:tcBorders>
              <w:top w:val="single" w:sz="4" w:space="0" w:color="auto"/>
              <w:left w:val="single" w:sz="4" w:space="0" w:color="auto"/>
              <w:right w:val="single" w:sz="4" w:space="0" w:color="auto"/>
            </w:tcBorders>
            <w:shd w:val="clear" w:color="auto" w:fill="FFFFFF"/>
          </w:tcPr>
          <w:p w14:paraId="1E4E1F97" w14:textId="77777777" w:rsidR="008D5002" w:rsidRDefault="008D5002">
            <w:pPr>
              <w:rPr>
                <w:sz w:val="10"/>
                <w:szCs w:val="10"/>
              </w:rPr>
            </w:pPr>
          </w:p>
        </w:tc>
      </w:tr>
      <w:tr w:rsidR="008D5002" w14:paraId="53D4A278"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521E6154" w14:textId="77777777" w:rsidR="008D5002" w:rsidRDefault="00000000">
            <w:pPr>
              <w:pStyle w:val="Other0"/>
              <w:jc w:val="both"/>
            </w:pPr>
            <w:r>
              <w:t>130.</w:t>
            </w:r>
          </w:p>
        </w:tc>
        <w:tc>
          <w:tcPr>
            <w:tcW w:w="1819" w:type="dxa"/>
            <w:tcBorders>
              <w:top w:val="single" w:sz="4" w:space="0" w:color="auto"/>
              <w:left w:val="single" w:sz="4" w:space="0" w:color="auto"/>
            </w:tcBorders>
            <w:shd w:val="clear" w:color="auto" w:fill="FFFFFF"/>
            <w:vAlign w:val="bottom"/>
          </w:tcPr>
          <w:p w14:paraId="7288C39B" w14:textId="77777777" w:rsidR="008D5002" w:rsidRDefault="00000000">
            <w:pPr>
              <w:pStyle w:val="Other0"/>
              <w:jc w:val="both"/>
            </w:pPr>
            <w:r>
              <w:t>3825.30.10</w:t>
            </w:r>
          </w:p>
        </w:tc>
        <w:tc>
          <w:tcPr>
            <w:tcW w:w="8933" w:type="dxa"/>
            <w:tcBorders>
              <w:top w:val="single" w:sz="4" w:space="0" w:color="auto"/>
              <w:left w:val="single" w:sz="4" w:space="0" w:color="auto"/>
            </w:tcBorders>
            <w:shd w:val="clear" w:color="auto" w:fill="FFFFFF"/>
            <w:vAlign w:val="bottom"/>
          </w:tcPr>
          <w:p w14:paraId="03C50753" w14:textId="77777777" w:rsidR="008D5002" w:rsidRDefault="00000000">
            <w:pPr>
              <w:pStyle w:val="Other0"/>
            </w:pPr>
            <w:r>
              <w:t>-- Syringes, needles, cannulas and the like</w:t>
            </w:r>
          </w:p>
        </w:tc>
        <w:tc>
          <w:tcPr>
            <w:tcW w:w="4685" w:type="dxa"/>
            <w:tcBorders>
              <w:top w:val="single" w:sz="4" w:space="0" w:color="auto"/>
              <w:left w:val="single" w:sz="4" w:space="0" w:color="auto"/>
              <w:right w:val="single" w:sz="4" w:space="0" w:color="auto"/>
            </w:tcBorders>
            <w:shd w:val="clear" w:color="auto" w:fill="FFFFFF"/>
          </w:tcPr>
          <w:p w14:paraId="38B6B1ED" w14:textId="77777777" w:rsidR="008D5002" w:rsidRDefault="008D5002">
            <w:pPr>
              <w:rPr>
                <w:sz w:val="10"/>
                <w:szCs w:val="10"/>
              </w:rPr>
            </w:pPr>
          </w:p>
        </w:tc>
      </w:tr>
      <w:tr w:rsidR="008D5002" w14:paraId="50C2ECC3"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1F69B97A" w14:textId="77777777" w:rsidR="008D5002" w:rsidRDefault="00000000">
            <w:pPr>
              <w:pStyle w:val="Other0"/>
              <w:jc w:val="both"/>
            </w:pPr>
            <w:r>
              <w:t>131.</w:t>
            </w:r>
          </w:p>
        </w:tc>
        <w:tc>
          <w:tcPr>
            <w:tcW w:w="1819" w:type="dxa"/>
            <w:tcBorders>
              <w:top w:val="single" w:sz="4" w:space="0" w:color="auto"/>
              <w:left w:val="single" w:sz="4" w:space="0" w:color="auto"/>
            </w:tcBorders>
            <w:shd w:val="clear" w:color="auto" w:fill="FFFFFF"/>
            <w:vAlign w:val="bottom"/>
          </w:tcPr>
          <w:p w14:paraId="35FD35AB" w14:textId="77777777" w:rsidR="008D5002" w:rsidRDefault="00000000">
            <w:pPr>
              <w:pStyle w:val="Other0"/>
              <w:jc w:val="both"/>
            </w:pPr>
            <w:r>
              <w:t>3825.30.90</w:t>
            </w:r>
          </w:p>
        </w:tc>
        <w:tc>
          <w:tcPr>
            <w:tcW w:w="8933" w:type="dxa"/>
            <w:tcBorders>
              <w:top w:val="single" w:sz="4" w:space="0" w:color="auto"/>
              <w:left w:val="single" w:sz="4" w:space="0" w:color="auto"/>
            </w:tcBorders>
            <w:shd w:val="clear" w:color="auto" w:fill="FFFFFF"/>
            <w:vAlign w:val="bottom"/>
          </w:tcPr>
          <w:p w14:paraId="4E00AB60" w14:textId="77777777" w:rsidR="008D5002" w:rsidRDefault="00000000">
            <w:pPr>
              <w:pStyle w:val="Other0"/>
            </w:pPr>
            <w:r>
              <w:t>-- Etc</w:t>
            </w:r>
          </w:p>
        </w:tc>
        <w:tc>
          <w:tcPr>
            <w:tcW w:w="4685" w:type="dxa"/>
            <w:tcBorders>
              <w:top w:val="single" w:sz="4" w:space="0" w:color="auto"/>
              <w:left w:val="single" w:sz="4" w:space="0" w:color="auto"/>
              <w:right w:val="single" w:sz="4" w:space="0" w:color="auto"/>
            </w:tcBorders>
            <w:shd w:val="clear" w:color="auto" w:fill="FFFFFF"/>
          </w:tcPr>
          <w:p w14:paraId="0ABB5BF1" w14:textId="77777777" w:rsidR="008D5002" w:rsidRDefault="008D5002">
            <w:pPr>
              <w:rPr>
                <w:sz w:val="10"/>
                <w:szCs w:val="10"/>
              </w:rPr>
            </w:pPr>
          </w:p>
        </w:tc>
      </w:tr>
      <w:tr w:rsidR="008D5002" w14:paraId="5DF4ED94" w14:textId="77777777">
        <w:trPr>
          <w:trHeight w:hRule="exact" w:val="269"/>
          <w:jc w:val="center"/>
        </w:trPr>
        <w:tc>
          <w:tcPr>
            <w:tcW w:w="638" w:type="dxa"/>
            <w:tcBorders>
              <w:top w:val="single" w:sz="4" w:space="0" w:color="auto"/>
              <w:left w:val="single" w:sz="4" w:space="0" w:color="auto"/>
            </w:tcBorders>
            <w:shd w:val="clear" w:color="auto" w:fill="FFFFFF"/>
          </w:tcPr>
          <w:p w14:paraId="6101E83A" w14:textId="77777777" w:rsidR="008D5002" w:rsidRDefault="008D5002">
            <w:pPr>
              <w:rPr>
                <w:sz w:val="10"/>
                <w:szCs w:val="10"/>
              </w:rPr>
            </w:pPr>
          </w:p>
        </w:tc>
        <w:tc>
          <w:tcPr>
            <w:tcW w:w="1819" w:type="dxa"/>
            <w:tcBorders>
              <w:top w:val="single" w:sz="4" w:space="0" w:color="auto"/>
              <w:left w:val="single" w:sz="4" w:space="0" w:color="auto"/>
            </w:tcBorders>
            <w:shd w:val="clear" w:color="auto" w:fill="FFFFFF"/>
          </w:tcPr>
          <w:p w14:paraId="2136EEC9" w14:textId="77777777" w:rsidR="008D5002" w:rsidRDefault="008D5002">
            <w:pPr>
              <w:rPr>
                <w:sz w:val="10"/>
                <w:szCs w:val="10"/>
              </w:rPr>
            </w:pPr>
          </w:p>
        </w:tc>
        <w:tc>
          <w:tcPr>
            <w:tcW w:w="8933" w:type="dxa"/>
            <w:tcBorders>
              <w:top w:val="single" w:sz="4" w:space="0" w:color="auto"/>
              <w:left w:val="single" w:sz="4" w:space="0" w:color="auto"/>
            </w:tcBorders>
            <w:shd w:val="clear" w:color="auto" w:fill="FFFFFF"/>
            <w:vAlign w:val="bottom"/>
          </w:tcPr>
          <w:p w14:paraId="53735635" w14:textId="77777777" w:rsidR="008D5002" w:rsidRDefault="00000000">
            <w:pPr>
              <w:pStyle w:val="Other0"/>
            </w:pPr>
            <w:r>
              <w:t>- Organic solvent waste:</w:t>
            </w:r>
          </w:p>
        </w:tc>
        <w:tc>
          <w:tcPr>
            <w:tcW w:w="4685" w:type="dxa"/>
            <w:tcBorders>
              <w:top w:val="single" w:sz="4" w:space="0" w:color="auto"/>
              <w:left w:val="single" w:sz="4" w:space="0" w:color="auto"/>
              <w:right w:val="single" w:sz="4" w:space="0" w:color="auto"/>
            </w:tcBorders>
            <w:shd w:val="clear" w:color="auto" w:fill="FFFFFF"/>
          </w:tcPr>
          <w:p w14:paraId="0ABF0A25" w14:textId="77777777" w:rsidR="008D5002" w:rsidRDefault="008D5002">
            <w:pPr>
              <w:rPr>
                <w:sz w:val="10"/>
                <w:szCs w:val="10"/>
              </w:rPr>
            </w:pPr>
          </w:p>
        </w:tc>
      </w:tr>
      <w:tr w:rsidR="008D5002" w14:paraId="0478EDC1"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184B3331" w14:textId="77777777" w:rsidR="008D5002" w:rsidRDefault="00000000">
            <w:pPr>
              <w:pStyle w:val="Other0"/>
              <w:jc w:val="both"/>
            </w:pPr>
            <w:r>
              <w:t>132.</w:t>
            </w:r>
          </w:p>
        </w:tc>
        <w:tc>
          <w:tcPr>
            <w:tcW w:w="1819" w:type="dxa"/>
            <w:tcBorders>
              <w:top w:val="single" w:sz="4" w:space="0" w:color="auto"/>
              <w:left w:val="single" w:sz="4" w:space="0" w:color="auto"/>
            </w:tcBorders>
            <w:shd w:val="clear" w:color="auto" w:fill="FFFFFF"/>
            <w:vAlign w:val="bottom"/>
          </w:tcPr>
          <w:p w14:paraId="17F78BE9" w14:textId="77777777" w:rsidR="008D5002" w:rsidRDefault="00000000">
            <w:pPr>
              <w:pStyle w:val="Other0"/>
              <w:jc w:val="both"/>
            </w:pPr>
            <w:r>
              <w:t>3825.41.00</w:t>
            </w:r>
          </w:p>
        </w:tc>
        <w:tc>
          <w:tcPr>
            <w:tcW w:w="8933" w:type="dxa"/>
            <w:tcBorders>
              <w:top w:val="single" w:sz="4" w:space="0" w:color="auto"/>
              <w:left w:val="single" w:sz="4" w:space="0" w:color="auto"/>
            </w:tcBorders>
            <w:shd w:val="clear" w:color="auto" w:fill="FFFFFF"/>
            <w:vAlign w:val="bottom"/>
          </w:tcPr>
          <w:p w14:paraId="0EBF2A76" w14:textId="77777777" w:rsidR="008D5002" w:rsidRDefault="00000000">
            <w:pPr>
              <w:pStyle w:val="Other0"/>
            </w:pPr>
            <w:r>
              <w:t>-- Halogenated</w:t>
            </w:r>
          </w:p>
        </w:tc>
        <w:tc>
          <w:tcPr>
            <w:tcW w:w="4685" w:type="dxa"/>
            <w:tcBorders>
              <w:top w:val="single" w:sz="4" w:space="0" w:color="auto"/>
              <w:left w:val="single" w:sz="4" w:space="0" w:color="auto"/>
              <w:right w:val="single" w:sz="4" w:space="0" w:color="auto"/>
            </w:tcBorders>
            <w:shd w:val="clear" w:color="auto" w:fill="FFFFFF"/>
          </w:tcPr>
          <w:p w14:paraId="56CCA8EA" w14:textId="77777777" w:rsidR="008D5002" w:rsidRDefault="008D5002">
            <w:pPr>
              <w:rPr>
                <w:sz w:val="10"/>
                <w:szCs w:val="10"/>
              </w:rPr>
            </w:pPr>
          </w:p>
        </w:tc>
      </w:tr>
      <w:tr w:rsidR="008D5002" w14:paraId="41005E43"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2E45C94D" w14:textId="77777777" w:rsidR="008D5002" w:rsidRDefault="00000000">
            <w:pPr>
              <w:pStyle w:val="Other0"/>
              <w:jc w:val="both"/>
            </w:pPr>
            <w:r>
              <w:t>133.</w:t>
            </w:r>
          </w:p>
        </w:tc>
        <w:tc>
          <w:tcPr>
            <w:tcW w:w="1819" w:type="dxa"/>
            <w:tcBorders>
              <w:top w:val="single" w:sz="4" w:space="0" w:color="auto"/>
              <w:left w:val="single" w:sz="4" w:space="0" w:color="auto"/>
            </w:tcBorders>
            <w:shd w:val="clear" w:color="auto" w:fill="FFFFFF"/>
            <w:vAlign w:val="bottom"/>
          </w:tcPr>
          <w:p w14:paraId="46484DB0" w14:textId="77777777" w:rsidR="008D5002" w:rsidRDefault="00000000">
            <w:pPr>
              <w:pStyle w:val="Other0"/>
              <w:jc w:val="both"/>
            </w:pPr>
            <w:r>
              <w:t>3825.49.00</w:t>
            </w:r>
          </w:p>
        </w:tc>
        <w:tc>
          <w:tcPr>
            <w:tcW w:w="8933" w:type="dxa"/>
            <w:tcBorders>
              <w:top w:val="single" w:sz="4" w:space="0" w:color="auto"/>
              <w:left w:val="single" w:sz="4" w:space="0" w:color="auto"/>
            </w:tcBorders>
            <w:shd w:val="clear" w:color="auto" w:fill="FFFFFF"/>
            <w:vAlign w:val="bottom"/>
          </w:tcPr>
          <w:p w14:paraId="5ED9340C" w14:textId="77777777" w:rsidR="008D5002" w:rsidRDefault="00000000">
            <w:pPr>
              <w:pStyle w:val="Other0"/>
            </w:pPr>
            <w:r>
              <w:t>-- Etc</w:t>
            </w:r>
          </w:p>
        </w:tc>
        <w:tc>
          <w:tcPr>
            <w:tcW w:w="4685" w:type="dxa"/>
            <w:tcBorders>
              <w:top w:val="single" w:sz="4" w:space="0" w:color="auto"/>
              <w:left w:val="single" w:sz="4" w:space="0" w:color="auto"/>
              <w:right w:val="single" w:sz="4" w:space="0" w:color="auto"/>
            </w:tcBorders>
            <w:shd w:val="clear" w:color="auto" w:fill="FFFFFF"/>
          </w:tcPr>
          <w:p w14:paraId="4DAEABC4" w14:textId="77777777" w:rsidR="008D5002" w:rsidRDefault="008D5002">
            <w:pPr>
              <w:rPr>
                <w:sz w:val="10"/>
                <w:szCs w:val="10"/>
              </w:rPr>
            </w:pPr>
          </w:p>
        </w:tc>
      </w:tr>
      <w:tr w:rsidR="008D5002" w14:paraId="66F73C6C" w14:textId="77777777">
        <w:trPr>
          <w:trHeight w:hRule="exact" w:val="571"/>
          <w:jc w:val="center"/>
        </w:trPr>
        <w:tc>
          <w:tcPr>
            <w:tcW w:w="638" w:type="dxa"/>
            <w:tcBorders>
              <w:top w:val="single" w:sz="4" w:space="0" w:color="auto"/>
              <w:left w:val="single" w:sz="4" w:space="0" w:color="auto"/>
            </w:tcBorders>
            <w:shd w:val="clear" w:color="auto" w:fill="FFFFFF"/>
          </w:tcPr>
          <w:p w14:paraId="462D04EF" w14:textId="77777777" w:rsidR="008D5002" w:rsidRDefault="00000000">
            <w:pPr>
              <w:pStyle w:val="Other0"/>
              <w:jc w:val="both"/>
            </w:pPr>
            <w:r>
              <w:t>134.</w:t>
            </w:r>
          </w:p>
        </w:tc>
        <w:tc>
          <w:tcPr>
            <w:tcW w:w="1819" w:type="dxa"/>
            <w:tcBorders>
              <w:top w:val="single" w:sz="4" w:space="0" w:color="auto"/>
              <w:left w:val="single" w:sz="4" w:space="0" w:color="auto"/>
            </w:tcBorders>
            <w:shd w:val="clear" w:color="auto" w:fill="FFFFFF"/>
          </w:tcPr>
          <w:p w14:paraId="4823216F" w14:textId="77777777" w:rsidR="008D5002" w:rsidRDefault="00000000">
            <w:pPr>
              <w:pStyle w:val="Other0"/>
              <w:jc w:val="both"/>
            </w:pPr>
            <w:r>
              <w:t>3825.50.00</w:t>
            </w:r>
          </w:p>
        </w:tc>
        <w:tc>
          <w:tcPr>
            <w:tcW w:w="8933" w:type="dxa"/>
            <w:tcBorders>
              <w:top w:val="single" w:sz="4" w:space="0" w:color="auto"/>
              <w:left w:val="single" w:sz="4" w:space="0" w:color="auto"/>
            </w:tcBorders>
            <w:shd w:val="clear" w:color="auto" w:fill="FFFFFF"/>
            <w:vAlign w:val="center"/>
          </w:tcPr>
          <w:p w14:paraId="06C68CA6" w14:textId="77777777" w:rsidR="008D5002" w:rsidRDefault="00000000">
            <w:pPr>
              <w:pStyle w:val="Other0"/>
            </w:pPr>
            <w:r>
              <w:t>- Waste from metal acid liquids, hydraulic fluids, brake fluids and antifreeze fluids</w:t>
            </w:r>
          </w:p>
        </w:tc>
        <w:tc>
          <w:tcPr>
            <w:tcW w:w="4685" w:type="dxa"/>
            <w:tcBorders>
              <w:top w:val="single" w:sz="4" w:space="0" w:color="auto"/>
              <w:left w:val="single" w:sz="4" w:space="0" w:color="auto"/>
              <w:right w:val="single" w:sz="4" w:space="0" w:color="auto"/>
            </w:tcBorders>
            <w:shd w:val="clear" w:color="auto" w:fill="FFFFFF"/>
          </w:tcPr>
          <w:p w14:paraId="0A0E704F" w14:textId="77777777" w:rsidR="008D5002" w:rsidRDefault="008D5002">
            <w:pPr>
              <w:rPr>
                <w:sz w:val="10"/>
                <w:szCs w:val="10"/>
              </w:rPr>
            </w:pPr>
          </w:p>
        </w:tc>
      </w:tr>
      <w:tr w:rsidR="008D5002" w14:paraId="3287B3EF" w14:textId="77777777">
        <w:trPr>
          <w:trHeight w:hRule="exact" w:val="278"/>
          <w:jc w:val="center"/>
        </w:trPr>
        <w:tc>
          <w:tcPr>
            <w:tcW w:w="638" w:type="dxa"/>
            <w:tcBorders>
              <w:top w:val="single" w:sz="4" w:space="0" w:color="auto"/>
              <w:left w:val="single" w:sz="4" w:space="0" w:color="auto"/>
            </w:tcBorders>
            <w:shd w:val="clear" w:color="auto" w:fill="FFFFFF"/>
          </w:tcPr>
          <w:p w14:paraId="35D5DE24" w14:textId="77777777" w:rsidR="008D5002" w:rsidRDefault="008D5002">
            <w:pPr>
              <w:rPr>
                <w:sz w:val="10"/>
                <w:szCs w:val="10"/>
              </w:rPr>
            </w:pPr>
          </w:p>
        </w:tc>
        <w:tc>
          <w:tcPr>
            <w:tcW w:w="1819" w:type="dxa"/>
            <w:tcBorders>
              <w:top w:val="single" w:sz="4" w:space="0" w:color="auto"/>
              <w:left w:val="single" w:sz="4" w:space="0" w:color="auto"/>
            </w:tcBorders>
            <w:shd w:val="clear" w:color="auto" w:fill="FFFFFF"/>
          </w:tcPr>
          <w:p w14:paraId="68B7DBEC" w14:textId="77777777" w:rsidR="008D5002" w:rsidRDefault="008D5002">
            <w:pPr>
              <w:rPr>
                <w:sz w:val="10"/>
                <w:szCs w:val="10"/>
              </w:rPr>
            </w:pPr>
          </w:p>
        </w:tc>
        <w:tc>
          <w:tcPr>
            <w:tcW w:w="8933" w:type="dxa"/>
            <w:tcBorders>
              <w:top w:val="single" w:sz="4" w:space="0" w:color="auto"/>
              <w:left w:val="single" w:sz="4" w:space="0" w:color="auto"/>
            </w:tcBorders>
            <w:shd w:val="clear" w:color="auto" w:fill="FFFFFF"/>
            <w:vAlign w:val="bottom"/>
          </w:tcPr>
          <w:p w14:paraId="707CEC8F" w14:textId="77777777" w:rsidR="008D5002" w:rsidRDefault="00000000">
            <w:pPr>
              <w:pStyle w:val="Other0"/>
            </w:pPr>
            <w:r>
              <w:t>- Other waste from chemical industry or related industries:</w:t>
            </w:r>
          </w:p>
        </w:tc>
        <w:tc>
          <w:tcPr>
            <w:tcW w:w="4685" w:type="dxa"/>
            <w:tcBorders>
              <w:top w:val="single" w:sz="4" w:space="0" w:color="auto"/>
              <w:left w:val="single" w:sz="4" w:space="0" w:color="auto"/>
              <w:right w:val="single" w:sz="4" w:space="0" w:color="auto"/>
            </w:tcBorders>
            <w:shd w:val="clear" w:color="auto" w:fill="FFFFFF"/>
          </w:tcPr>
          <w:p w14:paraId="038C2583" w14:textId="77777777" w:rsidR="008D5002" w:rsidRDefault="008D5002">
            <w:pPr>
              <w:rPr>
                <w:sz w:val="10"/>
                <w:szCs w:val="10"/>
              </w:rPr>
            </w:pPr>
          </w:p>
        </w:tc>
      </w:tr>
      <w:tr w:rsidR="008D5002" w14:paraId="5A658F62"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1B0EAB26" w14:textId="77777777" w:rsidR="008D5002" w:rsidRDefault="00000000">
            <w:pPr>
              <w:pStyle w:val="Other0"/>
              <w:jc w:val="both"/>
            </w:pPr>
            <w:r>
              <w:t>135.</w:t>
            </w:r>
          </w:p>
        </w:tc>
        <w:tc>
          <w:tcPr>
            <w:tcW w:w="1819" w:type="dxa"/>
            <w:tcBorders>
              <w:top w:val="single" w:sz="4" w:space="0" w:color="auto"/>
              <w:left w:val="single" w:sz="4" w:space="0" w:color="auto"/>
            </w:tcBorders>
            <w:shd w:val="clear" w:color="auto" w:fill="FFFFFF"/>
            <w:vAlign w:val="bottom"/>
          </w:tcPr>
          <w:p w14:paraId="1CC883AF" w14:textId="77777777" w:rsidR="008D5002" w:rsidRDefault="00000000">
            <w:pPr>
              <w:pStyle w:val="Other0"/>
              <w:jc w:val="both"/>
            </w:pPr>
            <w:r>
              <w:t>3825.61.00</w:t>
            </w:r>
          </w:p>
        </w:tc>
        <w:tc>
          <w:tcPr>
            <w:tcW w:w="8933" w:type="dxa"/>
            <w:tcBorders>
              <w:top w:val="single" w:sz="4" w:space="0" w:color="auto"/>
              <w:left w:val="single" w:sz="4" w:space="0" w:color="auto"/>
            </w:tcBorders>
            <w:shd w:val="clear" w:color="auto" w:fill="FFFFFF"/>
            <w:vAlign w:val="bottom"/>
          </w:tcPr>
          <w:p w14:paraId="537090DD" w14:textId="77777777" w:rsidR="008D5002" w:rsidRDefault="00000000">
            <w:pPr>
              <w:pStyle w:val="Other0"/>
            </w:pPr>
            <w:r>
              <w:t>-- Mainly contains organic elements</w:t>
            </w:r>
          </w:p>
        </w:tc>
        <w:tc>
          <w:tcPr>
            <w:tcW w:w="4685" w:type="dxa"/>
            <w:tcBorders>
              <w:top w:val="single" w:sz="4" w:space="0" w:color="auto"/>
              <w:left w:val="single" w:sz="4" w:space="0" w:color="auto"/>
              <w:right w:val="single" w:sz="4" w:space="0" w:color="auto"/>
            </w:tcBorders>
            <w:shd w:val="clear" w:color="auto" w:fill="FFFFFF"/>
          </w:tcPr>
          <w:p w14:paraId="20724248" w14:textId="77777777" w:rsidR="008D5002" w:rsidRDefault="008D5002">
            <w:pPr>
              <w:rPr>
                <w:sz w:val="10"/>
                <w:szCs w:val="10"/>
              </w:rPr>
            </w:pPr>
          </w:p>
        </w:tc>
      </w:tr>
      <w:tr w:rsidR="008D5002" w14:paraId="29E38753" w14:textId="77777777">
        <w:trPr>
          <w:trHeight w:hRule="exact" w:val="278"/>
          <w:jc w:val="center"/>
        </w:trPr>
        <w:tc>
          <w:tcPr>
            <w:tcW w:w="638" w:type="dxa"/>
            <w:tcBorders>
              <w:top w:val="single" w:sz="4" w:space="0" w:color="auto"/>
              <w:left w:val="single" w:sz="4" w:space="0" w:color="auto"/>
              <w:bottom w:val="single" w:sz="4" w:space="0" w:color="auto"/>
            </w:tcBorders>
            <w:shd w:val="clear" w:color="auto" w:fill="FFFFFF"/>
            <w:vAlign w:val="center"/>
          </w:tcPr>
          <w:p w14:paraId="053A8A88" w14:textId="77777777" w:rsidR="008D5002" w:rsidRDefault="00000000">
            <w:pPr>
              <w:pStyle w:val="Other0"/>
              <w:jc w:val="both"/>
            </w:pPr>
            <w:r>
              <w:t>136.</w:t>
            </w:r>
          </w:p>
        </w:tc>
        <w:tc>
          <w:tcPr>
            <w:tcW w:w="1819" w:type="dxa"/>
            <w:tcBorders>
              <w:top w:val="single" w:sz="4" w:space="0" w:color="auto"/>
              <w:left w:val="single" w:sz="4" w:space="0" w:color="auto"/>
              <w:bottom w:val="single" w:sz="4" w:space="0" w:color="auto"/>
            </w:tcBorders>
            <w:shd w:val="clear" w:color="auto" w:fill="FFFFFF"/>
            <w:vAlign w:val="center"/>
          </w:tcPr>
          <w:p w14:paraId="31E13469" w14:textId="77777777" w:rsidR="008D5002" w:rsidRDefault="00000000">
            <w:pPr>
              <w:pStyle w:val="Other0"/>
              <w:jc w:val="both"/>
            </w:pPr>
            <w:r>
              <w:t>3825.69.00</w:t>
            </w:r>
          </w:p>
        </w:tc>
        <w:tc>
          <w:tcPr>
            <w:tcW w:w="8933" w:type="dxa"/>
            <w:tcBorders>
              <w:top w:val="single" w:sz="4" w:space="0" w:color="auto"/>
              <w:left w:val="single" w:sz="4" w:space="0" w:color="auto"/>
              <w:bottom w:val="single" w:sz="4" w:space="0" w:color="auto"/>
            </w:tcBorders>
            <w:shd w:val="clear" w:color="auto" w:fill="FFFFFF"/>
            <w:vAlign w:val="center"/>
          </w:tcPr>
          <w:p w14:paraId="27A4720B" w14:textId="77777777" w:rsidR="008D5002" w:rsidRDefault="00000000">
            <w:pPr>
              <w:pStyle w:val="Other0"/>
            </w:pPr>
            <w:r>
              <w:t>-- Etc</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14:paraId="6AB7D7ED" w14:textId="77777777" w:rsidR="008D5002" w:rsidRDefault="008D5002">
            <w:pPr>
              <w:rPr>
                <w:sz w:val="10"/>
                <w:szCs w:val="10"/>
              </w:rPr>
            </w:pPr>
          </w:p>
        </w:tc>
      </w:tr>
    </w:tbl>
    <w:p w14:paraId="18CB4808" w14:textId="77777777" w:rsidR="008D5002"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19"/>
        <w:gridCol w:w="8933"/>
        <w:gridCol w:w="4685"/>
      </w:tblGrid>
      <w:tr w:rsidR="008D5002" w14:paraId="798CF556" w14:textId="77777777">
        <w:trPr>
          <w:trHeight w:hRule="exact" w:val="581"/>
          <w:jc w:val="center"/>
        </w:trPr>
        <w:tc>
          <w:tcPr>
            <w:tcW w:w="638" w:type="dxa"/>
            <w:tcBorders>
              <w:top w:val="single" w:sz="4" w:space="0" w:color="auto"/>
              <w:left w:val="single" w:sz="4" w:space="0" w:color="auto"/>
            </w:tcBorders>
            <w:shd w:val="clear" w:color="auto" w:fill="FFFFFF"/>
            <w:vAlign w:val="center"/>
          </w:tcPr>
          <w:p w14:paraId="49971C52" w14:textId="77777777" w:rsidR="008D5002" w:rsidRDefault="00000000">
            <w:pPr>
              <w:pStyle w:val="Other0"/>
              <w:jc w:val="center"/>
              <w:rPr>
                <w:sz w:val="24"/>
                <w:szCs w:val="24"/>
              </w:rPr>
            </w:pPr>
            <w:r>
              <w:rPr>
                <w:b/>
                <w:bCs/>
                <w:sz w:val="24"/>
                <w:szCs w:val="24"/>
              </w:rPr>
              <w:lastRenderedPageBreak/>
              <w:t>No</w:t>
            </w:r>
          </w:p>
        </w:tc>
        <w:tc>
          <w:tcPr>
            <w:tcW w:w="1819" w:type="dxa"/>
            <w:tcBorders>
              <w:top w:val="single" w:sz="4" w:space="0" w:color="auto"/>
              <w:left w:val="single" w:sz="4" w:space="0" w:color="auto"/>
            </w:tcBorders>
            <w:shd w:val="clear" w:color="auto" w:fill="FFFFFF"/>
            <w:vAlign w:val="bottom"/>
          </w:tcPr>
          <w:p w14:paraId="45263F38" w14:textId="77777777" w:rsidR="008D5002" w:rsidRDefault="00000000">
            <w:pPr>
              <w:pStyle w:val="Other0"/>
              <w:jc w:val="center"/>
              <w:rPr>
                <w:sz w:val="24"/>
                <w:szCs w:val="24"/>
              </w:rPr>
            </w:pPr>
            <w:r>
              <w:rPr>
                <w:b/>
                <w:bCs/>
                <w:sz w:val="24"/>
                <w:szCs w:val="24"/>
              </w:rPr>
              <w:t>Tariff Post/HS</w:t>
            </w:r>
          </w:p>
        </w:tc>
        <w:tc>
          <w:tcPr>
            <w:tcW w:w="8933" w:type="dxa"/>
            <w:tcBorders>
              <w:top w:val="single" w:sz="4" w:space="0" w:color="auto"/>
              <w:left w:val="single" w:sz="4" w:space="0" w:color="auto"/>
            </w:tcBorders>
            <w:shd w:val="clear" w:color="auto" w:fill="FFFFFF"/>
            <w:vAlign w:val="center"/>
          </w:tcPr>
          <w:p w14:paraId="6754217B" w14:textId="77777777" w:rsidR="008D5002" w:rsidRDefault="00000000">
            <w:pPr>
              <w:pStyle w:val="Other0"/>
              <w:jc w:val="center"/>
              <w:rPr>
                <w:sz w:val="24"/>
                <w:szCs w:val="24"/>
              </w:rPr>
            </w:pPr>
            <w:r>
              <w:rPr>
                <w:b/>
                <w:bCs/>
                <w:sz w:val="24"/>
                <w:szCs w:val="24"/>
              </w:rPr>
              <w:t>Item Description</w:t>
            </w:r>
          </w:p>
        </w:tc>
        <w:tc>
          <w:tcPr>
            <w:tcW w:w="4685" w:type="dxa"/>
            <w:tcBorders>
              <w:top w:val="single" w:sz="4" w:space="0" w:color="auto"/>
              <w:left w:val="single" w:sz="4" w:space="0" w:color="auto"/>
              <w:right w:val="single" w:sz="4" w:space="0" w:color="auto"/>
            </w:tcBorders>
            <w:shd w:val="clear" w:color="auto" w:fill="FFFFFF"/>
            <w:vAlign w:val="center"/>
          </w:tcPr>
          <w:p w14:paraId="2195593B" w14:textId="77777777" w:rsidR="008D5002" w:rsidRDefault="00000000">
            <w:pPr>
              <w:pStyle w:val="Other0"/>
              <w:jc w:val="center"/>
              <w:rPr>
                <w:sz w:val="24"/>
                <w:szCs w:val="24"/>
              </w:rPr>
            </w:pPr>
            <w:r>
              <w:rPr>
                <w:b/>
                <w:bCs/>
                <w:sz w:val="24"/>
                <w:szCs w:val="24"/>
              </w:rPr>
              <w:t>Information</w:t>
            </w:r>
          </w:p>
        </w:tc>
      </w:tr>
      <w:tr w:rsidR="008D5002" w14:paraId="14D31B08" w14:textId="77777777">
        <w:trPr>
          <w:trHeight w:hRule="exact" w:val="264"/>
          <w:jc w:val="center"/>
        </w:trPr>
        <w:tc>
          <w:tcPr>
            <w:tcW w:w="638" w:type="dxa"/>
            <w:tcBorders>
              <w:top w:val="single" w:sz="4" w:space="0" w:color="auto"/>
              <w:left w:val="single" w:sz="4" w:space="0" w:color="auto"/>
            </w:tcBorders>
            <w:shd w:val="clear" w:color="auto" w:fill="FFFFFF"/>
            <w:vAlign w:val="bottom"/>
          </w:tcPr>
          <w:p w14:paraId="2FACDA55" w14:textId="77777777" w:rsidR="008D5002" w:rsidRDefault="00000000">
            <w:pPr>
              <w:pStyle w:val="Other0"/>
              <w:jc w:val="both"/>
            </w:pPr>
            <w:r>
              <w:t>137.</w:t>
            </w:r>
          </w:p>
        </w:tc>
        <w:tc>
          <w:tcPr>
            <w:tcW w:w="1819" w:type="dxa"/>
            <w:tcBorders>
              <w:top w:val="single" w:sz="4" w:space="0" w:color="auto"/>
              <w:left w:val="single" w:sz="4" w:space="0" w:color="auto"/>
            </w:tcBorders>
            <w:shd w:val="clear" w:color="auto" w:fill="FFFFFF"/>
            <w:vAlign w:val="bottom"/>
          </w:tcPr>
          <w:p w14:paraId="1540AC8C" w14:textId="77777777" w:rsidR="008D5002" w:rsidRDefault="00000000">
            <w:pPr>
              <w:pStyle w:val="Other0"/>
            </w:pPr>
            <w:r>
              <w:t>3825.90.00</w:t>
            </w:r>
          </w:p>
        </w:tc>
        <w:tc>
          <w:tcPr>
            <w:tcW w:w="8933" w:type="dxa"/>
            <w:tcBorders>
              <w:top w:val="single" w:sz="4" w:space="0" w:color="auto"/>
              <w:left w:val="single" w:sz="4" w:space="0" w:color="auto"/>
            </w:tcBorders>
            <w:shd w:val="clear" w:color="auto" w:fill="FFFFFF"/>
            <w:vAlign w:val="bottom"/>
          </w:tcPr>
          <w:p w14:paraId="6D283D24" w14:textId="77777777" w:rsidR="008D5002" w:rsidRDefault="00000000">
            <w:pPr>
              <w:pStyle w:val="Other0"/>
            </w:pPr>
            <w:r>
              <w:t>- Etc</w:t>
            </w:r>
          </w:p>
        </w:tc>
        <w:tc>
          <w:tcPr>
            <w:tcW w:w="4685" w:type="dxa"/>
            <w:tcBorders>
              <w:top w:val="single" w:sz="4" w:space="0" w:color="auto"/>
              <w:left w:val="single" w:sz="4" w:space="0" w:color="auto"/>
              <w:right w:val="single" w:sz="4" w:space="0" w:color="auto"/>
            </w:tcBorders>
            <w:shd w:val="clear" w:color="auto" w:fill="FFFFFF"/>
          </w:tcPr>
          <w:p w14:paraId="3BBE7674" w14:textId="77777777" w:rsidR="008D5002" w:rsidRDefault="008D5002">
            <w:pPr>
              <w:rPr>
                <w:sz w:val="10"/>
                <w:szCs w:val="10"/>
              </w:rPr>
            </w:pPr>
          </w:p>
        </w:tc>
      </w:tr>
      <w:tr w:rsidR="008D5002" w14:paraId="0883775E" w14:textId="77777777">
        <w:trPr>
          <w:trHeight w:hRule="exact" w:val="341"/>
          <w:jc w:val="center"/>
        </w:trPr>
        <w:tc>
          <w:tcPr>
            <w:tcW w:w="638" w:type="dxa"/>
            <w:tcBorders>
              <w:top w:val="single" w:sz="4" w:space="0" w:color="auto"/>
              <w:left w:val="single" w:sz="4" w:space="0" w:color="auto"/>
            </w:tcBorders>
            <w:shd w:val="clear" w:color="auto" w:fill="FFFFFF"/>
            <w:vAlign w:val="center"/>
          </w:tcPr>
          <w:p w14:paraId="01C0C20D" w14:textId="77777777" w:rsidR="008D5002" w:rsidRDefault="00000000">
            <w:pPr>
              <w:pStyle w:val="Other0"/>
              <w:jc w:val="both"/>
            </w:pPr>
            <w:r>
              <w:t>138.</w:t>
            </w:r>
          </w:p>
        </w:tc>
        <w:tc>
          <w:tcPr>
            <w:tcW w:w="1819" w:type="dxa"/>
            <w:tcBorders>
              <w:top w:val="single" w:sz="4" w:space="0" w:color="auto"/>
              <w:left w:val="single" w:sz="4" w:space="0" w:color="auto"/>
            </w:tcBorders>
            <w:shd w:val="clear" w:color="auto" w:fill="FFFFFF"/>
            <w:vAlign w:val="center"/>
          </w:tcPr>
          <w:p w14:paraId="5AE10C6A" w14:textId="77777777" w:rsidR="008D5002" w:rsidRDefault="00000000">
            <w:pPr>
              <w:pStyle w:val="Other0"/>
            </w:pPr>
            <w:r>
              <w:rPr>
                <w:b/>
                <w:bCs/>
              </w:rPr>
              <w:t>7802.00.00</w:t>
            </w:r>
          </w:p>
        </w:tc>
        <w:tc>
          <w:tcPr>
            <w:tcW w:w="8933" w:type="dxa"/>
            <w:tcBorders>
              <w:top w:val="single" w:sz="4" w:space="0" w:color="auto"/>
              <w:left w:val="single" w:sz="4" w:space="0" w:color="auto"/>
            </w:tcBorders>
            <w:shd w:val="clear" w:color="auto" w:fill="FFFFFF"/>
            <w:vAlign w:val="center"/>
          </w:tcPr>
          <w:p w14:paraId="06A63859" w14:textId="77777777" w:rsidR="008D5002" w:rsidRDefault="00000000">
            <w:pPr>
              <w:pStyle w:val="Other0"/>
            </w:pPr>
            <w:r>
              <w:rPr>
                <w:b/>
                <w:bCs/>
              </w:rPr>
              <w:t>Lead waste and scrap.</w:t>
            </w:r>
          </w:p>
        </w:tc>
        <w:tc>
          <w:tcPr>
            <w:tcW w:w="4685" w:type="dxa"/>
            <w:tcBorders>
              <w:top w:val="single" w:sz="4" w:space="0" w:color="auto"/>
              <w:left w:val="single" w:sz="4" w:space="0" w:color="auto"/>
              <w:right w:val="single" w:sz="4" w:space="0" w:color="auto"/>
            </w:tcBorders>
            <w:shd w:val="clear" w:color="auto" w:fill="FFFFFF"/>
          </w:tcPr>
          <w:p w14:paraId="31CC5FC9" w14:textId="77777777" w:rsidR="008D5002" w:rsidRDefault="008D5002">
            <w:pPr>
              <w:rPr>
                <w:sz w:val="10"/>
                <w:szCs w:val="10"/>
              </w:rPr>
            </w:pPr>
          </w:p>
        </w:tc>
      </w:tr>
      <w:tr w:rsidR="008D5002" w14:paraId="619B814A" w14:textId="77777777">
        <w:trPr>
          <w:trHeight w:hRule="exact" w:val="355"/>
          <w:jc w:val="center"/>
        </w:trPr>
        <w:tc>
          <w:tcPr>
            <w:tcW w:w="638" w:type="dxa"/>
            <w:tcBorders>
              <w:top w:val="single" w:sz="4" w:space="0" w:color="auto"/>
              <w:left w:val="single" w:sz="4" w:space="0" w:color="auto"/>
            </w:tcBorders>
            <w:shd w:val="clear" w:color="auto" w:fill="FFFFFF"/>
          </w:tcPr>
          <w:p w14:paraId="3687005B" w14:textId="77777777" w:rsidR="008D5002" w:rsidRDefault="008D5002">
            <w:pPr>
              <w:rPr>
                <w:sz w:val="10"/>
                <w:szCs w:val="10"/>
              </w:rPr>
            </w:pPr>
          </w:p>
        </w:tc>
        <w:tc>
          <w:tcPr>
            <w:tcW w:w="1819" w:type="dxa"/>
            <w:tcBorders>
              <w:top w:val="single" w:sz="4" w:space="0" w:color="auto"/>
              <w:left w:val="single" w:sz="4" w:space="0" w:color="auto"/>
            </w:tcBorders>
            <w:shd w:val="clear" w:color="auto" w:fill="FFFFFF"/>
            <w:vAlign w:val="center"/>
          </w:tcPr>
          <w:p w14:paraId="7425672A" w14:textId="77777777" w:rsidR="008D5002" w:rsidRDefault="00000000">
            <w:pPr>
              <w:pStyle w:val="Other0"/>
            </w:pPr>
            <w:r>
              <w:rPr>
                <w:b/>
                <w:bCs/>
              </w:rPr>
              <w:t>85.49</w:t>
            </w:r>
          </w:p>
        </w:tc>
        <w:tc>
          <w:tcPr>
            <w:tcW w:w="8933" w:type="dxa"/>
            <w:tcBorders>
              <w:top w:val="single" w:sz="4" w:space="0" w:color="auto"/>
              <w:left w:val="single" w:sz="4" w:space="0" w:color="auto"/>
            </w:tcBorders>
            <w:shd w:val="clear" w:color="auto" w:fill="FFFFFF"/>
            <w:vAlign w:val="center"/>
          </w:tcPr>
          <w:p w14:paraId="59F3BABB" w14:textId="77777777" w:rsidR="008D5002" w:rsidRDefault="00000000">
            <w:pPr>
              <w:pStyle w:val="Other0"/>
            </w:pPr>
            <w:r>
              <w:rPr>
                <w:b/>
                <w:bCs/>
              </w:rPr>
              <w:t>Electrical and electronic waste and scrap.</w:t>
            </w:r>
          </w:p>
        </w:tc>
        <w:tc>
          <w:tcPr>
            <w:tcW w:w="4685" w:type="dxa"/>
            <w:tcBorders>
              <w:top w:val="single" w:sz="4" w:space="0" w:color="auto"/>
              <w:left w:val="single" w:sz="4" w:space="0" w:color="auto"/>
              <w:right w:val="single" w:sz="4" w:space="0" w:color="auto"/>
            </w:tcBorders>
            <w:shd w:val="clear" w:color="auto" w:fill="FFFFFF"/>
          </w:tcPr>
          <w:p w14:paraId="764F772A" w14:textId="77777777" w:rsidR="008D5002" w:rsidRDefault="008D5002">
            <w:pPr>
              <w:rPr>
                <w:sz w:val="10"/>
                <w:szCs w:val="10"/>
              </w:rPr>
            </w:pPr>
          </w:p>
        </w:tc>
      </w:tr>
      <w:tr w:rsidR="008D5002" w14:paraId="54FBBE70" w14:textId="77777777">
        <w:trPr>
          <w:trHeight w:hRule="exact" w:val="854"/>
          <w:jc w:val="center"/>
        </w:trPr>
        <w:tc>
          <w:tcPr>
            <w:tcW w:w="638" w:type="dxa"/>
            <w:tcBorders>
              <w:top w:val="single" w:sz="4" w:space="0" w:color="auto"/>
              <w:left w:val="single" w:sz="4" w:space="0" w:color="auto"/>
            </w:tcBorders>
            <w:shd w:val="clear" w:color="auto" w:fill="FFFFFF"/>
          </w:tcPr>
          <w:p w14:paraId="25BBD79D" w14:textId="77777777" w:rsidR="008D5002" w:rsidRDefault="008D5002">
            <w:pPr>
              <w:rPr>
                <w:sz w:val="10"/>
                <w:szCs w:val="10"/>
              </w:rPr>
            </w:pPr>
          </w:p>
        </w:tc>
        <w:tc>
          <w:tcPr>
            <w:tcW w:w="1819" w:type="dxa"/>
            <w:tcBorders>
              <w:top w:val="single" w:sz="4" w:space="0" w:color="auto"/>
              <w:left w:val="single" w:sz="4" w:space="0" w:color="auto"/>
            </w:tcBorders>
            <w:shd w:val="clear" w:color="auto" w:fill="FFFFFF"/>
          </w:tcPr>
          <w:p w14:paraId="324B72CF" w14:textId="77777777" w:rsidR="008D5002" w:rsidRDefault="008D5002">
            <w:pPr>
              <w:rPr>
                <w:sz w:val="10"/>
                <w:szCs w:val="10"/>
              </w:rPr>
            </w:pPr>
          </w:p>
        </w:tc>
        <w:tc>
          <w:tcPr>
            <w:tcW w:w="8933" w:type="dxa"/>
            <w:tcBorders>
              <w:top w:val="single" w:sz="4" w:space="0" w:color="auto"/>
              <w:left w:val="single" w:sz="4" w:space="0" w:color="auto"/>
            </w:tcBorders>
            <w:shd w:val="clear" w:color="auto" w:fill="FFFFFF"/>
            <w:vAlign w:val="center"/>
          </w:tcPr>
          <w:p w14:paraId="138041B3" w14:textId="77777777" w:rsidR="008D5002" w:rsidRDefault="00000000">
            <w:pPr>
              <w:pStyle w:val="Other0"/>
            </w:pPr>
            <w:r>
              <w:t>- Waste and scrap of primary cells, primary batteries and electric accumulators; used primary cells, used primary batteries and used electric accumulators:</w:t>
            </w:r>
          </w:p>
        </w:tc>
        <w:tc>
          <w:tcPr>
            <w:tcW w:w="4685" w:type="dxa"/>
            <w:tcBorders>
              <w:top w:val="single" w:sz="4" w:space="0" w:color="auto"/>
              <w:left w:val="single" w:sz="4" w:space="0" w:color="auto"/>
              <w:right w:val="single" w:sz="4" w:space="0" w:color="auto"/>
            </w:tcBorders>
            <w:shd w:val="clear" w:color="auto" w:fill="FFFFFF"/>
          </w:tcPr>
          <w:p w14:paraId="3A6522FB" w14:textId="77777777" w:rsidR="008D5002" w:rsidRDefault="008D5002">
            <w:pPr>
              <w:rPr>
                <w:sz w:val="10"/>
                <w:szCs w:val="10"/>
              </w:rPr>
            </w:pPr>
          </w:p>
        </w:tc>
      </w:tr>
      <w:tr w:rsidR="008D5002" w14:paraId="6D000EC2" w14:textId="77777777">
        <w:trPr>
          <w:trHeight w:hRule="exact" w:val="696"/>
          <w:jc w:val="center"/>
        </w:trPr>
        <w:tc>
          <w:tcPr>
            <w:tcW w:w="638" w:type="dxa"/>
            <w:tcBorders>
              <w:top w:val="single" w:sz="4" w:space="0" w:color="auto"/>
              <w:left w:val="single" w:sz="4" w:space="0" w:color="auto"/>
            </w:tcBorders>
            <w:shd w:val="clear" w:color="auto" w:fill="FFFFFF"/>
          </w:tcPr>
          <w:p w14:paraId="58C5C4EC" w14:textId="77777777" w:rsidR="008D5002" w:rsidRDefault="008D5002">
            <w:pPr>
              <w:rPr>
                <w:sz w:val="10"/>
                <w:szCs w:val="10"/>
              </w:rPr>
            </w:pPr>
          </w:p>
        </w:tc>
        <w:tc>
          <w:tcPr>
            <w:tcW w:w="1819" w:type="dxa"/>
            <w:tcBorders>
              <w:top w:val="single" w:sz="4" w:space="0" w:color="auto"/>
              <w:left w:val="single" w:sz="4" w:space="0" w:color="auto"/>
            </w:tcBorders>
            <w:shd w:val="clear" w:color="auto" w:fill="FFFFFF"/>
          </w:tcPr>
          <w:p w14:paraId="362083B4" w14:textId="77777777" w:rsidR="008D5002" w:rsidRDefault="00000000">
            <w:pPr>
              <w:pStyle w:val="Other0"/>
            </w:pPr>
            <w:r>
              <w:t>8549.11</w:t>
            </w:r>
          </w:p>
        </w:tc>
        <w:tc>
          <w:tcPr>
            <w:tcW w:w="8933" w:type="dxa"/>
            <w:tcBorders>
              <w:top w:val="single" w:sz="4" w:space="0" w:color="auto"/>
              <w:left w:val="single" w:sz="4" w:space="0" w:color="auto"/>
            </w:tcBorders>
            <w:shd w:val="clear" w:color="auto" w:fill="FFFFFF"/>
          </w:tcPr>
          <w:p w14:paraId="18694E6F" w14:textId="77777777" w:rsidR="008D5002" w:rsidRDefault="00000000">
            <w:pPr>
              <w:pStyle w:val="Other0"/>
            </w:pPr>
            <w:r>
              <w:t>-- Waste and scrap from lead acid accumulators; used lead acid accumulators:</w:t>
            </w:r>
          </w:p>
        </w:tc>
        <w:tc>
          <w:tcPr>
            <w:tcW w:w="4685" w:type="dxa"/>
            <w:tcBorders>
              <w:top w:val="single" w:sz="4" w:space="0" w:color="auto"/>
              <w:left w:val="single" w:sz="4" w:space="0" w:color="auto"/>
              <w:right w:val="single" w:sz="4" w:space="0" w:color="auto"/>
            </w:tcBorders>
            <w:shd w:val="clear" w:color="auto" w:fill="FFFFFF"/>
          </w:tcPr>
          <w:p w14:paraId="1AF2BB17" w14:textId="77777777" w:rsidR="008D5002" w:rsidRDefault="008D5002">
            <w:pPr>
              <w:rPr>
                <w:sz w:val="10"/>
                <w:szCs w:val="10"/>
              </w:rPr>
            </w:pPr>
          </w:p>
        </w:tc>
      </w:tr>
      <w:tr w:rsidR="008D5002" w14:paraId="2E72CEFB" w14:textId="77777777">
        <w:trPr>
          <w:trHeight w:hRule="exact" w:val="269"/>
          <w:jc w:val="center"/>
        </w:trPr>
        <w:tc>
          <w:tcPr>
            <w:tcW w:w="638" w:type="dxa"/>
            <w:tcBorders>
              <w:top w:val="single" w:sz="4" w:space="0" w:color="auto"/>
              <w:left w:val="single" w:sz="4" w:space="0" w:color="auto"/>
            </w:tcBorders>
            <w:shd w:val="clear" w:color="auto" w:fill="FFFFFF"/>
          </w:tcPr>
          <w:p w14:paraId="36432B87" w14:textId="77777777" w:rsidR="008D5002" w:rsidRDefault="008D5002">
            <w:pPr>
              <w:rPr>
                <w:sz w:val="10"/>
                <w:szCs w:val="10"/>
              </w:rPr>
            </w:pPr>
          </w:p>
        </w:tc>
        <w:tc>
          <w:tcPr>
            <w:tcW w:w="1819" w:type="dxa"/>
            <w:tcBorders>
              <w:top w:val="single" w:sz="4" w:space="0" w:color="auto"/>
              <w:left w:val="single" w:sz="4" w:space="0" w:color="auto"/>
            </w:tcBorders>
            <w:shd w:val="clear" w:color="auto" w:fill="FFFFFF"/>
          </w:tcPr>
          <w:p w14:paraId="49E9A80B" w14:textId="77777777" w:rsidR="008D5002" w:rsidRDefault="008D5002">
            <w:pPr>
              <w:rPr>
                <w:sz w:val="10"/>
                <w:szCs w:val="10"/>
              </w:rPr>
            </w:pPr>
          </w:p>
        </w:tc>
        <w:tc>
          <w:tcPr>
            <w:tcW w:w="8933" w:type="dxa"/>
            <w:tcBorders>
              <w:top w:val="single" w:sz="4" w:space="0" w:color="auto"/>
              <w:left w:val="single" w:sz="4" w:space="0" w:color="auto"/>
            </w:tcBorders>
            <w:shd w:val="clear" w:color="auto" w:fill="FFFFFF"/>
            <w:vAlign w:val="bottom"/>
          </w:tcPr>
          <w:p w14:paraId="23E08B35" w14:textId="77777777" w:rsidR="008D5002" w:rsidRDefault="00000000">
            <w:pPr>
              <w:pStyle w:val="Other0"/>
            </w:pPr>
            <w:r>
              <w:t>-- Lead acid scrap from storage batteries, drained or not:</w:t>
            </w:r>
          </w:p>
        </w:tc>
        <w:tc>
          <w:tcPr>
            <w:tcW w:w="4685" w:type="dxa"/>
            <w:tcBorders>
              <w:top w:val="single" w:sz="4" w:space="0" w:color="auto"/>
              <w:left w:val="single" w:sz="4" w:space="0" w:color="auto"/>
              <w:right w:val="single" w:sz="4" w:space="0" w:color="auto"/>
            </w:tcBorders>
            <w:shd w:val="clear" w:color="auto" w:fill="FFFFFF"/>
          </w:tcPr>
          <w:p w14:paraId="78494897" w14:textId="77777777" w:rsidR="008D5002" w:rsidRDefault="008D5002">
            <w:pPr>
              <w:rPr>
                <w:sz w:val="10"/>
                <w:szCs w:val="10"/>
              </w:rPr>
            </w:pPr>
          </w:p>
        </w:tc>
      </w:tr>
      <w:tr w:rsidR="008D5002" w14:paraId="0549703E" w14:textId="77777777">
        <w:trPr>
          <w:trHeight w:hRule="exact" w:val="269"/>
          <w:jc w:val="center"/>
        </w:trPr>
        <w:tc>
          <w:tcPr>
            <w:tcW w:w="638" w:type="dxa"/>
            <w:tcBorders>
              <w:top w:val="single" w:sz="4" w:space="0" w:color="auto"/>
              <w:left w:val="single" w:sz="4" w:space="0" w:color="auto"/>
            </w:tcBorders>
            <w:shd w:val="clear" w:color="auto" w:fill="FFFFFF"/>
          </w:tcPr>
          <w:p w14:paraId="057B2C0F" w14:textId="77777777" w:rsidR="008D5002" w:rsidRDefault="008D5002">
            <w:pPr>
              <w:rPr>
                <w:sz w:val="10"/>
                <w:szCs w:val="10"/>
              </w:rPr>
            </w:pPr>
          </w:p>
        </w:tc>
        <w:tc>
          <w:tcPr>
            <w:tcW w:w="1819" w:type="dxa"/>
            <w:tcBorders>
              <w:top w:val="single" w:sz="4" w:space="0" w:color="auto"/>
              <w:left w:val="single" w:sz="4" w:space="0" w:color="auto"/>
            </w:tcBorders>
            <w:shd w:val="clear" w:color="auto" w:fill="FFFFFF"/>
          </w:tcPr>
          <w:p w14:paraId="6155E9C1" w14:textId="77777777" w:rsidR="008D5002" w:rsidRDefault="008D5002">
            <w:pPr>
              <w:rPr>
                <w:sz w:val="10"/>
                <w:szCs w:val="10"/>
              </w:rPr>
            </w:pPr>
          </w:p>
        </w:tc>
        <w:tc>
          <w:tcPr>
            <w:tcW w:w="8933" w:type="dxa"/>
            <w:tcBorders>
              <w:top w:val="single" w:sz="4" w:space="0" w:color="auto"/>
              <w:left w:val="single" w:sz="4" w:space="0" w:color="auto"/>
            </w:tcBorders>
            <w:shd w:val="clear" w:color="auto" w:fill="FFFFFF"/>
            <w:vAlign w:val="bottom"/>
          </w:tcPr>
          <w:p w14:paraId="37F574B2" w14:textId="77777777" w:rsidR="008D5002" w:rsidRDefault="00000000">
            <w:pPr>
              <w:pStyle w:val="Other0"/>
            </w:pPr>
            <w:r>
              <w:t>---Lead acid scrap from storage batteries, drained or not:</w:t>
            </w:r>
          </w:p>
        </w:tc>
        <w:tc>
          <w:tcPr>
            <w:tcW w:w="4685" w:type="dxa"/>
            <w:tcBorders>
              <w:top w:val="single" w:sz="4" w:space="0" w:color="auto"/>
              <w:left w:val="single" w:sz="4" w:space="0" w:color="auto"/>
              <w:right w:val="single" w:sz="4" w:space="0" w:color="auto"/>
            </w:tcBorders>
            <w:shd w:val="clear" w:color="auto" w:fill="FFFFFF"/>
          </w:tcPr>
          <w:p w14:paraId="5E8A9380" w14:textId="77777777" w:rsidR="008D5002" w:rsidRDefault="008D5002">
            <w:pPr>
              <w:rPr>
                <w:sz w:val="10"/>
                <w:szCs w:val="10"/>
              </w:rPr>
            </w:pPr>
          </w:p>
        </w:tc>
      </w:tr>
      <w:tr w:rsidR="008D5002" w14:paraId="474F7951" w14:textId="77777777">
        <w:trPr>
          <w:trHeight w:hRule="exact" w:val="336"/>
          <w:jc w:val="center"/>
        </w:trPr>
        <w:tc>
          <w:tcPr>
            <w:tcW w:w="638" w:type="dxa"/>
            <w:tcBorders>
              <w:top w:val="single" w:sz="4" w:space="0" w:color="auto"/>
              <w:left w:val="single" w:sz="4" w:space="0" w:color="auto"/>
            </w:tcBorders>
            <w:shd w:val="clear" w:color="auto" w:fill="FFFFFF"/>
            <w:vAlign w:val="center"/>
          </w:tcPr>
          <w:p w14:paraId="6D63ACB9" w14:textId="77777777" w:rsidR="008D5002" w:rsidRDefault="00000000">
            <w:pPr>
              <w:pStyle w:val="Other0"/>
              <w:jc w:val="both"/>
            </w:pPr>
            <w:r>
              <w:t>139.</w:t>
            </w:r>
          </w:p>
        </w:tc>
        <w:tc>
          <w:tcPr>
            <w:tcW w:w="1819" w:type="dxa"/>
            <w:tcBorders>
              <w:top w:val="single" w:sz="4" w:space="0" w:color="auto"/>
              <w:left w:val="single" w:sz="4" w:space="0" w:color="auto"/>
            </w:tcBorders>
            <w:shd w:val="clear" w:color="auto" w:fill="FFFFFF"/>
            <w:vAlign w:val="center"/>
          </w:tcPr>
          <w:p w14:paraId="23E629DF" w14:textId="77777777" w:rsidR="008D5002" w:rsidRDefault="00000000">
            <w:pPr>
              <w:pStyle w:val="Other0"/>
            </w:pPr>
            <w:r>
              <w:t>8549.11.11</w:t>
            </w:r>
          </w:p>
        </w:tc>
        <w:tc>
          <w:tcPr>
            <w:tcW w:w="8933" w:type="dxa"/>
            <w:tcBorders>
              <w:top w:val="single" w:sz="4" w:space="0" w:color="auto"/>
              <w:left w:val="single" w:sz="4" w:space="0" w:color="auto"/>
            </w:tcBorders>
            <w:shd w:val="clear" w:color="auto" w:fill="FFFFFF"/>
            <w:vAlign w:val="center"/>
          </w:tcPr>
          <w:p w14:paraId="4FE122CF" w14:textId="77777777" w:rsidR="008D5002" w:rsidRDefault="00000000">
            <w:pPr>
              <w:pStyle w:val="Other0"/>
              <w:tabs>
                <w:tab w:val="left" w:leader="hyphen" w:pos="326"/>
              </w:tabs>
            </w:pPr>
            <w:r>
              <w:tab/>
              <w:t>Of the type used in air vehicles</w:t>
            </w:r>
          </w:p>
        </w:tc>
        <w:tc>
          <w:tcPr>
            <w:tcW w:w="4685" w:type="dxa"/>
            <w:tcBorders>
              <w:top w:val="single" w:sz="4" w:space="0" w:color="auto"/>
              <w:left w:val="single" w:sz="4" w:space="0" w:color="auto"/>
              <w:right w:val="single" w:sz="4" w:space="0" w:color="auto"/>
            </w:tcBorders>
            <w:shd w:val="clear" w:color="auto" w:fill="FFFFFF"/>
          </w:tcPr>
          <w:p w14:paraId="0B012E07" w14:textId="77777777" w:rsidR="008D5002" w:rsidRDefault="008D5002">
            <w:pPr>
              <w:rPr>
                <w:sz w:val="10"/>
                <w:szCs w:val="10"/>
              </w:rPr>
            </w:pPr>
          </w:p>
        </w:tc>
      </w:tr>
      <w:tr w:rsidR="008D5002" w14:paraId="2A916385" w14:textId="77777777">
        <w:trPr>
          <w:trHeight w:hRule="exact" w:val="341"/>
          <w:jc w:val="center"/>
        </w:trPr>
        <w:tc>
          <w:tcPr>
            <w:tcW w:w="638" w:type="dxa"/>
            <w:tcBorders>
              <w:top w:val="single" w:sz="4" w:space="0" w:color="auto"/>
              <w:left w:val="single" w:sz="4" w:space="0" w:color="auto"/>
            </w:tcBorders>
            <w:shd w:val="clear" w:color="auto" w:fill="FFFFFF"/>
            <w:vAlign w:val="center"/>
          </w:tcPr>
          <w:p w14:paraId="4EEDE9CC" w14:textId="77777777" w:rsidR="008D5002" w:rsidRDefault="00000000">
            <w:pPr>
              <w:pStyle w:val="Other0"/>
              <w:jc w:val="both"/>
            </w:pPr>
            <w:r>
              <w:t>140.</w:t>
            </w:r>
          </w:p>
        </w:tc>
        <w:tc>
          <w:tcPr>
            <w:tcW w:w="1819" w:type="dxa"/>
            <w:tcBorders>
              <w:top w:val="single" w:sz="4" w:space="0" w:color="auto"/>
              <w:left w:val="single" w:sz="4" w:space="0" w:color="auto"/>
            </w:tcBorders>
            <w:shd w:val="clear" w:color="auto" w:fill="FFFFFF"/>
            <w:vAlign w:val="center"/>
          </w:tcPr>
          <w:p w14:paraId="182F1AFE" w14:textId="77777777" w:rsidR="008D5002" w:rsidRDefault="00000000">
            <w:pPr>
              <w:pStyle w:val="Other0"/>
            </w:pPr>
            <w:r>
              <w:t>8549.11.12</w:t>
            </w:r>
          </w:p>
        </w:tc>
        <w:tc>
          <w:tcPr>
            <w:tcW w:w="8933" w:type="dxa"/>
            <w:tcBorders>
              <w:top w:val="single" w:sz="4" w:space="0" w:color="auto"/>
              <w:left w:val="single" w:sz="4" w:space="0" w:color="auto"/>
            </w:tcBorders>
            <w:shd w:val="clear" w:color="auto" w:fill="FFFFFF"/>
            <w:vAlign w:val="center"/>
          </w:tcPr>
          <w:p w14:paraId="622B3A9E" w14:textId="77777777" w:rsidR="008D5002" w:rsidRDefault="00000000">
            <w:pPr>
              <w:pStyle w:val="Other0"/>
            </w:pPr>
            <w:r>
              <w:t>---- Other, of subheading 8507.10.92, 8507.10.95, 8507.20.94 or 8507.20.95</w:t>
            </w:r>
          </w:p>
        </w:tc>
        <w:tc>
          <w:tcPr>
            <w:tcW w:w="4685" w:type="dxa"/>
            <w:tcBorders>
              <w:top w:val="single" w:sz="4" w:space="0" w:color="auto"/>
              <w:left w:val="single" w:sz="4" w:space="0" w:color="auto"/>
              <w:right w:val="single" w:sz="4" w:space="0" w:color="auto"/>
            </w:tcBorders>
            <w:shd w:val="clear" w:color="auto" w:fill="FFFFFF"/>
          </w:tcPr>
          <w:p w14:paraId="2F74B004" w14:textId="77777777" w:rsidR="008D5002" w:rsidRDefault="008D5002">
            <w:pPr>
              <w:rPr>
                <w:sz w:val="10"/>
                <w:szCs w:val="10"/>
              </w:rPr>
            </w:pPr>
          </w:p>
        </w:tc>
      </w:tr>
      <w:tr w:rsidR="008D5002" w14:paraId="6C0F9E07" w14:textId="77777777">
        <w:trPr>
          <w:trHeight w:hRule="exact" w:val="336"/>
          <w:jc w:val="center"/>
        </w:trPr>
        <w:tc>
          <w:tcPr>
            <w:tcW w:w="638" w:type="dxa"/>
            <w:tcBorders>
              <w:top w:val="single" w:sz="4" w:space="0" w:color="auto"/>
              <w:left w:val="single" w:sz="4" w:space="0" w:color="auto"/>
            </w:tcBorders>
            <w:shd w:val="clear" w:color="auto" w:fill="FFFFFF"/>
            <w:vAlign w:val="center"/>
          </w:tcPr>
          <w:p w14:paraId="26A3A588" w14:textId="77777777" w:rsidR="008D5002" w:rsidRDefault="00000000">
            <w:pPr>
              <w:pStyle w:val="Other0"/>
              <w:jc w:val="both"/>
            </w:pPr>
            <w:r>
              <w:t>141.</w:t>
            </w:r>
          </w:p>
        </w:tc>
        <w:tc>
          <w:tcPr>
            <w:tcW w:w="1819" w:type="dxa"/>
            <w:tcBorders>
              <w:top w:val="single" w:sz="4" w:space="0" w:color="auto"/>
              <w:left w:val="single" w:sz="4" w:space="0" w:color="auto"/>
            </w:tcBorders>
            <w:shd w:val="clear" w:color="auto" w:fill="FFFFFF"/>
            <w:vAlign w:val="center"/>
          </w:tcPr>
          <w:p w14:paraId="6F121F6E" w14:textId="77777777" w:rsidR="008D5002" w:rsidRDefault="00000000">
            <w:pPr>
              <w:pStyle w:val="Other0"/>
            </w:pPr>
            <w:r>
              <w:t>8549.11.19</w:t>
            </w:r>
          </w:p>
        </w:tc>
        <w:tc>
          <w:tcPr>
            <w:tcW w:w="8933" w:type="dxa"/>
            <w:tcBorders>
              <w:top w:val="single" w:sz="4" w:space="0" w:color="auto"/>
              <w:left w:val="single" w:sz="4" w:space="0" w:color="auto"/>
            </w:tcBorders>
            <w:shd w:val="clear" w:color="auto" w:fill="FFFFFF"/>
            <w:vAlign w:val="center"/>
          </w:tcPr>
          <w:p w14:paraId="254CB4AD" w14:textId="77777777" w:rsidR="008D5002" w:rsidRDefault="00000000">
            <w:pPr>
              <w:pStyle w:val="Other0"/>
              <w:tabs>
                <w:tab w:val="left" w:leader="hyphen" w:pos="326"/>
              </w:tabs>
            </w:pPr>
            <w:r>
              <w:tab/>
              <w:t>Etc</w:t>
            </w:r>
          </w:p>
        </w:tc>
        <w:tc>
          <w:tcPr>
            <w:tcW w:w="4685" w:type="dxa"/>
            <w:tcBorders>
              <w:top w:val="single" w:sz="4" w:space="0" w:color="auto"/>
              <w:left w:val="single" w:sz="4" w:space="0" w:color="auto"/>
              <w:right w:val="single" w:sz="4" w:space="0" w:color="auto"/>
            </w:tcBorders>
            <w:shd w:val="clear" w:color="auto" w:fill="FFFFFF"/>
          </w:tcPr>
          <w:p w14:paraId="0ABC121D" w14:textId="77777777" w:rsidR="008D5002" w:rsidRDefault="008D5002">
            <w:pPr>
              <w:rPr>
                <w:sz w:val="10"/>
                <w:szCs w:val="10"/>
              </w:rPr>
            </w:pPr>
          </w:p>
        </w:tc>
      </w:tr>
      <w:tr w:rsidR="008D5002" w14:paraId="590850F9" w14:textId="77777777">
        <w:trPr>
          <w:trHeight w:hRule="exact" w:val="317"/>
          <w:jc w:val="center"/>
        </w:trPr>
        <w:tc>
          <w:tcPr>
            <w:tcW w:w="638" w:type="dxa"/>
            <w:tcBorders>
              <w:top w:val="single" w:sz="4" w:space="0" w:color="auto"/>
              <w:left w:val="single" w:sz="4" w:space="0" w:color="auto"/>
            </w:tcBorders>
            <w:shd w:val="clear" w:color="auto" w:fill="FFFFFF"/>
            <w:vAlign w:val="center"/>
          </w:tcPr>
          <w:p w14:paraId="2E2E54ED" w14:textId="77777777" w:rsidR="008D5002" w:rsidRDefault="00000000">
            <w:pPr>
              <w:pStyle w:val="Other0"/>
              <w:jc w:val="both"/>
            </w:pPr>
            <w:r>
              <w:t>142.</w:t>
            </w:r>
          </w:p>
        </w:tc>
        <w:tc>
          <w:tcPr>
            <w:tcW w:w="1819" w:type="dxa"/>
            <w:tcBorders>
              <w:top w:val="single" w:sz="4" w:space="0" w:color="auto"/>
              <w:left w:val="single" w:sz="4" w:space="0" w:color="auto"/>
            </w:tcBorders>
            <w:shd w:val="clear" w:color="auto" w:fill="FFFFFF"/>
            <w:vAlign w:val="center"/>
          </w:tcPr>
          <w:p w14:paraId="427CCE9B" w14:textId="77777777" w:rsidR="008D5002" w:rsidRDefault="00000000">
            <w:pPr>
              <w:pStyle w:val="Other0"/>
            </w:pPr>
            <w:r>
              <w:t>8549.11.20</w:t>
            </w:r>
          </w:p>
        </w:tc>
        <w:tc>
          <w:tcPr>
            <w:tcW w:w="8933" w:type="dxa"/>
            <w:tcBorders>
              <w:top w:val="single" w:sz="4" w:space="0" w:color="auto"/>
              <w:left w:val="single" w:sz="4" w:space="0" w:color="auto"/>
            </w:tcBorders>
            <w:shd w:val="clear" w:color="auto" w:fill="FFFFFF"/>
            <w:vAlign w:val="center"/>
          </w:tcPr>
          <w:p w14:paraId="490EE73A" w14:textId="77777777" w:rsidR="008D5002" w:rsidRDefault="00000000">
            <w:pPr>
              <w:pStyle w:val="Other0"/>
            </w:pPr>
            <w:r>
              <w:t>--- Waste and scrap containing mainly iron</w:t>
            </w:r>
          </w:p>
        </w:tc>
        <w:tc>
          <w:tcPr>
            <w:tcW w:w="4685" w:type="dxa"/>
            <w:tcBorders>
              <w:top w:val="single" w:sz="4" w:space="0" w:color="auto"/>
              <w:left w:val="single" w:sz="4" w:space="0" w:color="auto"/>
              <w:right w:val="single" w:sz="4" w:space="0" w:color="auto"/>
            </w:tcBorders>
            <w:shd w:val="clear" w:color="auto" w:fill="FFFFFF"/>
          </w:tcPr>
          <w:p w14:paraId="5BC96A85" w14:textId="77777777" w:rsidR="008D5002" w:rsidRDefault="008D5002">
            <w:pPr>
              <w:rPr>
                <w:sz w:val="10"/>
                <w:szCs w:val="10"/>
              </w:rPr>
            </w:pPr>
          </w:p>
        </w:tc>
      </w:tr>
      <w:tr w:rsidR="008D5002" w14:paraId="2C07C486" w14:textId="77777777">
        <w:trPr>
          <w:trHeight w:hRule="exact" w:val="331"/>
          <w:jc w:val="center"/>
        </w:trPr>
        <w:tc>
          <w:tcPr>
            <w:tcW w:w="638" w:type="dxa"/>
            <w:tcBorders>
              <w:top w:val="single" w:sz="4" w:space="0" w:color="auto"/>
              <w:left w:val="single" w:sz="4" w:space="0" w:color="auto"/>
            </w:tcBorders>
            <w:shd w:val="clear" w:color="auto" w:fill="FFFFFF"/>
            <w:vAlign w:val="center"/>
          </w:tcPr>
          <w:p w14:paraId="2F174670" w14:textId="77777777" w:rsidR="008D5002" w:rsidRDefault="00000000">
            <w:pPr>
              <w:pStyle w:val="Other0"/>
              <w:jc w:val="both"/>
            </w:pPr>
            <w:r>
              <w:t>143.</w:t>
            </w:r>
          </w:p>
        </w:tc>
        <w:tc>
          <w:tcPr>
            <w:tcW w:w="1819" w:type="dxa"/>
            <w:tcBorders>
              <w:top w:val="single" w:sz="4" w:space="0" w:color="auto"/>
              <w:left w:val="single" w:sz="4" w:space="0" w:color="auto"/>
            </w:tcBorders>
            <w:shd w:val="clear" w:color="auto" w:fill="FFFFFF"/>
            <w:vAlign w:val="center"/>
          </w:tcPr>
          <w:p w14:paraId="2AF5F255" w14:textId="77777777" w:rsidR="008D5002" w:rsidRDefault="00000000">
            <w:pPr>
              <w:pStyle w:val="Other0"/>
            </w:pPr>
            <w:r>
              <w:t>8549.11.30</w:t>
            </w:r>
          </w:p>
        </w:tc>
        <w:tc>
          <w:tcPr>
            <w:tcW w:w="8933" w:type="dxa"/>
            <w:tcBorders>
              <w:top w:val="single" w:sz="4" w:space="0" w:color="auto"/>
              <w:left w:val="single" w:sz="4" w:space="0" w:color="auto"/>
            </w:tcBorders>
            <w:shd w:val="clear" w:color="auto" w:fill="FFFFFF"/>
            <w:vAlign w:val="center"/>
          </w:tcPr>
          <w:p w14:paraId="385E70D5" w14:textId="77777777" w:rsidR="008D5002" w:rsidRDefault="00000000">
            <w:pPr>
              <w:pStyle w:val="Other0"/>
            </w:pPr>
            <w:r>
              <w:t>--- Waste and scrap containing mainly copper</w:t>
            </w:r>
          </w:p>
        </w:tc>
        <w:tc>
          <w:tcPr>
            <w:tcW w:w="4685" w:type="dxa"/>
            <w:tcBorders>
              <w:top w:val="single" w:sz="4" w:space="0" w:color="auto"/>
              <w:left w:val="single" w:sz="4" w:space="0" w:color="auto"/>
              <w:right w:val="single" w:sz="4" w:space="0" w:color="auto"/>
            </w:tcBorders>
            <w:shd w:val="clear" w:color="auto" w:fill="FFFFFF"/>
          </w:tcPr>
          <w:p w14:paraId="1A1B7FEF" w14:textId="77777777" w:rsidR="008D5002" w:rsidRDefault="008D5002">
            <w:pPr>
              <w:rPr>
                <w:sz w:val="10"/>
                <w:szCs w:val="10"/>
              </w:rPr>
            </w:pPr>
          </w:p>
        </w:tc>
      </w:tr>
      <w:tr w:rsidR="008D5002" w14:paraId="4E6E50CD" w14:textId="77777777">
        <w:trPr>
          <w:trHeight w:hRule="exact" w:val="350"/>
          <w:jc w:val="center"/>
        </w:trPr>
        <w:tc>
          <w:tcPr>
            <w:tcW w:w="638" w:type="dxa"/>
            <w:tcBorders>
              <w:top w:val="single" w:sz="4" w:space="0" w:color="auto"/>
              <w:left w:val="single" w:sz="4" w:space="0" w:color="auto"/>
            </w:tcBorders>
            <w:shd w:val="clear" w:color="auto" w:fill="FFFFFF"/>
            <w:vAlign w:val="center"/>
          </w:tcPr>
          <w:p w14:paraId="410B1435" w14:textId="77777777" w:rsidR="008D5002" w:rsidRDefault="00000000">
            <w:pPr>
              <w:pStyle w:val="Other0"/>
              <w:jc w:val="both"/>
            </w:pPr>
            <w:r>
              <w:t>144.</w:t>
            </w:r>
          </w:p>
        </w:tc>
        <w:tc>
          <w:tcPr>
            <w:tcW w:w="1819" w:type="dxa"/>
            <w:tcBorders>
              <w:top w:val="single" w:sz="4" w:space="0" w:color="auto"/>
              <w:left w:val="single" w:sz="4" w:space="0" w:color="auto"/>
            </w:tcBorders>
            <w:shd w:val="clear" w:color="auto" w:fill="FFFFFF"/>
            <w:vAlign w:val="center"/>
          </w:tcPr>
          <w:p w14:paraId="611312B0" w14:textId="77777777" w:rsidR="008D5002" w:rsidRDefault="00000000">
            <w:pPr>
              <w:pStyle w:val="Other0"/>
            </w:pPr>
            <w:r>
              <w:t>8549.11.91</w:t>
            </w:r>
          </w:p>
        </w:tc>
        <w:tc>
          <w:tcPr>
            <w:tcW w:w="8933" w:type="dxa"/>
            <w:tcBorders>
              <w:top w:val="single" w:sz="4" w:space="0" w:color="auto"/>
              <w:left w:val="single" w:sz="4" w:space="0" w:color="auto"/>
            </w:tcBorders>
            <w:shd w:val="clear" w:color="auto" w:fill="FFFFFF"/>
            <w:vAlign w:val="center"/>
          </w:tcPr>
          <w:p w14:paraId="33C0D72F" w14:textId="77777777" w:rsidR="008D5002" w:rsidRDefault="00000000">
            <w:pPr>
              <w:pStyle w:val="Other0"/>
              <w:tabs>
                <w:tab w:val="left" w:leader="hyphen" w:pos="326"/>
              </w:tabs>
            </w:pPr>
            <w:r>
              <w:tab/>
              <w:t>Of the type used in air vehicles</w:t>
            </w:r>
          </w:p>
        </w:tc>
        <w:tc>
          <w:tcPr>
            <w:tcW w:w="4685" w:type="dxa"/>
            <w:tcBorders>
              <w:top w:val="single" w:sz="4" w:space="0" w:color="auto"/>
              <w:left w:val="single" w:sz="4" w:space="0" w:color="auto"/>
              <w:right w:val="single" w:sz="4" w:space="0" w:color="auto"/>
            </w:tcBorders>
            <w:shd w:val="clear" w:color="auto" w:fill="FFFFFF"/>
          </w:tcPr>
          <w:p w14:paraId="080BF979" w14:textId="77777777" w:rsidR="008D5002" w:rsidRDefault="008D5002">
            <w:pPr>
              <w:rPr>
                <w:sz w:val="10"/>
                <w:szCs w:val="10"/>
              </w:rPr>
            </w:pPr>
          </w:p>
        </w:tc>
      </w:tr>
      <w:tr w:rsidR="008D5002" w14:paraId="25136C99" w14:textId="77777777">
        <w:trPr>
          <w:trHeight w:hRule="exact" w:val="370"/>
          <w:jc w:val="center"/>
        </w:trPr>
        <w:tc>
          <w:tcPr>
            <w:tcW w:w="638" w:type="dxa"/>
            <w:tcBorders>
              <w:top w:val="single" w:sz="4" w:space="0" w:color="auto"/>
              <w:left w:val="single" w:sz="4" w:space="0" w:color="auto"/>
            </w:tcBorders>
            <w:shd w:val="clear" w:color="auto" w:fill="FFFFFF"/>
            <w:vAlign w:val="center"/>
          </w:tcPr>
          <w:p w14:paraId="791EAB00" w14:textId="77777777" w:rsidR="008D5002" w:rsidRDefault="00000000">
            <w:pPr>
              <w:pStyle w:val="Other0"/>
              <w:jc w:val="both"/>
            </w:pPr>
            <w:r>
              <w:t>145.</w:t>
            </w:r>
          </w:p>
        </w:tc>
        <w:tc>
          <w:tcPr>
            <w:tcW w:w="1819" w:type="dxa"/>
            <w:tcBorders>
              <w:top w:val="single" w:sz="4" w:space="0" w:color="auto"/>
              <w:left w:val="single" w:sz="4" w:space="0" w:color="auto"/>
            </w:tcBorders>
            <w:shd w:val="clear" w:color="auto" w:fill="FFFFFF"/>
            <w:vAlign w:val="center"/>
          </w:tcPr>
          <w:p w14:paraId="289319BC" w14:textId="77777777" w:rsidR="008D5002" w:rsidRDefault="00000000">
            <w:pPr>
              <w:pStyle w:val="Other0"/>
            </w:pPr>
            <w:r>
              <w:t>8549.11.92</w:t>
            </w:r>
          </w:p>
        </w:tc>
        <w:tc>
          <w:tcPr>
            <w:tcW w:w="8933" w:type="dxa"/>
            <w:tcBorders>
              <w:top w:val="single" w:sz="4" w:space="0" w:color="auto"/>
              <w:left w:val="single" w:sz="4" w:space="0" w:color="auto"/>
            </w:tcBorders>
            <w:shd w:val="clear" w:color="auto" w:fill="FFFFFF"/>
            <w:vAlign w:val="center"/>
          </w:tcPr>
          <w:p w14:paraId="2E4F0928" w14:textId="77777777" w:rsidR="008D5002" w:rsidRDefault="00000000">
            <w:pPr>
              <w:pStyle w:val="Other0"/>
            </w:pPr>
            <w:r>
              <w:t>---- Other, of subheading 8507.10.92, 8507.10.95, 8507.20.94 or 8507.20.95</w:t>
            </w:r>
          </w:p>
        </w:tc>
        <w:tc>
          <w:tcPr>
            <w:tcW w:w="4685" w:type="dxa"/>
            <w:tcBorders>
              <w:top w:val="single" w:sz="4" w:space="0" w:color="auto"/>
              <w:left w:val="single" w:sz="4" w:space="0" w:color="auto"/>
              <w:right w:val="single" w:sz="4" w:space="0" w:color="auto"/>
            </w:tcBorders>
            <w:shd w:val="clear" w:color="auto" w:fill="FFFFFF"/>
          </w:tcPr>
          <w:p w14:paraId="291EFE6D" w14:textId="77777777" w:rsidR="008D5002" w:rsidRDefault="008D5002">
            <w:pPr>
              <w:rPr>
                <w:sz w:val="10"/>
                <w:szCs w:val="10"/>
              </w:rPr>
            </w:pPr>
          </w:p>
        </w:tc>
      </w:tr>
      <w:tr w:rsidR="008D5002" w14:paraId="4BE1809F" w14:textId="77777777">
        <w:trPr>
          <w:trHeight w:hRule="exact" w:val="389"/>
          <w:jc w:val="center"/>
        </w:trPr>
        <w:tc>
          <w:tcPr>
            <w:tcW w:w="638" w:type="dxa"/>
            <w:tcBorders>
              <w:top w:val="single" w:sz="4" w:space="0" w:color="auto"/>
              <w:left w:val="single" w:sz="4" w:space="0" w:color="auto"/>
            </w:tcBorders>
            <w:shd w:val="clear" w:color="auto" w:fill="FFFFFF"/>
            <w:vAlign w:val="center"/>
          </w:tcPr>
          <w:p w14:paraId="7539EA9E" w14:textId="77777777" w:rsidR="008D5002" w:rsidRDefault="00000000">
            <w:pPr>
              <w:pStyle w:val="Other0"/>
              <w:jc w:val="both"/>
            </w:pPr>
            <w:r>
              <w:t>146.</w:t>
            </w:r>
          </w:p>
        </w:tc>
        <w:tc>
          <w:tcPr>
            <w:tcW w:w="1819" w:type="dxa"/>
            <w:tcBorders>
              <w:top w:val="single" w:sz="4" w:space="0" w:color="auto"/>
              <w:left w:val="single" w:sz="4" w:space="0" w:color="auto"/>
            </w:tcBorders>
            <w:shd w:val="clear" w:color="auto" w:fill="FFFFFF"/>
            <w:vAlign w:val="center"/>
          </w:tcPr>
          <w:p w14:paraId="49EAA2B6" w14:textId="77777777" w:rsidR="008D5002" w:rsidRDefault="00000000">
            <w:pPr>
              <w:pStyle w:val="Other0"/>
            </w:pPr>
            <w:r>
              <w:t>8549.11.99</w:t>
            </w:r>
          </w:p>
        </w:tc>
        <w:tc>
          <w:tcPr>
            <w:tcW w:w="8933" w:type="dxa"/>
            <w:tcBorders>
              <w:top w:val="single" w:sz="4" w:space="0" w:color="auto"/>
              <w:left w:val="single" w:sz="4" w:space="0" w:color="auto"/>
            </w:tcBorders>
            <w:shd w:val="clear" w:color="auto" w:fill="FFFFFF"/>
            <w:vAlign w:val="center"/>
          </w:tcPr>
          <w:p w14:paraId="49710EF0" w14:textId="77777777" w:rsidR="008D5002" w:rsidRDefault="00000000">
            <w:pPr>
              <w:pStyle w:val="Other0"/>
              <w:tabs>
                <w:tab w:val="left" w:leader="hyphen" w:pos="326"/>
              </w:tabs>
            </w:pPr>
            <w:r>
              <w:tab/>
              <w:t>Etc</w:t>
            </w:r>
          </w:p>
        </w:tc>
        <w:tc>
          <w:tcPr>
            <w:tcW w:w="4685" w:type="dxa"/>
            <w:tcBorders>
              <w:top w:val="single" w:sz="4" w:space="0" w:color="auto"/>
              <w:left w:val="single" w:sz="4" w:space="0" w:color="auto"/>
              <w:right w:val="single" w:sz="4" w:space="0" w:color="auto"/>
            </w:tcBorders>
            <w:shd w:val="clear" w:color="auto" w:fill="FFFFFF"/>
          </w:tcPr>
          <w:p w14:paraId="1156D978" w14:textId="77777777" w:rsidR="008D5002" w:rsidRDefault="008D5002">
            <w:pPr>
              <w:rPr>
                <w:sz w:val="10"/>
                <w:szCs w:val="10"/>
              </w:rPr>
            </w:pPr>
          </w:p>
        </w:tc>
      </w:tr>
      <w:tr w:rsidR="008D5002" w14:paraId="0E022BB8" w14:textId="77777777">
        <w:trPr>
          <w:trHeight w:hRule="exact" w:val="403"/>
          <w:jc w:val="center"/>
        </w:trPr>
        <w:tc>
          <w:tcPr>
            <w:tcW w:w="638" w:type="dxa"/>
            <w:tcBorders>
              <w:top w:val="single" w:sz="4" w:space="0" w:color="auto"/>
              <w:left w:val="single" w:sz="4" w:space="0" w:color="auto"/>
            </w:tcBorders>
            <w:shd w:val="clear" w:color="auto" w:fill="FFFFFF"/>
          </w:tcPr>
          <w:p w14:paraId="25103E29" w14:textId="77777777" w:rsidR="008D5002" w:rsidRDefault="008D5002">
            <w:pPr>
              <w:rPr>
                <w:sz w:val="10"/>
                <w:szCs w:val="10"/>
              </w:rPr>
            </w:pPr>
          </w:p>
        </w:tc>
        <w:tc>
          <w:tcPr>
            <w:tcW w:w="1819" w:type="dxa"/>
            <w:tcBorders>
              <w:top w:val="single" w:sz="4" w:space="0" w:color="auto"/>
              <w:left w:val="single" w:sz="4" w:space="0" w:color="auto"/>
            </w:tcBorders>
            <w:shd w:val="clear" w:color="auto" w:fill="FFFFFF"/>
          </w:tcPr>
          <w:p w14:paraId="7B2D8208" w14:textId="77777777" w:rsidR="008D5002" w:rsidRDefault="00000000">
            <w:pPr>
              <w:pStyle w:val="Other0"/>
            </w:pPr>
            <w:r>
              <w:t>8549.12</w:t>
            </w:r>
          </w:p>
        </w:tc>
        <w:tc>
          <w:tcPr>
            <w:tcW w:w="8933" w:type="dxa"/>
            <w:tcBorders>
              <w:top w:val="single" w:sz="4" w:space="0" w:color="auto"/>
              <w:left w:val="single" w:sz="4" w:space="0" w:color="auto"/>
            </w:tcBorders>
            <w:shd w:val="clear" w:color="auto" w:fill="FFFFFF"/>
            <w:vAlign w:val="center"/>
          </w:tcPr>
          <w:p w14:paraId="1BE276A1" w14:textId="77777777" w:rsidR="008D5002" w:rsidRDefault="00000000">
            <w:pPr>
              <w:pStyle w:val="Other0"/>
            </w:pPr>
            <w:r>
              <w:t>-- Others, containing lead, cadmium or mercury:</w:t>
            </w:r>
          </w:p>
        </w:tc>
        <w:tc>
          <w:tcPr>
            <w:tcW w:w="4685" w:type="dxa"/>
            <w:tcBorders>
              <w:top w:val="single" w:sz="4" w:space="0" w:color="auto"/>
              <w:left w:val="single" w:sz="4" w:space="0" w:color="auto"/>
              <w:right w:val="single" w:sz="4" w:space="0" w:color="auto"/>
            </w:tcBorders>
            <w:shd w:val="clear" w:color="auto" w:fill="FFFFFF"/>
          </w:tcPr>
          <w:p w14:paraId="59EDAC91" w14:textId="77777777" w:rsidR="008D5002" w:rsidRDefault="008D5002">
            <w:pPr>
              <w:rPr>
                <w:sz w:val="10"/>
                <w:szCs w:val="10"/>
              </w:rPr>
            </w:pPr>
          </w:p>
        </w:tc>
      </w:tr>
      <w:tr w:rsidR="008D5002" w14:paraId="401F0E3F" w14:textId="77777777">
        <w:trPr>
          <w:trHeight w:hRule="exact" w:val="408"/>
          <w:jc w:val="center"/>
        </w:trPr>
        <w:tc>
          <w:tcPr>
            <w:tcW w:w="638" w:type="dxa"/>
            <w:tcBorders>
              <w:top w:val="single" w:sz="4" w:space="0" w:color="auto"/>
              <w:left w:val="single" w:sz="4" w:space="0" w:color="auto"/>
            </w:tcBorders>
            <w:shd w:val="clear" w:color="auto" w:fill="FFFFFF"/>
          </w:tcPr>
          <w:p w14:paraId="0453DAAF" w14:textId="77777777" w:rsidR="008D5002" w:rsidRDefault="00000000">
            <w:pPr>
              <w:pStyle w:val="Other0"/>
              <w:jc w:val="both"/>
            </w:pPr>
            <w:r>
              <w:t>147.</w:t>
            </w:r>
          </w:p>
        </w:tc>
        <w:tc>
          <w:tcPr>
            <w:tcW w:w="1819" w:type="dxa"/>
            <w:tcBorders>
              <w:top w:val="single" w:sz="4" w:space="0" w:color="auto"/>
              <w:left w:val="single" w:sz="4" w:space="0" w:color="auto"/>
            </w:tcBorders>
            <w:shd w:val="clear" w:color="auto" w:fill="FFFFFF"/>
          </w:tcPr>
          <w:p w14:paraId="1FF91ED4" w14:textId="77777777" w:rsidR="008D5002" w:rsidRDefault="00000000">
            <w:pPr>
              <w:pStyle w:val="Other0"/>
            </w:pPr>
            <w:r>
              <w:t>8549.12.10</w:t>
            </w:r>
          </w:p>
        </w:tc>
        <w:tc>
          <w:tcPr>
            <w:tcW w:w="8933" w:type="dxa"/>
            <w:tcBorders>
              <w:top w:val="single" w:sz="4" w:space="0" w:color="auto"/>
              <w:left w:val="single" w:sz="4" w:space="0" w:color="auto"/>
            </w:tcBorders>
            <w:shd w:val="clear" w:color="auto" w:fill="FFFFFF"/>
          </w:tcPr>
          <w:p w14:paraId="332067C9" w14:textId="77777777" w:rsidR="008D5002" w:rsidRDefault="00000000">
            <w:pPr>
              <w:pStyle w:val="Other0"/>
            </w:pPr>
            <w:r>
              <w:t>--- From primary cells and primary batteries</w:t>
            </w:r>
          </w:p>
        </w:tc>
        <w:tc>
          <w:tcPr>
            <w:tcW w:w="4685" w:type="dxa"/>
            <w:tcBorders>
              <w:top w:val="single" w:sz="4" w:space="0" w:color="auto"/>
              <w:left w:val="single" w:sz="4" w:space="0" w:color="auto"/>
              <w:right w:val="single" w:sz="4" w:space="0" w:color="auto"/>
            </w:tcBorders>
            <w:shd w:val="clear" w:color="auto" w:fill="FFFFFF"/>
          </w:tcPr>
          <w:p w14:paraId="7D3A4968" w14:textId="77777777" w:rsidR="008D5002" w:rsidRDefault="008D5002">
            <w:pPr>
              <w:rPr>
                <w:sz w:val="10"/>
                <w:szCs w:val="10"/>
              </w:rPr>
            </w:pPr>
          </w:p>
        </w:tc>
      </w:tr>
      <w:tr w:rsidR="008D5002" w14:paraId="5B6BE1DF" w14:textId="77777777">
        <w:trPr>
          <w:trHeight w:hRule="exact" w:val="312"/>
          <w:jc w:val="center"/>
        </w:trPr>
        <w:tc>
          <w:tcPr>
            <w:tcW w:w="638" w:type="dxa"/>
            <w:tcBorders>
              <w:top w:val="single" w:sz="4" w:space="0" w:color="auto"/>
              <w:left w:val="single" w:sz="4" w:space="0" w:color="auto"/>
              <w:bottom w:val="single" w:sz="4" w:space="0" w:color="auto"/>
            </w:tcBorders>
            <w:shd w:val="clear" w:color="auto" w:fill="FFFFFF"/>
            <w:vAlign w:val="center"/>
          </w:tcPr>
          <w:p w14:paraId="02725D48" w14:textId="77777777" w:rsidR="008D5002" w:rsidRDefault="00000000">
            <w:pPr>
              <w:pStyle w:val="Other0"/>
              <w:jc w:val="both"/>
            </w:pPr>
            <w:r>
              <w:t>148.</w:t>
            </w:r>
          </w:p>
        </w:tc>
        <w:tc>
          <w:tcPr>
            <w:tcW w:w="1819" w:type="dxa"/>
            <w:tcBorders>
              <w:top w:val="single" w:sz="4" w:space="0" w:color="auto"/>
              <w:left w:val="single" w:sz="4" w:space="0" w:color="auto"/>
              <w:bottom w:val="single" w:sz="4" w:space="0" w:color="auto"/>
            </w:tcBorders>
            <w:shd w:val="clear" w:color="auto" w:fill="FFFFFF"/>
            <w:vAlign w:val="center"/>
          </w:tcPr>
          <w:p w14:paraId="78715730" w14:textId="77777777" w:rsidR="008D5002" w:rsidRDefault="00000000">
            <w:pPr>
              <w:pStyle w:val="Other0"/>
            </w:pPr>
            <w:r>
              <w:t>ex 8549.12.20</w:t>
            </w:r>
          </w:p>
        </w:tc>
        <w:tc>
          <w:tcPr>
            <w:tcW w:w="8933" w:type="dxa"/>
            <w:tcBorders>
              <w:top w:val="single" w:sz="4" w:space="0" w:color="auto"/>
              <w:left w:val="single" w:sz="4" w:space="0" w:color="auto"/>
              <w:bottom w:val="single" w:sz="4" w:space="0" w:color="auto"/>
            </w:tcBorders>
            <w:shd w:val="clear" w:color="auto" w:fill="FFFFFF"/>
            <w:vAlign w:val="center"/>
          </w:tcPr>
          <w:p w14:paraId="2F2AC9F2" w14:textId="77777777" w:rsidR="008D5002" w:rsidRDefault="00000000">
            <w:pPr>
              <w:pStyle w:val="Other0"/>
            </w:pPr>
            <w:r>
              <w:t>--- From electric accumulators of the type used in air vehicles</w:t>
            </w:r>
          </w:p>
        </w:tc>
        <w:tc>
          <w:tcPr>
            <w:tcW w:w="4685" w:type="dxa"/>
            <w:tcBorders>
              <w:top w:val="single" w:sz="4" w:space="0" w:color="auto"/>
              <w:left w:val="single" w:sz="4" w:space="0" w:color="auto"/>
              <w:bottom w:val="single" w:sz="4" w:space="0" w:color="auto"/>
              <w:right w:val="single" w:sz="4" w:space="0" w:color="auto"/>
            </w:tcBorders>
            <w:shd w:val="clear" w:color="auto" w:fill="FFFFFF"/>
            <w:vAlign w:val="center"/>
          </w:tcPr>
          <w:p w14:paraId="17921CE9" w14:textId="77777777" w:rsidR="008D5002" w:rsidRDefault="00000000">
            <w:pPr>
              <w:pStyle w:val="Other0"/>
            </w:pPr>
            <w:r>
              <w:t>a. Secondary batteries that cannot be</w:t>
            </w:r>
          </w:p>
        </w:tc>
      </w:tr>
    </w:tbl>
    <w:p w14:paraId="54C50FF0" w14:textId="77777777" w:rsidR="008D5002"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19"/>
        <w:gridCol w:w="8933"/>
        <w:gridCol w:w="4685"/>
      </w:tblGrid>
      <w:tr w:rsidR="008D5002" w14:paraId="4C5FE63C" w14:textId="77777777">
        <w:trPr>
          <w:trHeight w:hRule="exact" w:val="581"/>
          <w:jc w:val="center"/>
        </w:trPr>
        <w:tc>
          <w:tcPr>
            <w:tcW w:w="638" w:type="dxa"/>
            <w:tcBorders>
              <w:top w:val="single" w:sz="4" w:space="0" w:color="auto"/>
              <w:left w:val="single" w:sz="4" w:space="0" w:color="auto"/>
            </w:tcBorders>
            <w:shd w:val="clear" w:color="auto" w:fill="FFFFFF"/>
            <w:vAlign w:val="center"/>
          </w:tcPr>
          <w:p w14:paraId="2701418E" w14:textId="77777777" w:rsidR="008D5002" w:rsidRDefault="00000000">
            <w:pPr>
              <w:pStyle w:val="Other0"/>
              <w:jc w:val="center"/>
              <w:rPr>
                <w:sz w:val="24"/>
                <w:szCs w:val="24"/>
              </w:rPr>
            </w:pPr>
            <w:r>
              <w:rPr>
                <w:b/>
                <w:bCs/>
                <w:sz w:val="24"/>
                <w:szCs w:val="24"/>
              </w:rPr>
              <w:lastRenderedPageBreak/>
              <w:t>No</w:t>
            </w:r>
          </w:p>
        </w:tc>
        <w:tc>
          <w:tcPr>
            <w:tcW w:w="1819" w:type="dxa"/>
            <w:tcBorders>
              <w:top w:val="single" w:sz="4" w:space="0" w:color="auto"/>
              <w:left w:val="single" w:sz="4" w:space="0" w:color="auto"/>
            </w:tcBorders>
            <w:shd w:val="clear" w:color="auto" w:fill="FFFFFF"/>
            <w:vAlign w:val="bottom"/>
          </w:tcPr>
          <w:p w14:paraId="763CB67B" w14:textId="77777777" w:rsidR="008D5002" w:rsidRDefault="00000000">
            <w:pPr>
              <w:pStyle w:val="Other0"/>
              <w:jc w:val="center"/>
              <w:rPr>
                <w:sz w:val="24"/>
                <w:szCs w:val="24"/>
              </w:rPr>
            </w:pPr>
            <w:r>
              <w:rPr>
                <w:b/>
                <w:bCs/>
                <w:sz w:val="24"/>
                <w:szCs w:val="24"/>
              </w:rPr>
              <w:t>Tariff Post/HS</w:t>
            </w:r>
          </w:p>
        </w:tc>
        <w:tc>
          <w:tcPr>
            <w:tcW w:w="8933" w:type="dxa"/>
            <w:tcBorders>
              <w:top w:val="single" w:sz="4" w:space="0" w:color="auto"/>
              <w:left w:val="single" w:sz="4" w:space="0" w:color="auto"/>
            </w:tcBorders>
            <w:shd w:val="clear" w:color="auto" w:fill="FFFFFF"/>
            <w:vAlign w:val="center"/>
          </w:tcPr>
          <w:p w14:paraId="12317AFB" w14:textId="77777777" w:rsidR="008D5002" w:rsidRDefault="00000000">
            <w:pPr>
              <w:pStyle w:val="Other0"/>
              <w:jc w:val="center"/>
              <w:rPr>
                <w:sz w:val="24"/>
                <w:szCs w:val="24"/>
              </w:rPr>
            </w:pPr>
            <w:r>
              <w:rPr>
                <w:b/>
                <w:bCs/>
                <w:sz w:val="24"/>
                <w:szCs w:val="24"/>
              </w:rPr>
              <w:t>Item Description</w:t>
            </w:r>
          </w:p>
        </w:tc>
        <w:tc>
          <w:tcPr>
            <w:tcW w:w="4685" w:type="dxa"/>
            <w:tcBorders>
              <w:top w:val="single" w:sz="4" w:space="0" w:color="auto"/>
              <w:left w:val="single" w:sz="4" w:space="0" w:color="auto"/>
              <w:right w:val="single" w:sz="4" w:space="0" w:color="auto"/>
            </w:tcBorders>
            <w:shd w:val="clear" w:color="auto" w:fill="FFFFFF"/>
            <w:vAlign w:val="center"/>
          </w:tcPr>
          <w:p w14:paraId="0F47B10D" w14:textId="77777777" w:rsidR="008D5002" w:rsidRDefault="00000000">
            <w:pPr>
              <w:pStyle w:val="Other0"/>
              <w:jc w:val="center"/>
              <w:rPr>
                <w:sz w:val="24"/>
                <w:szCs w:val="24"/>
              </w:rPr>
            </w:pPr>
            <w:r>
              <w:rPr>
                <w:b/>
                <w:bCs/>
                <w:sz w:val="24"/>
                <w:szCs w:val="24"/>
              </w:rPr>
              <w:t>Information</w:t>
            </w:r>
          </w:p>
        </w:tc>
      </w:tr>
      <w:tr w:rsidR="008D5002" w14:paraId="44C401E5" w14:textId="77777777">
        <w:trPr>
          <w:trHeight w:hRule="exact" w:val="3312"/>
          <w:jc w:val="center"/>
        </w:trPr>
        <w:tc>
          <w:tcPr>
            <w:tcW w:w="638" w:type="dxa"/>
            <w:tcBorders>
              <w:top w:val="single" w:sz="4" w:space="0" w:color="auto"/>
              <w:left w:val="single" w:sz="4" w:space="0" w:color="auto"/>
            </w:tcBorders>
            <w:shd w:val="clear" w:color="auto" w:fill="FFFFFF"/>
          </w:tcPr>
          <w:p w14:paraId="16107393" w14:textId="77777777" w:rsidR="008D5002" w:rsidRDefault="00000000">
            <w:pPr>
              <w:pStyle w:val="Other0"/>
            </w:pPr>
            <w:r>
              <w:t>149.</w:t>
            </w:r>
          </w:p>
        </w:tc>
        <w:tc>
          <w:tcPr>
            <w:tcW w:w="1819" w:type="dxa"/>
            <w:tcBorders>
              <w:top w:val="single" w:sz="4" w:space="0" w:color="auto"/>
              <w:left w:val="single" w:sz="4" w:space="0" w:color="auto"/>
            </w:tcBorders>
            <w:shd w:val="clear" w:color="auto" w:fill="FFFFFF"/>
          </w:tcPr>
          <w:p w14:paraId="102E97D6" w14:textId="77777777" w:rsidR="008D5002" w:rsidRDefault="00000000">
            <w:pPr>
              <w:pStyle w:val="Other0"/>
            </w:pPr>
            <w:r>
              <w:t>ex 8549.12.90</w:t>
            </w:r>
          </w:p>
        </w:tc>
        <w:tc>
          <w:tcPr>
            <w:tcW w:w="8933" w:type="dxa"/>
            <w:tcBorders>
              <w:top w:val="single" w:sz="4" w:space="0" w:color="auto"/>
              <w:left w:val="single" w:sz="4" w:space="0" w:color="auto"/>
            </w:tcBorders>
            <w:shd w:val="clear" w:color="auto" w:fill="FFFFFF"/>
          </w:tcPr>
          <w:p w14:paraId="6683A084" w14:textId="77777777" w:rsidR="008D5002" w:rsidRDefault="00000000">
            <w:pPr>
              <w:pStyle w:val="Other0"/>
            </w:pPr>
            <w:r>
              <w:t>--- Etc</w:t>
            </w:r>
          </w:p>
        </w:tc>
        <w:tc>
          <w:tcPr>
            <w:tcW w:w="4685" w:type="dxa"/>
            <w:tcBorders>
              <w:top w:val="single" w:sz="4" w:space="0" w:color="auto"/>
              <w:left w:val="single" w:sz="4" w:space="0" w:color="auto"/>
              <w:right w:val="single" w:sz="4" w:space="0" w:color="auto"/>
            </w:tcBorders>
            <w:shd w:val="clear" w:color="auto" w:fill="FFFFFF"/>
            <w:vAlign w:val="bottom"/>
          </w:tcPr>
          <w:p w14:paraId="62B1D57F" w14:textId="77777777" w:rsidR="008D5002" w:rsidRDefault="00000000">
            <w:pPr>
              <w:pStyle w:val="Other0"/>
              <w:spacing w:line="257" w:lineRule="auto"/>
              <w:ind w:left="400"/>
            </w:pPr>
            <w:r>
              <w:t>used as intended, in addition to secondary lithium batteries.</w:t>
            </w:r>
          </w:p>
          <w:p w14:paraId="5B585867" w14:textId="77777777" w:rsidR="008D5002" w:rsidRDefault="00000000">
            <w:pPr>
              <w:pStyle w:val="Other0"/>
              <w:numPr>
                <w:ilvl w:val="0"/>
                <w:numId w:val="14"/>
              </w:numPr>
              <w:tabs>
                <w:tab w:val="left" w:pos="360"/>
              </w:tabs>
              <w:spacing w:line="257" w:lineRule="auto"/>
              <w:ind w:left="400" w:hanging="400"/>
            </w:pPr>
            <w:r>
              <w:t>Waste and scrap, other than waste and scrap generated during the production process of secondary lithium batteries.</w:t>
            </w:r>
          </w:p>
          <w:p w14:paraId="67445D81" w14:textId="77777777" w:rsidR="008D5002" w:rsidRDefault="00000000">
            <w:pPr>
              <w:pStyle w:val="Other0"/>
              <w:numPr>
                <w:ilvl w:val="0"/>
                <w:numId w:val="14"/>
              </w:numPr>
              <w:tabs>
                <w:tab w:val="left" w:pos="355"/>
              </w:tabs>
              <w:spacing w:line="257" w:lineRule="auto"/>
              <w:ind w:left="400" w:hanging="400"/>
            </w:pPr>
            <w:r>
              <w:t xml:space="preserve">Secondary batteries as referred to in letter a, waste and scrap as referred to in letter b, which are imported in a condition that has been processed first into the form of shredded, powdered </w:t>
            </w:r>
            <w:r>
              <w:rPr>
                <w:i/>
                <w:iCs/>
              </w:rPr>
              <w:t xml:space="preserve">and </w:t>
            </w:r>
            <w:r>
              <w:t xml:space="preserve">enriched </w:t>
            </w:r>
            <w:r>
              <w:rPr>
                <w:i/>
                <w:iCs/>
              </w:rPr>
              <w:t>powder.</w:t>
            </w:r>
          </w:p>
        </w:tc>
      </w:tr>
      <w:tr w:rsidR="008D5002" w14:paraId="775C01EB" w14:textId="77777777">
        <w:trPr>
          <w:trHeight w:hRule="exact" w:val="528"/>
          <w:jc w:val="center"/>
        </w:trPr>
        <w:tc>
          <w:tcPr>
            <w:tcW w:w="638" w:type="dxa"/>
            <w:tcBorders>
              <w:top w:val="single" w:sz="4" w:space="0" w:color="auto"/>
              <w:left w:val="single" w:sz="4" w:space="0" w:color="auto"/>
            </w:tcBorders>
            <w:shd w:val="clear" w:color="auto" w:fill="FFFFFF"/>
          </w:tcPr>
          <w:p w14:paraId="2E89747A" w14:textId="77777777" w:rsidR="008D5002" w:rsidRDefault="008D5002">
            <w:pPr>
              <w:rPr>
                <w:sz w:val="10"/>
                <w:szCs w:val="10"/>
              </w:rPr>
            </w:pPr>
          </w:p>
        </w:tc>
        <w:tc>
          <w:tcPr>
            <w:tcW w:w="1819" w:type="dxa"/>
            <w:tcBorders>
              <w:top w:val="single" w:sz="4" w:space="0" w:color="auto"/>
              <w:left w:val="single" w:sz="4" w:space="0" w:color="auto"/>
            </w:tcBorders>
            <w:shd w:val="clear" w:color="auto" w:fill="FFFFFF"/>
          </w:tcPr>
          <w:p w14:paraId="6A462E54" w14:textId="77777777" w:rsidR="008D5002" w:rsidRDefault="00000000">
            <w:pPr>
              <w:pStyle w:val="Other0"/>
            </w:pPr>
            <w:r>
              <w:t>8549.13</w:t>
            </w:r>
          </w:p>
        </w:tc>
        <w:tc>
          <w:tcPr>
            <w:tcW w:w="8933" w:type="dxa"/>
            <w:tcBorders>
              <w:top w:val="single" w:sz="4" w:space="0" w:color="auto"/>
              <w:left w:val="single" w:sz="4" w:space="0" w:color="auto"/>
            </w:tcBorders>
            <w:shd w:val="clear" w:color="auto" w:fill="FFFFFF"/>
            <w:vAlign w:val="bottom"/>
          </w:tcPr>
          <w:p w14:paraId="216C4DB2" w14:textId="77777777" w:rsidR="008D5002" w:rsidRDefault="00000000">
            <w:pPr>
              <w:pStyle w:val="Other0"/>
            </w:pPr>
            <w:r>
              <w:t>-- Sorted by chemical type and does not contain lead, cadmium or mercury:</w:t>
            </w:r>
          </w:p>
        </w:tc>
        <w:tc>
          <w:tcPr>
            <w:tcW w:w="4685" w:type="dxa"/>
            <w:tcBorders>
              <w:top w:val="single" w:sz="4" w:space="0" w:color="auto"/>
              <w:left w:val="single" w:sz="4" w:space="0" w:color="auto"/>
              <w:right w:val="single" w:sz="4" w:space="0" w:color="auto"/>
            </w:tcBorders>
            <w:shd w:val="clear" w:color="auto" w:fill="FFFFFF"/>
          </w:tcPr>
          <w:p w14:paraId="52ED5ED5" w14:textId="77777777" w:rsidR="008D5002" w:rsidRDefault="008D5002">
            <w:pPr>
              <w:rPr>
                <w:sz w:val="10"/>
                <w:szCs w:val="10"/>
              </w:rPr>
            </w:pPr>
          </w:p>
        </w:tc>
      </w:tr>
      <w:tr w:rsidR="008D5002" w14:paraId="2A9758B4"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1FC28DD5" w14:textId="77777777" w:rsidR="008D5002" w:rsidRDefault="00000000">
            <w:pPr>
              <w:pStyle w:val="Other0"/>
            </w:pPr>
            <w:r>
              <w:t>150.</w:t>
            </w:r>
          </w:p>
        </w:tc>
        <w:tc>
          <w:tcPr>
            <w:tcW w:w="1819" w:type="dxa"/>
            <w:tcBorders>
              <w:top w:val="single" w:sz="4" w:space="0" w:color="auto"/>
              <w:left w:val="single" w:sz="4" w:space="0" w:color="auto"/>
            </w:tcBorders>
            <w:shd w:val="clear" w:color="auto" w:fill="FFFFFF"/>
            <w:vAlign w:val="bottom"/>
          </w:tcPr>
          <w:p w14:paraId="05C7E8CB" w14:textId="77777777" w:rsidR="008D5002" w:rsidRDefault="00000000">
            <w:pPr>
              <w:pStyle w:val="Other0"/>
            </w:pPr>
            <w:r>
              <w:t>8549.13.10</w:t>
            </w:r>
          </w:p>
        </w:tc>
        <w:tc>
          <w:tcPr>
            <w:tcW w:w="8933" w:type="dxa"/>
            <w:tcBorders>
              <w:top w:val="single" w:sz="4" w:space="0" w:color="auto"/>
              <w:left w:val="single" w:sz="4" w:space="0" w:color="auto"/>
            </w:tcBorders>
            <w:shd w:val="clear" w:color="auto" w:fill="FFFFFF"/>
            <w:vAlign w:val="bottom"/>
          </w:tcPr>
          <w:p w14:paraId="613A6100" w14:textId="77777777" w:rsidR="008D5002" w:rsidRDefault="00000000">
            <w:pPr>
              <w:pStyle w:val="Other0"/>
            </w:pPr>
            <w:r>
              <w:t>--- From primary cells and primary batteries</w:t>
            </w:r>
          </w:p>
        </w:tc>
        <w:tc>
          <w:tcPr>
            <w:tcW w:w="4685" w:type="dxa"/>
            <w:tcBorders>
              <w:top w:val="single" w:sz="4" w:space="0" w:color="auto"/>
              <w:left w:val="single" w:sz="4" w:space="0" w:color="auto"/>
              <w:right w:val="single" w:sz="4" w:space="0" w:color="auto"/>
            </w:tcBorders>
            <w:shd w:val="clear" w:color="auto" w:fill="FFFFFF"/>
          </w:tcPr>
          <w:p w14:paraId="17A8321E" w14:textId="77777777" w:rsidR="008D5002" w:rsidRDefault="008D5002">
            <w:pPr>
              <w:rPr>
                <w:sz w:val="10"/>
                <w:szCs w:val="10"/>
              </w:rPr>
            </w:pPr>
          </w:p>
        </w:tc>
      </w:tr>
      <w:tr w:rsidR="008D5002" w14:paraId="1C691BD5" w14:textId="77777777">
        <w:trPr>
          <w:trHeight w:hRule="exact" w:val="264"/>
          <w:jc w:val="center"/>
        </w:trPr>
        <w:tc>
          <w:tcPr>
            <w:tcW w:w="638" w:type="dxa"/>
            <w:tcBorders>
              <w:top w:val="single" w:sz="4" w:space="0" w:color="auto"/>
              <w:left w:val="single" w:sz="4" w:space="0" w:color="auto"/>
            </w:tcBorders>
            <w:shd w:val="clear" w:color="auto" w:fill="FFFFFF"/>
            <w:vAlign w:val="bottom"/>
          </w:tcPr>
          <w:p w14:paraId="0B32C6E3" w14:textId="77777777" w:rsidR="008D5002" w:rsidRDefault="00000000">
            <w:pPr>
              <w:pStyle w:val="Other0"/>
            </w:pPr>
            <w:r>
              <w:t>151.</w:t>
            </w:r>
          </w:p>
        </w:tc>
        <w:tc>
          <w:tcPr>
            <w:tcW w:w="1819" w:type="dxa"/>
            <w:tcBorders>
              <w:top w:val="single" w:sz="4" w:space="0" w:color="auto"/>
              <w:left w:val="single" w:sz="4" w:space="0" w:color="auto"/>
            </w:tcBorders>
            <w:shd w:val="clear" w:color="auto" w:fill="FFFFFF"/>
            <w:vAlign w:val="bottom"/>
          </w:tcPr>
          <w:p w14:paraId="3604AF9B" w14:textId="77777777" w:rsidR="008D5002" w:rsidRDefault="00000000">
            <w:pPr>
              <w:pStyle w:val="Other0"/>
            </w:pPr>
            <w:r>
              <w:t>ex 8549.13.20</w:t>
            </w:r>
          </w:p>
        </w:tc>
        <w:tc>
          <w:tcPr>
            <w:tcW w:w="8933" w:type="dxa"/>
            <w:tcBorders>
              <w:top w:val="single" w:sz="4" w:space="0" w:color="auto"/>
              <w:left w:val="single" w:sz="4" w:space="0" w:color="auto"/>
            </w:tcBorders>
            <w:shd w:val="clear" w:color="auto" w:fill="FFFFFF"/>
            <w:vAlign w:val="bottom"/>
          </w:tcPr>
          <w:p w14:paraId="6CD1AF8A" w14:textId="77777777" w:rsidR="008D5002" w:rsidRDefault="00000000">
            <w:pPr>
              <w:pStyle w:val="Other0"/>
            </w:pPr>
            <w:r>
              <w:t>--- From electric accumulators of the type used in air vehicles</w:t>
            </w:r>
          </w:p>
        </w:tc>
        <w:tc>
          <w:tcPr>
            <w:tcW w:w="4685" w:type="dxa"/>
            <w:vMerge w:val="restart"/>
            <w:tcBorders>
              <w:top w:val="single" w:sz="4" w:space="0" w:color="auto"/>
              <w:left w:val="single" w:sz="4" w:space="0" w:color="auto"/>
              <w:right w:val="single" w:sz="4" w:space="0" w:color="auto"/>
            </w:tcBorders>
            <w:shd w:val="clear" w:color="auto" w:fill="FFFFFF"/>
            <w:vAlign w:val="bottom"/>
          </w:tcPr>
          <w:p w14:paraId="43481FFE" w14:textId="77777777" w:rsidR="008D5002" w:rsidRDefault="00000000">
            <w:pPr>
              <w:pStyle w:val="Other0"/>
              <w:numPr>
                <w:ilvl w:val="0"/>
                <w:numId w:val="15"/>
              </w:numPr>
              <w:tabs>
                <w:tab w:val="left" w:pos="360"/>
              </w:tabs>
              <w:ind w:left="400" w:hanging="400"/>
            </w:pPr>
            <w:r>
              <w:t>Secondary batteries that cannot be used as intended, other than secondary lithium batteries.</w:t>
            </w:r>
          </w:p>
          <w:p w14:paraId="41002B9D" w14:textId="77777777" w:rsidR="008D5002" w:rsidRDefault="00000000">
            <w:pPr>
              <w:pStyle w:val="Other0"/>
              <w:numPr>
                <w:ilvl w:val="0"/>
                <w:numId w:val="15"/>
              </w:numPr>
              <w:tabs>
                <w:tab w:val="left" w:pos="365"/>
              </w:tabs>
              <w:ind w:left="400" w:hanging="400"/>
            </w:pPr>
            <w:r>
              <w:t>Waste and scrap, other than waste and scrap generated during the production process of secondary lithium batteries.</w:t>
            </w:r>
          </w:p>
          <w:p w14:paraId="3E9605CB" w14:textId="77777777" w:rsidR="008D5002" w:rsidRDefault="00000000">
            <w:pPr>
              <w:pStyle w:val="Other0"/>
              <w:numPr>
                <w:ilvl w:val="0"/>
                <w:numId w:val="15"/>
              </w:numPr>
              <w:tabs>
                <w:tab w:val="left" w:pos="360"/>
              </w:tabs>
              <w:ind w:left="400" w:hanging="400"/>
            </w:pPr>
            <w:r>
              <w:t xml:space="preserve">Secondary batteries as referred to in letter a, waste and scrap as referred to in letter b, which are imported in a condition that has been processed first into the form of shredded, powdered </w:t>
            </w:r>
            <w:r>
              <w:rPr>
                <w:i/>
                <w:iCs/>
              </w:rPr>
              <w:t xml:space="preserve">and </w:t>
            </w:r>
            <w:r>
              <w:t xml:space="preserve">enriched </w:t>
            </w:r>
            <w:r>
              <w:rPr>
                <w:i/>
                <w:iCs/>
              </w:rPr>
              <w:t>powder.</w:t>
            </w:r>
          </w:p>
        </w:tc>
      </w:tr>
      <w:tr w:rsidR="008D5002" w14:paraId="13265153" w14:textId="77777777">
        <w:trPr>
          <w:trHeight w:hRule="exact" w:val="3101"/>
          <w:jc w:val="center"/>
        </w:trPr>
        <w:tc>
          <w:tcPr>
            <w:tcW w:w="638" w:type="dxa"/>
            <w:tcBorders>
              <w:top w:val="single" w:sz="4" w:space="0" w:color="auto"/>
              <w:left w:val="single" w:sz="4" w:space="0" w:color="auto"/>
            </w:tcBorders>
            <w:shd w:val="clear" w:color="auto" w:fill="FFFFFF"/>
          </w:tcPr>
          <w:p w14:paraId="075D811D" w14:textId="77777777" w:rsidR="008D5002" w:rsidRDefault="00000000">
            <w:pPr>
              <w:pStyle w:val="Other0"/>
            </w:pPr>
            <w:r>
              <w:t>152.</w:t>
            </w:r>
          </w:p>
        </w:tc>
        <w:tc>
          <w:tcPr>
            <w:tcW w:w="1819" w:type="dxa"/>
            <w:tcBorders>
              <w:top w:val="single" w:sz="4" w:space="0" w:color="auto"/>
              <w:left w:val="single" w:sz="4" w:space="0" w:color="auto"/>
            </w:tcBorders>
            <w:shd w:val="clear" w:color="auto" w:fill="FFFFFF"/>
          </w:tcPr>
          <w:p w14:paraId="292EFAFF" w14:textId="77777777" w:rsidR="008D5002" w:rsidRDefault="00000000">
            <w:pPr>
              <w:pStyle w:val="Other0"/>
            </w:pPr>
            <w:r>
              <w:t>ex 8549.13.90</w:t>
            </w:r>
          </w:p>
        </w:tc>
        <w:tc>
          <w:tcPr>
            <w:tcW w:w="8933" w:type="dxa"/>
            <w:tcBorders>
              <w:top w:val="single" w:sz="4" w:space="0" w:color="auto"/>
              <w:left w:val="single" w:sz="4" w:space="0" w:color="auto"/>
            </w:tcBorders>
            <w:shd w:val="clear" w:color="auto" w:fill="FFFFFF"/>
          </w:tcPr>
          <w:p w14:paraId="0A5FCABA" w14:textId="77777777" w:rsidR="008D5002" w:rsidRDefault="00000000">
            <w:pPr>
              <w:pStyle w:val="Other0"/>
            </w:pPr>
            <w:r>
              <w:t>--- Etc</w:t>
            </w:r>
          </w:p>
        </w:tc>
        <w:tc>
          <w:tcPr>
            <w:tcW w:w="4685" w:type="dxa"/>
            <w:vMerge/>
            <w:tcBorders>
              <w:left w:val="single" w:sz="4" w:space="0" w:color="auto"/>
              <w:right w:val="single" w:sz="4" w:space="0" w:color="auto"/>
            </w:tcBorders>
            <w:shd w:val="clear" w:color="auto" w:fill="FFFFFF"/>
            <w:vAlign w:val="bottom"/>
          </w:tcPr>
          <w:p w14:paraId="17F0FCFE" w14:textId="77777777" w:rsidR="008D5002" w:rsidRDefault="008D5002"/>
        </w:tc>
      </w:tr>
      <w:tr w:rsidR="008D5002" w14:paraId="1F4B26AA" w14:textId="77777777">
        <w:trPr>
          <w:trHeight w:hRule="exact" w:val="269"/>
          <w:jc w:val="center"/>
        </w:trPr>
        <w:tc>
          <w:tcPr>
            <w:tcW w:w="638" w:type="dxa"/>
            <w:tcBorders>
              <w:top w:val="single" w:sz="4" w:space="0" w:color="auto"/>
              <w:left w:val="single" w:sz="4" w:space="0" w:color="auto"/>
            </w:tcBorders>
            <w:shd w:val="clear" w:color="auto" w:fill="FFFFFF"/>
          </w:tcPr>
          <w:p w14:paraId="400AA7B5" w14:textId="77777777" w:rsidR="008D5002" w:rsidRDefault="008D5002">
            <w:pPr>
              <w:rPr>
                <w:sz w:val="10"/>
                <w:szCs w:val="10"/>
              </w:rPr>
            </w:pPr>
          </w:p>
        </w:tc>
        <w:tc>
          <w:tcPr>
            <w:tcW w:w="1819" w:type="dxa"/>
            <w:tcBorders>
              <w:top w:val="single" w:sz="4" w:space="0" w:color="auto"/>
              <w:left w:val="single" w:sz="4" w:space="0" w:color="auto"/>
            </w:tcBorders>
            <w:shd w:val="clear" w:color="auto" w:fill="FFFFFF"/>
            <w:vAlign w:val="bottom"/>
          </w:tcPr>
          <w:p w14:paraId="73D09A53" w14:textId="77777777" w:rsidR="008D5002" w:rsidRDefault="00000000">
            <w:pPr>
              <w:pStyle w:val="Other0"/>
            </w:pPr>
            <w:r>
              <w:t>8549.14</w:t>
            </w:r>
          </w:p>
        </w:tc>
        <w:tc>
          <w:tcPr>
            <w:tcW w:w="8933" w:type="dxa"/>
            <w:tcBorders>
              <w:top w:val="single" w:sz="4" w:space="0" w:color="auto"/>
              <w:left w:val="single" w:sz="4" w:space="0" w:color="auto"/>
            </w:tcBorders>
            <w:shd w:val="clear" w:color="auto" w:fill="FFFFFF"/>
            <w:vAlign w:val="bottom"/>
          </w:tcPr>
          <w:p w14:paraId="24BD5E9C" w14:textId="77777777" w:rsidR="008D5002" w:rsidRDefault="00000000">
            <w:pPr>
              <w:pStyle w:val="Other0"/>
            </w:pPr>
            <w:r>
              <w:t>-- Unsorted and contains no lead, cadmium or mercury:</w:t>
            </w:r>
          </w:p>
        </w:tc>
        <w:tc>
          <w:tcPr>
            <w:tcW w:w="4685" w:type="dxa"/>
            <w:tcBorders>
              <w:top w:val="single" w:sz="4" w:space="0" w:color="auto"/>
              <w:left w:val="single" w:sz="4" w:space="0" w:color="auto"/>
              <w:right w:val="single" w:sz="4" w:space="0" w:color="auto"/>
            </w:tcBorders>
            <w:shd w:val="clear" w:color="auto" w:fill="FFFFFF"/>
          </w:tcPr>
          <w:p w14:paraId="0FE35546" w14:textId="77777777" w:rsidR="008D5002" w:rsidRDefault="008D5002">
            <w:pPr>
              <w:rPr>
                <w:sz w:val="10"/>
                <w:szCs w:val="10"/>
              </w:rPr>
            </w:pPr>
          </w:p>
        </w:tc>
      </w:tr>
      <w:tr w:rsidR="008D5002" w14:paraId="61584DDE"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2116FF22" w14:textId="77777777" w:rsidR="008D5002" w:rsidRDefault="00000000">
            <w:pPr>
              <w:pStyle w:val="Other0"/>
            </w:pPr>
            <w:r>
              <w:t>153.</w:t>
            </w:r>
          </w:p>
        </w:tc>
        <w:tc>
          <w:tcPr>
            <w:tcW w:w="1819" w:type="dxa"/>
            <w:tcBorders>
              <w:top w:val="single" w:sz="4" w:space="0" w:color="auto"/>
              <w:left w:val="single" w:sz="4" w:space="0" w:color="auto"/>
            </w:tcBorders>
            <w:shd w:val="clear" w:color="auto" w:fill="FFFFFF"/>
            <w:vAlign w:val="bottom"/>
          </w:tcPr>
          <w:p w14:paraId="0A4677BF" w14:textId="77777777" w:rsidR="008D5002" w:rsidRDefault="00000000">
            <w:pPr>
              <w:pStyle w:val="Other0"/>
            </w:pPr>
            <w:r>
              <w:t>8549.14.10</w:t>
            </w:r>
          </w:p>
        </w:tc>
        <w:tc>
          <w:tcPr>
            <w:tcW w:w="8933" w:type="dxa"/>
            <w:tcBorders>
              <w:top w:val="single" w:sz="4" w:space="0" w:color="auto"/>
              <w:left w:val="single" w:sz="4" w:space="0" w:color="auto"/>
            </w:tcBorders>
            <w:shd w:val="clear" w:color="auto" w:fill="FFFFFF"/>
            <w:vAlign w:val="bottom"/>
          </w:tcPr>
          <w:p w14:paraId="4C6C9D4C" w14:textId="77777777" w:rsidR="008D5002" w:rsidRDefault="00000000">
            <w:pPr>
              <w:pStyle w:val="Other0"/>
            </w:pPr>
            <w:r>
              <w:t>--- From primary cells and primary batteries</w:t>
            </w:r>
          </w:p>
        </w:tc>
        <w:tc>
          <w:tcPr>
            <w:tcW w:w="4685" w:type="dxa"/>
            <w:tcBorders>
              <w:top w:val="single" w:sz="4" w:space="0" w:color="auto"/>
              <w:left w:val="single" w:sz="4" w:space="0" w:color="auto"/>
              <w:right w:val="single" w:sz="4" w:space="0" w:color="auto"/>
            </w:tcBorders>
            <w:shd w:val="clear" w:color="auto" w:fill="FFFFFF"/>
          </w:tcPr>
          <w:p w14:paraId="7DDB4E50" w14:textId="77777777" w:rsidR="008D5002" w:rsidRDefault="008D5002">
            <w:pPr>
              <w:rPr>
                <w:sz w:val="10"/>
                <w:szCs w:val="10"/>
              </w:rPr>
            </w:pPr>
          </w:p>
        </w:tc>
      </w:tr>
      <w:tr w:rsidR="008D5002" w14:paraId="5F5D0110" w14:textId="77777777">
        <w:trPr>
          <w:trHeight w:hRule="exact" w:val="293"/>
          <w:jc w:val="center"/>
        </w:trPr>
        <w:tc>
          <w:tcPr>
            <w:tcW w:w="638" w:type="dxa"/>
            <w:tcBorders>
              <w:top w:val="single" w:sz="4" w:space="0" w:color="auto"/>
              <w:left w:val="single" w:sz="4" w:space="0" w:color="auto"/>
              <w:bottom w:val="single" w:sz="4" w:space="0" w:color="auto"/>
            </w:tcBorders>
            <w:shd w:val="clear" w:color="auto" w:fill="FFFFFF"/>
            <w:vAlign w:val="bottom"/>
          </w:tcPr>
          <w:p w14:paraId="13B032C4" w14:textId="77777777" w:rsidR="008D5002" w:rsidRDefault="00000000">
            <w:pPr>
              <w:pStyle w:val="Other0"/>
            </w:pPr>
            <w:r>
              <w:t>154.</w:t>
            </w:r>
          </w:p>
        </w:tc>
        <w:tc>
          <w:tcPr>
            <w:tcW w:w="1819" w:type="dxa"/>
            <w:tcBorders>
              <w:top w:val="single" w:sz="4" w:space="0" w:color="auto"/>
              <w:left w:val="single" w:sz="4" w:space="0" w:color="auto"/>
              <w:bottom w:val="single" w:sz="4" w:space="0" w:color="auto"/>
            </w:tcBorders>
            <w:shd w:val="clear" w:color="auto" w:fill="FFFFFF"/>
            <w:vAlign w:val="bottom"/>
          </w:tcPr>
          <w:p w14:paraId="69983901" w14:textId="77777777" w:rsidR="008D5002" w:rsidRDefault="00000000">
            <w:pPr>
              <w:pStyle w:val="Other0"/>
            </w:pPr>
            <w:r>
              <w:t>ex 8549.14.20</w:t>
            </w:r>
          </w:p>
        </w:tc>
        <w:tc>
          <w:tcPr>
            <w:tcW w:w="8933" w:type="dxa"/>
            <w:tcBorders>
              <w:top w:val="single" w:sz="4" w:space="0" w:color="auto"/>
              <w:left w:val="single" w:sz="4" w:space="0" w:color="auto"/>
              <w:bottom w:val="single" w:sz="4" w:space="0" w:color="auto"/>
            </w:tcBorders>
            <w:shd w:val="clear" w:color="auto" w:fill="FFFFFF"/>
            <w:vAlign w:val="bottom"/>
          </w:tcPr>
          <w:p w14:paraId="0FCFD739" w14:textId="77777777" w:rsidR="008D5002" w:rsidRDefault="00000000">
            <w:pPr>
              <w:pStyle w:val="Other0"/>
            </w:pPr>
            <w:r>
              <w:t>--- From electric accumulators of the type used in air vehicles</w:t>
            </w:r>
          </w:p>
        </w:tc>
        <w:tc>
          <w:tcPr>
            <w:tcW w:w="4685" w:type="dxa"/>
            <w:tcBorders>
              <w:top w:val="single" w:sz="4" w:space="0" w:color="auto"/>
              <w:left w:val="single" w:sz="4" w:space="0" w:color="auto"/>
              <w:bottom w:val="single" w:sz="4" w:space="0" w:color="auto"/>
              <w:right w:val="single" w:sz="4" w:space="0" w:color="auto"/>
            </w:tcBorders>
            <w:shd w:val="clear" w:color="auto" w:fill="FFFFFF"/>
            <w:vAlign w:val="bottom"/>
          </w:tcPr>
          <w:p w14:paraId="338062D9" w14:textId="77777777" w:rsidR="008D5002" w:rsidRDefault="00000000">
            <w:pPr>
              <w:pStyle w:val="Other0"/>
            </w:pPr>
            <w:r>
              <w:t>a. Secondary batteries that cannot be</w:t>
            </w:r>
          </w:p>
        </w:tc>
      </w:tr>
    </w:tbl>
    <w:p w14:paraId="0DFEA1AD" w14:textId="77777777" w:rsidR="008D5002"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19"/>
        <w:gridCol w:w="8933"/>
        <w:gridCol w:w="4685"/>
      </w:tblGrid>
      <w:tr w:rsidR="008D5002" w14:paraId="20632258" w14:textId="77777777">
        <w:trPr>
          <w:trHeight w:hRule="exact" w:val="581"/>
          <w:jc w:val="center"/>
        </w:trPr>
        <w:tc>
          <w:tcPr>
            <w:tcW w:w="638" w:type="dxa"/>
            <w:tcBorders>
              <w:top w:val="single" w:sz="4" w:space="0" w:color="auto"/>
              <w:left w:val="single" w:sz="4" w:space="0" w:color="auto"/>
            </w:tcBorders>
            <w:shd w:val="clear" w:color="auto" w:fill="FFFFFF"/>
            <w:vAlign w:val="center"/>
          </w:tcPr>
          <w:p w14:paraId="7C8D1BAC" w14:textId="77777777" w:rsidR="008D5002" w:rsidRDefault="00000000">
            <w:pPr>
              <w:pStyle w:val="Other0"/>
              <w:jc w:val="center"/>
              <w:rPr>
                <w:sz w:val="24"/>
                <w:szCs w:val="24"/>
              </w:rPr>
            </w:pPr>
            <w:r>
              <w:rPr>
                <w:b/>
                <w:bCs/>
                <w:sz w:val="24"/>
                <w:szCs w:val="24"/>
              </w:rPr>
              <w:lastRenderedPageBreak/>
              <w:t>No</w:t>
            </w:r>
          </w:p>
        </w:tc>
        <w:tc>
          <w:tcPr>
            <w:tcW w:w="1819" w:type="dxa"/>
            <w:tcBorders>
              <w:top w:val="single" w:sz="4" w:space="0" w:color="auto"/>
              <w:left w:val="single" w:sz="4" w:space="0" w:color="auto"/>
            </w:tcBorders>
            <w:shd w:val="clear" w:color="auto" w:fill="FFFFFF"/>
            <w:vAlign w:val="bottom"/>
          </w:tcPr>
          <w:p w14:paraId="4C6B8DAB" w14:textId="77777777" w:rsidR="008D5002" w:rsidRDefault="00000000">
            <w:pPr>
              <w:pStyle w:val="Other0"/>
              <w:jc w:val="center"/>
              <w:rPr>
                <w:sz w:val="24"/>
                <w:szCs w:val="24"/>
              </w:rPr>
            </w:pPr>
            <w:r>
              <w:rPr>
                <w:b/>
                <w:bCs/>
                <w:sz w:val="24"/>
                <w:szCs w:val="24"/>
              </w:rPr>
              <w:t>Tariff Post/HS</w:t>
            </w:r>
          </w:p>
        </w:tc>
        <w:tc>
          <w:tcPr>
            <w:tcW w:w="8933" w:type="dxa"/>
            <w:tcBorders>
              <w:top w:val="single" w:sz="4" w:space="0" w:color="auto"/>
              <w:left w:val="single" w:sz="4" w:space="0" w:color="auto"/>
            </w:tcBorders>
            <w:shd w:val="clear" w:color="auto" w:fill="FFFFFF"/>
            <w:vAlign w:val="center"/>
          </w:tcPr>
          <w:p w14:paraId="5526C072" w14:textId="77777777" w:rsidR="008D5002" w:rsidRDefault="00000000">
            <w:pPr>
              <w:pStyle w:val="Other0"/>
              <w:jc w:val="center"/>
              <w:rPr>
                <w:sz w:val="24"/>
                <w:szCs w:val="24"/>
              </w:rPr>
            </w:pPr>
            <w:r>
              <w:rPr>
                <w:b/>
                <w:bCs/>
                <w:sz w:val="24"/>
                <w:szCs w:val="24"/>
              </w:rPr>
              <w:t>Item Description</w:t>
            </w:r>
          </w:p>
        </w:tc>
        <w:tc>
          <w:tcPr>
            <w:tcW w:w="4685" w:type="dxa"/>
            <w:tcBorders>
              <w:top w:val="single" w:sz="4" w:space="0" w:color="auto"/>
              <w:left w:val="single" w:sz="4" w:space="0" w:color="auto"/>
              <w:right w:val="single" w:sz="4" w:space="0" w:color="auto"/>
            </w:tcBorders>
            <w:shd w:val="clear" w:color="auto" w:fill="FFFFFF"/>
            <w:vAlign w:val="center"/>
          </w:tcPr>
          <w:p w14:paraId="4AB1C1C3" w14:textId="77777777" w:rsidR="008D5002" w:rsidRDefault="00000000">
            <w:pPr>
              <w:pStyle w:val="Other0"/>
              <w:jc w:val="center"/>
              <w:rPr>
                <w:sz w:val="24"/>
                <w:szCs w:val="24"/>
              </w:rPr>
            </w:pPr>
            <w:r>
              <w:rPr>
                <w:b/>
                <w:bCs/>
                <w:sz w:val="24"/>
                <w:szCs w:val="24"/>
              </w:rPr>
              <w:t>Information</w:t>
            </w:r>
          </w:p>
        </w:tc>
      </w:tr>
      <w:tr w:rsidR="008D5002" w14:paraId="21E38C72" w14:textId="77777777">
        <w:trPr>
          <w:trHeight w:hRule="exact" w:val="3106"/>
          <w:jc w:val="center"/>
        </w:trPr>
        <w:tc>
          <w:tcPr>
            <w:tcW w:w="638" w:type="dxa"/>
            <w:tcBorders>
              <w:top w:val="single" w:sz="4" w:space="0" w:color="auto"/>
              <w:left w:val="single" w:sz="4" w:space="0" w:color="auto"/>
            </w:tcBorders>
            <w:shd w:val="clear" w:color="auto" w:fill="FFFFFF"/>
          </w:tcPr>
          <w:p w14:paraId="16294EE8" w14:textId="77777777" w:rsidR="008D5002" w:rsidRDefault="00000000">
            <w:pPr>
              <w:pStyle w:val="Other0"/>
              <w:jc w:val="both"/>
            </w:pPr>
            <w:r>
              <w:t>155.</w:t>
            </w:r>
          </w:p>
        </w:tc>
        <w:tc>
          <w:tcPr>
            <w:tcW w:w="1819" w:type="dxa"/>
            <w:tcBorders>
              <w:top w:val="single" w:sz="4" w:space="0" w:color="auto"/>
              <w:left w:val="single" w:sz="4" w:space="0" w:color="auto"/>
            </w:tcBorders>
            <w:shd w:val="clear" w:color="auto" w:fill="FFFFFF"/>
          </w:tcPr>
          <w:p w14:paraId="49C4D1F4" w14:textId="77777777" w:rsidR="008D5002" w:rsidRDefault="00000000">
            <w:pPr>
              <w:pStyle w:val="Other0"/>
            </w:pPr>
            <w:r>
              <w:t>ex 8549.14.90</w:t>
            </w:r>
          </w:p>
        </w:tc>
        <w:tc>
          <w:tcPr>
            <w:tcW w:w="8933" w:type="dxa"/>
            <w:tcBorders>
              <w:top w:val="single" w:sz="4" w:space="0" w:color="auto"/>
              <w:left w:val="single" w:sz="4" w:space="0" w:color="auto"/>
            </w:tcBorders>
            <w:shd w:val="clear" w:color="auto" w:fill="FFFFFF"/>
          </w:tcPr>
          <w:p w14:paraId="1EB755E9" w14:textId="77777777" w:rsidR="008D5002" w:rsidRDefault="00000000">
            <w:pPr>
              <w:pStyle w:val="Other0"/>
            </w:pPr>
            <w:r>
              <w:t>--- Etc</w:t>
            </w:r>
          </w:p>
        </w:tc>
        <w:tc>
          <w:tcPr>
            <w:tcW w:w="4685" w:type="dxa"/>
            <w:tcBorders>
              <w:top w:val="single" w:sz="4" w:space="0" w:color="auto"/>
              <w:left w:val="single" w:sz="4" w:space="0" w:color="auto"/>
              <w:right w:val="single" w:sz="4" w:space="0" w:color="auto"/>
            </w:tcBorders>
            <w:shd w:val="clear" w:color="auto" w:fill="FFFFFF"/>
            <w:vAlign w:val="bottom"/>
          </w:tcPr>
          <w:p w14:paraId="7A677E11" w14:textId="77777777" w:rsidR="008D5002" w:rsidRDefault="00000000">
            <w:pPr>
              <w:pStyle w:val="Other0"/>
              <w:ind w:left="400"/>
            </w:pPr>
            <w:r>
              <w:t>used as intended, in addition to secondary lithium batteries.</w:t>
            </w:r>
          </w:p>
          <w:p w14:paraId="6F5C5BBE" w14:textId="77777777" w:rsidR="008D5002" w:rsidRDefault="00000000">
            <w:pPr>
              <w:pStyle w:val="Other0"/>
              <w:numPr>
                <w:ilvl w:val="0"/>
                <w:numId w:val="16"/>
              </w:numPr>
              <w:tabs>
                <w:tab w:val="left" w:pos="365"/>
              </w:tabs>
              <w:ind w:left="400" w:hanging="400"/>
            </w:pPr>
            <w:r>
              <w:t>Waste and scrap, other than waste and scrap generated during the production process of secondary lithium batteries.</w:t>
            </w:r>
          </w:p>
          <w:p w14:paraId="453874BF" w14:textId="77777777" w:rsidR="008D5002" w:rsidRDefault="00000000">
            <w:pPr>
              <w:pStyle w:val="Other0"/>
              <w:numPr>
                <w:ilvl w:val="0"/>
                <w:numId w:val="16"/>
              </w:numPr>
              <w:tabs>
                <w:tab w:val="left" w:pos="360"/>
              </w:tabs>
              <w:ind w:left="400" w:hanging="400"/>
            </w:pPr>
            <w:r>
              <w:t xml:space="preserve">Secondary batteries as referred to in letter a, waste and scrap as referred to in letter b, which are imported in a condition that has been processed first into the form of shredded, powdered </w:t>
            </w:r>
            <w:r>
              <w:rPr>
                <w:i/>
                <w:iCs/>
              </w:rPr>
              <w:t xml:space="preserve">and </w:t>
            </w:r>
            <w:r>
              <w:t xml:space="preserve">enriched </w:t>
            </w:r>
            <w:r>
              <w:rPr>
                <w:i/>
                <w:iCs/>
              </w:rPr>
              <w:t>powder.</w:t>
            </w:r>
          </w:p>
        </w:tc>
      </w:tr>
      <w:tr w:rsidR="008D5002" w14:paraId="227C90A9" w14:textId="77777777">
        <w:trPr>
          <w:trHeight w:hRule="exact" w:val="269"/>
          <w:jc w:val="center"/>
        </w:trPr>
        <w:tc>
          <w:tcPr>
            <w:tcW w:w="638" w:type="dxa"/>
            <w:tcBorders>
              <w:top w:val="single" w:sz="4" w:space="0" w:color="auto"/>
              <w:left w:val="single" w:sz="4" w:space="0" w:color="auto"/>
            </w:tcBorders>
            <w:shd w:val="clear" w:color="auto" w:fill="FFFFFF"/>
          </w:tcPr>
          <w:p w14:paraId="318FA8B6" w14:textId="77777777" w:rsidR="008D5002" w:rsidRDefault="008D5002">
            <w:pPr>
              <w:rPr>
                <w:sz w:val="10"/>
                <w:szCs w:val="10"/>
              </w:rPr>
            </w:pPr>
          </w:p>
        </w:tc>
        <w:tc>
          <w:tcPr>
            <w:tcW w:w="1819" w:type="dxa"/>
            <w:tcBorders>
              <w:top w:val="single" w:sz="4" w:space="0" w:color="auto"/>
              <w:left w:val="single" w:sz="4" w:space="0" w:color="auto"/>
            </w:tcBorders>
            <w:shd w:val="clear" w:color="auto" w:fill="FFFFFF"/>
            <w:vAlign w:val="bottom"/>
          </w:tcPr>
          <w:p w14:paraId="6F4829E7" w14:textId="77777777" w:rsidR="008D5002" w:rsidRDefault="00000000">
            <w:pPr>
              <w:pStyle w:val="Other0"/>
            </w:pPr>
            <w:r>
              <w:t>8549.19</w:t>
            </w:r>
          </w:p>
        </w:tc>
        <w:tc>
          <w:tcPr>
            <w:tcW w:w="8933" w:type="dxa"/>
            <w:tcBorders>
              <w:top w:val="single" w:sz="4" w:space="0" w:color="auto"/>
              <w:left w:val="single" w:sz="4" w:space="0" w:color="auto"/>
            </w:tcBorders>
            <w:shd w:val="clear" w:color="auto" w:fill="FFFFFF"/>
            <w:vAlign w:val="bottom"/>
          </w:tcPr>
          <w:p w14:paraId="3E7C7050" w14:textId="77777777" w:rsidR="008D5002" w:rsidRDefault="00000000">
            <w:pPr>
              <w:pStyle w:val="Other0"/>
            </w:pPr>
            <w:r>
              <w:t>-- Etc:</w:t>
            </w:r>
          </w:p>
        </w:tc>
        <w:tc>
          <w:tcPr>
            <w:tcW w:w="4685" w:type="dxa"/>
            <w:tcBorders>
              <w:top w:val="single" w:sz="4" w:space="0" w:color="auto"/>
              <w:left w:val="single" w:sz="4" w:space="0" w:color="auto"/>
              <w:right w:val="single" w:sz="4" w:space="0" w:color="auto"/>
            </w:tcBorders>
            <w:shd w:val="clear" w:color="auto" w:fill="FFFFFF"/>
          </w:tcPr>
          <w:p w14:paraId="46ED8E65" w14:textId="77777777" w:rsidR="008D5002" w:rsidRDefault="008D5002">
            <w:pPr>
              <w:rPr>
                <w:sz w:val="10"/>
                <w:szCs w:val="10"/>
              </w:rPr>
            </w:pPr>
          </w:p>
        </w:tc>
      </w:tr>
      <w:tr w:rsidR="008D5002" w14:paraId="54BEF440"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1FC66050" w14:textId="77777777" w:rsidR="008D5002" w:rsidRDefault="00000000">
            <w:pPr>
              <w:pStyle w:val="Other0"/>
              <w:jc w:val="both"/>
            </w:pPr>
            <w:r>
              <w:t>156.</w:t>
            </w:r>
          </w:p>
        </w:tc>
        <w:tc>
          <w:tcPr>
            <w:tcW w:w="1819" w:type="dxa"/>
            <w:tcBorders>
              <w:top w:val="single" w:sz="4" w:space="0" w:color="auto"/>
              <w:left w:val="single" w:sz="4" w:space="0" w:color="auto"/>
            </w:tcBorders>
            <w:shd w:val="clear" w:color="auto" w:fill="FFFFFF"/>
            <w:vAlign w:val="bottom"/>
          </w:tcPr>
          <w:p w14:paraId="1869AA64" w14:textId="77777777" w:rsidR="008D5002" w:rsidRDefault="00000000">
            <w:pPr>
              <w:pStyle w:val="Other0"/>
            </w:pPr>
            <w:r>
              <w:t>8549.19.10</w:t>
            </w:r>
          </w:p>
        </w:tc>
        <w:tc>
          <w:tcPr>
            <w:tcW w:w="8933" w:type="dxa"/>
            <w:tcBorders>
              <w:top w:val="single" w:sz="4" w:space="0" w:color="auto"/>
              <w:left w:val="single" w:sz="4" w:space="0" w:color="auto"/>
            </w:tcBorders>
            <w:shd w:val="clear" w:color="auto" w:fill="FFFFFF"/>
            <w:vAlign w:val="bottom"/>
          </w:tcPr>
          <w:p w14:paraId="28BA8330" w14:textId="77777777" w:rsidR="008D5002" w:rsidRDefault="00000000">
            <w:pPr>
              <w:pStyle w:val="Other0"/>
            </w:pPr>
            <w:r>
              <w:t>--- From primary cells and primary batteries</w:t>
            </w:r>
          </w:p>
        </w:tc>
        <w:tc>
          <w:tcPr>
            <w:tcW w:w="4685" w:type="dxa"/>
            <w:tcBorders>
              <w:top w:val="single" w:sz="4" w:space="0" w:color="auto"/>
              <w:left w:val="single" w:sz="4" w:space="0" w:color="auto"/>
              <w:right w:val="single" w:sz="4" w:space="0" w:color="auto"/>
            </w:tcBorders>
            <w:shd w:val="clear" w:color="auto" w:fill="FFFFFF"/>
          </w:tcPr>
          <w:p w14:paraId="16479F82" w14:textId="77777777" w:rsidR="008D5002" w:rsidRDefault="008D5002">
            <w:pPr>
              <w:rPr>
                <w:sz w:val="10"/>
                <w:szCs w:val="10"/>
              </w:rPr>
            </w:pPr>
          </w:p>
        </w:tc>
      </w:tr>
      <w:tr w:rsidR="008D5002" w14:paraId="6045848E"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3CAD13AA" w14:textId="77777777" w:rsidR="008D5002" w:rsidRDefault="00000000">
            <w:pPr>
              <w:pStyle w:val="Other0"/>
              <w:jc w:val="both"/>
            </w:pPr>
            <w:r>
              <w:t>157.</w:t>
            </w:r>
          </w:p>
        </w:tc>
        <w:tc>
          <w:tcPr>
            <w:tcW w:w="1819" w:type="dxa"/>
            <w:tcBorders>
              <w:top w:val="single" w:sz="4" w:space="0" w:color="auto"/>
              <w:left w:val="single" w:sz="4" w:space="0" w:color="auto"/>
            </w:tcBorders>
            <w:shd w:val="clear" w:color="auto" w:fill="FFFFFF"/>
            <w:vAlign w:val="bottom"/>
          </w:tcPr>
          <w:p w14:paraId="56D8477C" w14:textId="77777777" w:rsidR="008D5002" w:rsidRDefault="00000000">
            <w:pPr>
              <w:pStyle w:val="Other0"/>
            </w:pPr>
            <w:r>
              <w:t>ex 8549.19.20</w:t>
            </w:r>
          </w:p>
        </w:tc>
        <w:tc>
          <w:tcPr>
            <w:tcW w:w="8933" w:type="dxa"/>
            <w:tcBorders>
              <w:top w:val="single" w:sz="4" w:space="0" w:color="auto"/>
              <w:left w:val="single" w:sz="4" w:space="0" w:color="auto"/>
            </w:tcBorders>
            <w:shd w:val="clear" w:color="auto" w:fill="FFFFFF"/>
            <w:vAlign w:val="bottom"/>
          </w:tcPr>
          <w:p w14:paraId="423B3B03" w14:textId="77777777" w:rsidR="008D5002" w:rsidRDefault="00000000">
            <w:pPr>
              <w:pStyle w:val="Other0"/>
            </w:pPr>
            <w:r>
              <w:t>--- From electric accumulators of the type used in air vehicles</w:t>
            </w:r>
          </w:p>
        </w:tc>
        <w:tc>
          <w:tcPr>
            <w:tcW w:w="4685" w:type="dxa"/>
            <w:vMerge w:val="restart"/>
            <w:tcBorders>
              <w:top w:val="single" w:sz="4" w:space="0" w:color="auto"/>
              <w:left w:val="single" w:sz="4" w:space="0" w:color="auto"/>
              <w:right w:val="single" w:sz="4" w:space="0" w:color="auto"/>
            </w:tcBorders>
            <w:shd w:val="clear" w:color="auto" w:fill="FFFFFF"/>
            <w:vAlign w:val="bottom"/>
          </w:tcPr>
          <w:p w14:paraId="7553A932" w14:textId="77777777" w:rsidR="008D5002" w:rsidRDefault="00000000">
            <w:pPr>
              <w:pStyle w:val="Other0"/>
              <w:numPr>
                <w:ilvl w:val="0"/>
                <w:numId w:val="17"/>
              </w:numPr>
              <w:tabs>
                <w:tab w:val="left" w:pos="360"/>
              </w:tabs>
              <w:ind w:left="400" w:hanging="400"/>
            </w:pPr>
            <w:r>
              <w:t>Secondary batteries that cannot be used as intended, other than secondary lithium batteries.</w:t>
            </w:r>
          </w:p>
          <w:p w14:paraId="258ECB77" w14:textId="77777777" w:rsidR="008D5002" w:rsidRDefault="00000000">
            <w:pPr>
              <w:pStyle w:val="Other0"/>
              <w:numPr>
                <w:ilvl w:val="0"/>
                <w:numId w:val="17"/>
              </w:numPr>
              <w:tabs>
                <w:tab w:val="left" w:pos="365"/>
              </w:tabs>
              <w:ind w:left="400" w:hanging="400"/>
            </w:pPr>
            <w:r>
              <w:t>Waste and scrap, other than waste and scrap generated during the production process of secondary lithium batteries.</w:t>
            </w:r>
          </w:p>
          <w:p w14:paraId="72206813" w14:textId="77777777" w:rsidR="008D5002" w:rsidRDefault="00000000">
            <w:pPr>
              <w:pStyle w:val="Other0"/>
              <w:numPr>
                <w:ilvl w:val="0"/>
                <w:numId w:val="17"/>
              </w:numPr>
              <w:tabs>
                <w:tab w:val="left" w:pos="360"/>
              </w:tabs>
              <w:ind w:left="400" w:hanging="400"/>
            </w:pPr>
            <w:r>
              <w:t xml:space="preserve">Secondary batteries as referred to in letter a, waste and scrap as referred to in letter b, which are imported in a condition that has been processed first into the form of shredded, powdered </w:t>
            </w:r>
            <w:r>
              <w:rPr>
                <w:i/>
                <w:iCs/>
              </w:rPr>
              <w:t xml:space="preserve">and </w:t>
            </w:r>
            <w:r>
              <w:t xml:space="preserve">enriched </w:t>
            </w:r>
            <w:r>
              <w:rPr>
                <w:i/>
                <w:iCs/>
              </w:rPr>
              <w:t>powder.</w:t>
            </w:r>
          </w:p>
        </w:tc>
      </w:tr>
      <w:tr w:rsidR="008D5002" w14:paraId="488EEA41" w14:textId="77777777">
        <w:trPr>
          <w:trHeight w:hRule="exact" w:val="3110"/>
          <w:jc w:val="center"/>
        </w:trPr>
        <w:tc>
          <w:tcPr>
            <w:tcW w:w="638" w:type="dxa"/>
            <w:tcBorders>
              <w:top w:val="single" w:sz="4" w:space="0" w:color="auto"/>
              <w:left w:val="single" w:sz="4" w:space="0" w:color="auto"/>
              <w:bottom w:val="single" w:sz="4" w:space="0" w:color="auto"/>
            </w:tcBorders>
            <w:shd w:val="clear" w:color="auto" w:fill="FFFFFF"/>
          </w:tcPr>
          <w:p w14:paraId="65FB2BE7" w14:textId="77777777" w:rsidR="008D5002" w:rsidRDefault="00000000">
            <w:pPr>
              <w:pStyle w:val="Other0"/>
              <w:jc w:val="both"/>
            </w:pPr>
            <w:r>
              <w:t>158.</w:t>
            </w:r>
          </w:p>
        </w:tc>
        <w:tc>
          <w:tcPr>
            <w:tcW w:w="1819" w:type="dxa"/>
            <w:tcBorders>
              <w:top w:val="single" w:sz="4" w:space="0" w:color="auto"/>
              <w:left w:val="single" w:sz="4" w:space="0" w:color="auto"/>
              <w:bottom w:val="single" w:sz="4" w:space="0" w:color="auto"/>
            </w:tcBorders>
            <w:shd w:val="clear" w:color="auto" w:fill="FFFFFF"/>
          </w:tcPr>
          <w:p w14:paraId="6FD02178" w14:textId="77777777" w:rsidR="008D5002" w:rsidRDefault="00000000">
            <w:pPr>
              <w:pStyle w:val="Other0"/>
            </w:pPr>
            <w:r>
              <w:t>ex 8549.19.90</w:t>
            </w:r>
          </w:p>
        </w:tc>
        <w:tc>
          <w:tcPr>
            <w:tcW w:w="8933" w:type="dxa"/>
            <w:tcBorders>
              <w:top w:val="single" w:sz="4" w:space="0" w:color="auto"/>
              <w:left w:val="single" w:sz="4" w:space="0" w:color="auto"/>
              <w:bottom w:val="single" w:sz="4" w:space="0" w:color="auto"/>
            </w:tcBorders>
            <w:shd w:val="clear" w:color="auto" w:fill="FFFFFF"/>
          </w:tcPr>
          <w:p w14:paraId="1EA0EFA8" w14:textId="77777777" w:rsidR="008D5002" w:rsidRDefault="00000000">
            <w:pPr>
              <w:pStyle w:val="Other0"/>
            </w:pPr>
            <w:r>
              <w:t>--- Etc</w:t>
            </w:r>
          </w:p>
        </w:tc>
        <w:tc>
          <w:tcPr>
            <w:tcW w:w="4685" w:type="dxa"/>
            <w:vMerge/>
            <w:tcBorders>
              <w:left w:val="single" w:sz="4" w:space="0" w:color="auto"/>
              <w:bottom w:val="single" w:sz="4" w:space="0" w:color="auto"/>
              <w:right w:val="single" w:sz="4" w:space="0" w:color="auto"/>
            </w:tcBorders>
            <w:shd w:val="clear" w:color="auto" w:fill="FFFFFF"/>
            <w:vAlign w:val="bottom"/>
          </w:tcPr>
          <w:p w14:paraId="1F16CBA3" w14:textId="77777777" w:rsidR="008D5002" w:rsidRDefault="008D5002"/>
        </w:tc>
      </w:tr>
    </w:tbl>
    <w:p w14:paraId="2DBDA8BD" w14:textId="77777777" w:rsidR="008D5002" w:rsidRDefault="00000000">
      <w:pPr>
        <w:spacing w:line="1" w:lineRule="exact"/>
      </w:pPr>
      <w:r>
        <w:br w:type="page"/>
      </w:r>
    </w:p>
    <w:p w14:paraId="5FFF2E6E" w14:textId="77777777" w:rsidR="008D5002" w:rsidRDefault="00000000">
      <w:pPr>
        <w:pStyle w:val="Tablecaption0"/>
        <w:ind w:left="158"/>
      </w:pPr>
      <w:r>
        <w:lastRenderedPageBreak/>
        <w:t>XI. HAND TOOLS IN FINISHED FORM</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05"/>
        <w:gridCol w:w="8947"/>
        <w:gridCol w:w="4685"/>
      </w:tblGrid>
      <w:tr w:rsidR="008D5002" w14:paraId="6DD26415" w14:textId="77777777">
        <w:trPr>
          <w:trHeight w:hRule="exact" w:val="518"/>
          <w:jc w:val="center"/>
        </w:trPr>
        <w:tc>
          <w:tcPr>
            <w:tcW w:w="638" w:type="dxa"/>
            <w:tcBorders>
              <w:top w:val="single" w:sz="4" w:space="0" w:color="auto"/>
              <w:left w:val="single" w:sz="4" w:space="0" w:color="auto"/>
            </w:tcBorders>
            <w:shd w:val="clear" w:color="auto" w:fill="FFFFFF"/>
            <w:vAlign w:val="center"/>
          </w:tcPr>
          <w:p w14:paraId="5BA50EA5" w14:textId="77777777" w:rsidR="008D5002" w:rsidRDefault="00000000">
            <w:pPr>
              <w:pStyle w:val="Other0"/>
              <w:ind w:firstLine="200"/>
              <w:jc w:val="both"/>
            </w:pPr>
            <w:r>
              <w:rPr>
                <w:b/>
                <w:bCs/>
              </w:rPr>
              <w:t>No</w:t>
            </w:r>
          </w:p>
        </w:tc>
        <w:tc>
          <w:tcPr>
            <w:tcW w:w="1805" w:type="dxa"/>
            <w:tcBorders>
              <w:top w:val="single" w:sz="4" w:space="0" w:color="auto"/>
              <w:left w:val="single" w:sz="4" w:space="0" w:color="auto"/>
            </w:tcBorders>
            <w:shd w:val="clear" w:color="auto" w:fill="FFFFFF"/>
            <w:vAlign w:val="center"/>
          </w:tcPr>
          <w:p w14:paraId="662FC43A" w14:textId="77777777" w:rsidR="008D5002" w:rsidRDefault="00000000">
            <w:pPr>
              <w:pStyle w:val="Other0"/>
              <w:ind w:firstLine="220"/>
            </w:pPr>
            <w:r>
              <w:rPr>
                <w:b/>
                <w:bCs/>
              </w:rPr>
              <w:t>Tariff Post/HS</w:t>
            </w:r>
          </w:p>
        </w:tc>
        <w:tc>
          <w:tcPr>
            <w:tcW w:w="8947" w:type="dxa"/>
            <w:tcBorders>
              <w:top w:val="single" w:sz="4" w:space="0" w:color="auto"/>
              <w:left w:val="single" w:sz="4" w:space="0" w:color="auto"/>
            </w:tcBorders>
            <w:shd w:val="clear" w:color="auto" w:fill="FFFFFF"/>
            <w:vAlign w:val="center"/>
          </w:tcPr>
          <w:p w14:paraId="5187E1AD" w14:textId="77777777" w:rsidR="008D5002" w:rsidRDefault="00000000">
            <w:pPr>
              <w:pStyle w:val="Other0"/>
              <w:jc w:val="center"/>
            </w:pPr>
            <w:r>
              <w:rPr>
                <w:b/>
                <w:bCs/>
              </w:rPr>
              <w:t>Item Description</w:t>
            </w:r>
          </w:p>
        </w:tc>
        <w:tc>
          <w:tcPr>
            <w:tcW w:w="4685" w:type="dxa"/>
            <w:tcBorders>
              <w:top w:val="single" w:sz="4" w:space="0" w:color="auto"/>
              <w:left w:val="single" w:sz="4" w:space="0" w:color="auto"/>
              <w:right w:val="single" w:sz="4" w:space="0" w:color="auto"/>
            </w:tcBorders>
            <w:shd w:val="clear" w:color="auto" w:fill="FFFFFF"/>
            <w:vAlign w:val="center"/>
          </w:tcPr>
          <w:p w14:paraId="64E9864F" w14:textId="77777777" w:rsidR="008D5002" w:rsidRDefault="00000000">
            <w:pPr>
              <w:pStyle w:val="Other0"/>
              <w:jc w:val="center"/>
            </w:pPr>
            <w:r>
              <w:rPr>
                <w:b/>
                <w:bCs/>
              </w:rPr>
              <w:t>Information</w:t>
            </w:r>
          </w:p>
        </w:tc>
      </w:tr>
      <w:tr w:rsidR="008D5002" w14:paraId="3FEBE995"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3B565C3C" w14:textId="77777777" w:rsidR="008D5002" w:rsidRDefault="00000000">
            <w:pPr>
              <w:pStyle w:val="Other0"/>
              <w:jc w:val="both"/>
            </w:pPr>
            <w:r>
              <w:t>159.</w:t>
            </w:r>
          </w:p>
        </w:tc>
        <w:tc>
          <w:tcPr>
            <w:tcW w:w="1805" w:type="dxa"/>
            <w:tcBorders>
              <w:top w:val="single" w:sz="4" w:space="0" w:color="auto"/>
              <w:left w:val="single" w:sz="4" w:space="0" w:color="auto"/>
            </w:tcBorders>
            <w:shd w:val="clear" w:color="auto" w:fill="FFFFFF"/>
            <w:vAlign w:val="bottom"/>
          </w:tcPr>
          <w:p w14:paraId="7B1D4522" w14:textId="77777777" w:rsidR="008D5002" w:rsidRDefault="00000000">
            <w:pPr>
              <w:pStyle w:val="Other0"/>
            </w:pPr>
            <w:r>
              <w:t>ex 8201.10.00</w:t>
            </w:r>
          </w:p>
        </w:tc>
        <w:tc>
          <w:tcPr>
            <w:tcW w:w="8947" w:type="dxa"/>
            <w:tcBorders>
              <w:top w:val="single" w:sz="4" w:space="0" w:color="auto"/>
              <w:left w:val="single" w:sz="4" w:space="0" w:color="auto"/>
            </w:tcBorders>
            <w:shd w:val="clear" w:color="auto" w:fill="FFFFFF"/>
            <w:vAlign w:val="bottom"/>
          </w:tcPr>
          <w:p w14:paraId="2CF2134D" w14:textId="77777777" w:rsidR="008D5002" w:rsidRDefault="00000000">
            <w:pPr>
              <w:pStyle w:val="Other0"/>
            </w:pPr>
            <w:r>
              <w:t>- Flat trowel and curved trowel.</w:t>
            </w:r>
          </w:p>
        </w:tc>
        <w:tc>
          <w:tcPr>
            <w:tcW w:w="4685" w:type="dxa"/>
            <w:vMerge w:val="restart"/>
            <w:tcBorders>
              <w:top w:val="single" w:sz="4" w:space="0" w:color="auto"/>
              <w:left w:val="single" w:sz="4" w:space="0" w:color="auto"/>
              <w:right w:val="single" w:sz="4" w:space="0" w:color="auto"/>
            </w:tcBorders>
            <w:shd w:val="clear" w:color="auto" w:fill="FFFFFF"/>
          </w:tcPr>
          <w:p w14:paraId="5DDB44D1" w14:textId="77777777" w:rsidR="008D5002" w:rsidRDefault="00000000">
            <w:pPr>
              <w:pStyle w:val="Other0"/>
            </w:pPr>
            <w:r>
              <w:t>Goods in finished form, other than those listed in the Minister of Trade Regulations governing Import Policies and Regulations</w:t>
            </w:r>
          </w:p>
        </w:tc>
      </w:tr>
      <w:tr w:rsidR="008D5002" w14:paraId="2A9A4A34"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586CC2EF" w14:textId="77777777" w:rsidR="008D5002" w:rsidRDefault="00000000">
            <w:pPr>
              <w:pStyle w:val="Other0"/>
              <w:jc w:val="both"/>
            </w:pPr>
            <w:r>
              <w:t>160.</w:t>
            </w:r>
          </w:p>
        </w:tc>
        <w:tc>
          <w:tcPr>
            <w:tcW w:w="1805" w:type="dxa"/>
            <w:tcBorders>
              <w:top w:val="single" w:sz="4" w:space="0" w:color="auto"/>
              <w:left w:val="single" w:sz="4" w:space="0" w:color="auto"/>
            </w:tcBorders>
            <w:shd w:val="clear" w:color="auto" w:fill="FFFFFF"/>
            <w:vAlign w:val="bottom"/>
          </w:tcPr>
          <w:p w14:paraId="5F7F2171" w14:textId="77777777" w:rsidR="008D5002" w:rsidRDefault="00000000">
            <w:pPr>
              <w:pStyle w:val="Other0"/>
            </w:pPr>
            <w:r>
              <w:t>ex 8201.30.10</w:t>
            </w:r>
          </w:p>
        </w:tc>
        <w:tc>
          <w:tcPr>
            <w:tcW w:w="8947" w:type="dxa"/>
            <w:tcBorders>
              <w:top w:val="single" w:sz="4" w:space="0" w:color="auto"/>
              <w:left w:val="single" w:sz="4" w:space="0" w:color="auto"/>
            </w:tcBorders>
            <w:shd w:val="clear" w:color="auto" w:fill="FFFFFF"/>
            <w:vAlign w:val="bottom"/>
          </w:tcPr>
          <w:p w14:paraId="2B32C4FE" w14:textId="77777777" w:rsidR="008D5002" w:rsidRDefault="00000000">
            <w:pPr>
              <w:pStyle w:val="Other0"/>
            </w:pPr>
            <w:r>
              <w:t>-- Hoe and rake</w:t>
            </w:r>
          </w:p>
        </w:tc>
        <w:tc>
          <w:tcPr>
            <w:tcW w:w="4685" w:type="dxa"/>
            <w:vMerge/>
            <w:tcBorders>
              <w:left w:val="single" w:sz="4" w:space="0" w:color="auto"/>
              <w:right w:val="single" w:sz="4" w:space="0" w:color="auto"/>
            </w:tcBorders>
            <w:shd w:val="clear" w:color="auto" w:fill="FFFFFF"/>
          </w:tcPr>
          <w:p w14:paraId="55BC0F0D" w14:textId="77777777" w:rsidR="008D5002" w:rsidRDefault="008D5002"/>
        </w:tc>
      </w:tr>
      <w:tr w:rsidR="008D5002" w14:paraId="6FB613EB" w14:textId="77777777">
        <w:trPr>
          <w:trHeight w:hRule="exact" w:val="264"/>
          <w:jc w:val="center"/>
        </w:trPr>
        <w:tc>
          <w:tcPr>
            <w:tcW w:w="638" w:type="dxa"/>
            <w:tcBorders>
              <w:top w:val="single" w:sz="4" w:space="0" w:color="auto"/>
              <w:left w:val="single" w:sz="4" w:space="0" w:color="auto"/>
            </w:tcBorders>
            <w:shd w:val="clear" w:color="auto" w:fill="FFFFFF"/>
            <w:vAlign w:val="bottom"/>
          </w:tcPr>
          <w:p w14:paraId="7C1D769E" w14:textId="77777777" w:rsidR="008D5002" w:rsidRDefault="00000000">
            <w:pPr>
              <w:pStyle w:val="Other0"/>
              <w:jc w:val="both"/>
            </w:pPr>
            <w:r>
              <w:t>161.</w:t>
            </w:r>
          </w:p>
        </w:tc>
        <w:tc>
          <w:tcPr>
            <w:tcW w:w="1805" w:type="dxa"/>
            <w:tcBorders>
              <w:top w:val="single" w:sz="4" w:space="0" w:color="auto"/>
              <w:left w:val="single" w:sz="4" w:space="0" w:color="auto"/>
            </w:tcBorders>
            <w:shd w:val="clear" w:color="auto" w:fill="FFFFFF"/>
            <w:vAlign w:val="bottom"/>
          </w:tcPr>
          <w:p w14:paraId="115C816A" w14:textId="77777777" w:rsidR="008D5002" w:rsidRDefault="00000000">
            <w:pPr>
              <w:pStyle w:val="Other0"/>
            </w:pPr>
            <w:r>
              <w:t>ex 8201.30.90</w:t>
            </w:r>
          </w:p>
        </w:tc>
        <w:tc>
          <w:tcPr>
            <w:tcW w:w="8947" w:type="dxa"/>
            <w:tcBorders>
              <w:top w:val="single" w:sz="4" w:space="0" w:color="auto"/>
              <w:left w:val="single" w:sz="4" w:space="0" w:color="auto"/>
            </w:tcBorders>
            <w:shd w:val="clear" w:color="auto" w:fill="FFFFFF"/>
            <w:vAlign w:val="bottom"/>
          </w:tcPr>
          <w:p w14:paraId="24DD7648" w14:textId="77777777" w:rsidR="008D5002" w:rsidRDefault="00000000">
            <w:pPr>
              <w:pStyle w:val="Other0"/>
            </w:pPr>
            <w:r>
              <w:t>-- Etc</w:t>
            </w:r>
          </w:p>
        </w:tc>
        <w:tc>
          <w:tcPr>
            <w:tcW w:w="4685" w:type="dxa"/>
            <w:vMerge/>
            <w:tcBorders>
              <w:left w:val="single" w:sz="4" w:space="0" w:color="auto"/>
              <w:right w:val="single" w:sz="4" w:space="0" w:color="auto"/>
            </w:tcBorders>
            <w:shd w:val="clear" w:color="auto" w:fill="FFFFFF"/>
          </w:tcPr>
          <w:p w14:paraId="5F0F7987" w14:textId="77777777" w:rsidR="008D5002" w:rsidRDefault="008D5002"/>
        </w:tc>
      </w:tr>
      <w:tr w:rsidR="008D5002" w14:paraId="774DD86F"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37272372" w14:textId="77777777" w:rsidR="008D5002" w:rsidRDefault="00000000">
            <w:pPr>
              <w:pStyle w:val="Other0"/>
              <w:jc w:val="both"/>
            </w:pPr>
            <w:r>
              <w:t>162.</w:t>
            </w:r>
          </w:p>
        </w:tc>
        <w:tc>
          <w:tcPr>
            <w:tcW w:w="1805" w:type="dxa"/>
            <w:tcBorders>
              <w:top w:val="single" w:sz="4" w:space="0" w:color="auto"/>
              <w:left w:val="single" w:sz="4" w:space="0" w:color="auto"/>
            </w:tcBorders>
            <w:shd w:val="clear" w:color="auto" w:fill="FFFFFF"/>
            <w:vAlign w:val="bottom"/>
          </w:tcPr>
          <w:p w14:paraId="738796AA" w14:textId="77777777" w:rsidR="008D5002" w:rsidRDefault="00000000">
            <w:pPr>
              <w:pStyle w:val="Other0"/>
            </w:pPr>
            <w:r>
              <w:t>ex 8201.40.00</w:t>
            </w:r>
          </w:p>
        </w:tc>
        <w:tc>
          <w:tcPr>
            <w:tcW w:w="8947" w:type="dxa"/>
            <w:tcBorders>
              <w:top w:val="single" w:sz="4" w:space="0" w:color="auto"/>
              <w:left w:val="single" w:sz="4" w:space="0" w:color="auto"/>
            </w:tcBorders>
            <w:shd w:val="clear" w:color="auto" w:fill="FFFFFF"/>
            <w:vAlign w:val="bottom"/>
          </w:tcPr>
          <w:p w14:paraId="33ABF830" w14:textId="77777777" w:rsidR="008D5002" w:rsidRDefault="00000000">
            <w:pPr>
              <w:pStyle w:val="Other0"/>
            </w:pPr>
            <w:r>
              <w:t>- Axes, beak sickles and similar cutting tools</w:t>
            </w:r>
          </w:p>
        </w:tc>
        <w:tc>
          <w:tcPr>
            <w:tcW w:w="4685" w:type="dxa"/>
            <w:vMerge/>
            <w:tcBorders>
              <w:left w:val="single" w:sz="4" w:space="0" w:color="auto"/>
              <w:right w:val="single" w:sz="4" w:space="0" w:color="auto"/>
            </w:tcBorders>
            <w:shd w:val="clear" w:color="auto" w:fill="FFFFFF"/>
          </w:tcPr>
          <w:p w14:paraId="675D09CD" w14:textId="77777777" w:rsidR="008D5002" w:rsidRDefault="008D5002"/>
        </w:tc>
      </w:tr>
      <w:tr w:rsidR="008D5002" w14:paraId="65EE820D" w14:textId="77777777">
        <w:trPr>
          <w:trHeight w:hRule="exact" w:val="528"/>
          <w:jc w:val="center"/>
        </w:trPr>
        <w:tc>
          <w:tcPr>
            <w:tcW w:w="638" w:type="dxa"/>
            <w:tcBorders>
              <w:top w:val="single" w:sz="4" w:space="0" w:color="auto"/>
              <w:left w:val="single" w:sz="4" w:space="0" w:color="auto"/>
            </w:tcBorders>
            <w:shd w:val="clear" w:color="auto" w:fill="FFFFFF"/>
          </w:tcPr>
          <w:p w14:paraId="007507CC" w14:textId="77777777" w:rsidR="008D5002" w:rsidRDefault="00000000">
            <w:pPr>
              <w:pStyle w:val="Other0"/>
              <w:jc w:val="both"/>
            </w:pPr>
            <w:r>
              <w:t>163.</w:t>
            </w:r>
          </w:p>
        </w:tc>
        <w:tc>
          <w:tcPr>
            <w:tcW w:w="1805" w:type="dxa"/>
            <w:tcBorders>
              <w:top w:val="single" w:sz="4" w:space="0" w:color="auto"/>
              <w:left w:val="single" w:sz="4" w:space="0" w:color="auto"/>
            </w:tcBorders>
            <w:shd w:val="clear" w:color="auto" w:fill="FFFFFF"/>
          </w:tcPr>
          <w:p w14:paraId="24B8DF20" w14:textId="77777777" w:rsidR="008D5002" w:rsidRDefault="00000000">
            <w:pPr>
              <w:pStyle w:val="Other0"/>
            </w:pPr>
            <w:r>
              <w:t>ex 8201.60.00</w:t>
            </w:r>
          </w:p>
        </w:tc>
        <w:tc>
          <w:tcPr>
            <w:tcW w:w="8947" w:type="dxa"/>
            <w:tcBorders>
              <w:top w:val="single" w:sz="4" w:space="0" w:color="auto"/>
              <w:left w:val="single" w:sz="4" w:space="0" w:color="auto"/>
            </w:tcBorders>
            <w:shd w:val="clear" w:color="auto" w:fill="FFFFFF"/>
            <w:vAlign w:val="bottom"/>
          </w:tcPr>
          <w:p w14:paraId="63548313" w14:textId="77777777" w:rsidR="008D5002" w:rsidRDefault="00000000">
            <w:pPr>
              <w:pStyle w:val="Other0"/>
            </w:pPr>
            <w:r>
              <w:t>- Hedge shears, two-handed flower shears and similar two-handed shears</w:t>
            </w:r>
          </w:p>
        </w:tc>
        <w:tc>
          <w:tcPr>
            <w:tcW w:w="4685" w:type="dxa"/>
            <w:vMerge/>
            <w:tcBorders>
              <w:left w:val="single" w:sz="4" w:space="0" w:color="auto"/>
              <w:right w:val="single" w:sz="4" w:space="0" w:color="auto"/>
            </w:tcBorders>
            <w:shd w:val="clear" w:color="auto" w:fill="FFFFFF"/>
          </w:tcPr>
          <w:p w14:paraId="3C355AF0" w14:textId="77777777" w:rsidR="008D5002" w:rsidRDefault="008D5002"/>
        </w:tc>
      </w:tr>
      <w:tr w:rsidR="008D5002" w14:paraId="0BF500B4" w14:textId="77777777">
        <w:trPr>
          <w:trHeight w:hRule="exact" w:val="538"/>
          <w:jc w:val="center"/>
        </w:trPr>
        <w:tc>
          <w:tcPr>
            <w:tcW w:w="638" w:type="dxa"/>
            <w:tcBorders>
              <w:top w:val="single" w:sz="4" w:space="0" w:color="auto"/>
              <w:left w:val="single" w:sz="4" w:space="0" w:color="auto"/>
              <w:bottom w:val="single" w:sz="4" w:space="0" w:color="auto"/>
            </w:tcBorders>
            <w:shd w:val="clear" w:color="auto" w:fill="FFFFFF"/>
          </w:tcPr>
          <w:p w14:paraId="0A0016E6" w14:textId="77777777" w:rsidR="008D5002" w:rsidRDefault="00000000">
            <w:pPr>
              <w:pStyle w:val="Other0"/>
              <w:jc w:val="both"/>
            </w:pPr>
            <w:r>
              <w:t>164.</w:t>
            </w:r>
          </w:p>
        </w:tc>
        <w:tc>
          <w:tcPr>
            <w:tcW w:w="1805" w:type="dxa"/>
            <w:tcBorders>
              <w:top w:val="single" w:sz="4" w:space="0" w:color="auto"/>
              <w:left w:val="single" w:sz="4" w:space="0" w:color="auto"/>
              <w:bottom w:val="single" w:sz="4" w:space="0" w:color="auto"/>
            </w:tcBorders>
            <w:shd w:val="clear" w:color="auto" w:fill="FFFFFF"/>
          </w:tcPr>
          <w:p w14:paraId="407B37CB" w14:textId="77777777" w:rsidR="008D5002" w:rsidRDefault="00000000">
            <w:pPr>
              <w:pStyle w:val="Other0"/>
            </w:pPr>
            <w:r>
              <w:t>ex 8201.90.00</w:t>
            </w:r>
          </w:p>
        </w:tc>
        <w:tc>
          <w:tcPr>
            <w:tcW w:w="8947" w:type="dxa"/>
            <w:tcBorders>
              <w:top w:val="single" w:sz="4" w:space="0" w:color="auto"/>
              <w:left w:val="single" w:sz="4" w:space="0" w:color="auto"/>
              <w:bottom w:val="single" w:sz="4" w:space="0" w:color="auto"/>
            </w:tcBorders>
            <w:shd w:val="clear" w:color="auto" w:fill="FFFFFF"/>
            <w:vAlign w:val="bottom"/>
          </w:tcPr>
          <w:p w14:paraId="5218301A" w14:textId="77777777" w:rsidR="008D5002" w:rsidRDefault="00000000">
            <w:pPr>
              <w:pStyle w:val="Other0"/>
            </w:pPr>
            <w:r>
              <w:t>- Other hand tools of a kind used in agriculture, horticulture or forestry</w:t>
            </w:r>
          </w:p>
        </w:tc>
        <w:tc>
          <w:tcPr>
            <w:tcW w:w="4685" w:type="dxa"/>
            <w:vMerge/>
            <w:tcBorders>
              <w:left w:val="single" w:sz="4" w:space="0" w:color="auto"/>
              <w:bottom w:val="single" w:sz="4" w:space="0" w:color="auto"/>
              <w:right w:val="single" w:sz="4" w:space="0" w:color="auto"/>
            </w:tcBorders>
            <w:shd w:val="clear" w:color="auto" w:fill="FFFFFF"/>
          </w:tcPr>
          <w:p w14:paraId="04FA289F" w14:textId="77777777" w:rsidR="008D5002" w:rsidRDefault="008D5002"/>
        </w:tc>
      </w:tr>
    </w:tbl>
    <w:p w14:paraId="5128C1EC" w14:textId="77777777" w:rsidR="008D5002" w:rsidRDefault="008D5002">
      <w:pPr>
        <w:spacing w:after="259" w:line="1" w:lineRule="exact"/>
      </w:pPr>
    </w:p>
    <w:p w14:paraId="23A44DFB" w14:textId="77777777" w:rsidR="008D5002" w:rsidRDefault="008D5002">
      <w:pPr>
        <w:spacing w:line="1" w:lineRule="exact"/>
      </w:pPr>
    </w:p>
    <w:p w14:paraId="71506874" w14:textId="77777777" w:rsidR="008D5002" w:rsidRDefault="00000000">
      <w:pPr>
        <w:pStyle w:val="Tablecaption0"/>
        <w:ind w:left="158"/>
      </w:pPr>
      <w:r>
        <w:t>XII. MEDICAL DEVICES CONTAINING MERCURY</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810"/>
        <w:gridCol w:w="8938"/>
        <w:gridCol w:w="4690"/>
      </w:tblGrid>
      <w:tr w:rsidR="008D5002" w14:paraId="741FFD35" w14:textId="77777777">
        <w:trPr>
          <w:trHeight w:hRule="exact" w:val="518"/>
          <w:jc w:val="center"/>
        </w:trPr>
        <w:tc>
          <w:tcPr>
            <w:tcW w:w="638" w:type="dxa"/>
            <w:tcBorders>
              <w:top w:val="single" w:sz="4" w:space="0" w:color="auto"/>
              <w:left w:val="single" w:sz="4" w:space="0" w:color="auto"/>
            </w:tcBorders>
            <w:shd w:val="clear" w:color="auto" w:fill="FFFFFF"/>
            <w:vAlign w:val="center"/>
          </w:tcPr>
          <w:p w14:paraId="34C414EA" w14:textId="77777777" w:rsidR="008D5002" w:rsidRDefault="00000000">
            <w:pPr>
              <w:pStyle w:val="Other0"/>
              <w:ind w:firstLine="200"/>
              <w:rPr>
                <w:sz w:val="24"/>
                <w:szCs w:val="24"/>
              </w:rPr>
            </w:pPr>
            <w:r>
              <w:rPr>
                <w:b/>
                <w:bCs/>
                <w:sz w:val="24"/>
                <w:szCs w:val="24"/>
              </w:rPr>
              <w:t>No</w:t>
            </w:r>
          </w:p>
        </w:tc>
        <w:tc>
          <w:tcPr>
            <w:tcW w:w="1810" w:type="dxa"/>
            <w:tcBorders>
              <w:top w:val="single" w:sz="4" w:space="0" w:color="auto"/>
              <w:left w:val="single" w:sz="4" w:space="0" w:color="auto"/>
            </w:tcBorders>
            <w:shd w:val="clear" w:color="auto" w:fill="FFFFFF"/>
            <w:vAlign w:val="center"/>
          </w:tcPr>
          <w:p w14:paraId="616328B3" w14:textId="77777777" w:rsidR="008D5002" w:rsidRDefault="00000000">
            <w:pPr>
              <w:pStyle w:val="Other0"/>
              <w:rPr>
                <w:sz w:val="24"/>
                <w:szCs w:val="24"/>
              </w:rPr>
            </w:pPr>
            <w:r>
              <w:rPr>
                <w:b/>
                <w:bCs/>
                <w:sz w:val="24"/>
                <w:szCs w:val="24"/>
              </w:rPr>
              <w:t>Tariff Post/HS</w:t>
            </w:r>
          </w:p>
        </w:tc>
        <w:tc>
          <w:tcPr>
            <w:tcW w:w="8938" w:type="dxa"/>
            <w:tcBorders>
              <w:top w:val="single" w:sz="4" w:space="0" w:color="auto"/>
              <w:left w:val="single" w:sz="4" w:space="0" w:color="auto"/>
            </w:tcBorders>
            <w:shd w:val="clear" w:color="auto" w:fill="FFFFFF"/>
            <w:vAlign w:val="center"/>
          </w:tcPr>
          <w:p w14:paraId="341D571C" w14:textId="77777777" w:rsidR="008D5002" w:rsidRDefault="00000000">
            <w:pPr>
              <w:pStyle w:val="Other0"/>
              <w:jc w:val="center"/>
              <w:rPr>
                <w:sz w:val="24"/>
                <w:szCs w:val="24"/>
              </w:rPr>
            </w:pPr>
            <w:r>
              <w:rPr>
                <w:b/>
                <w:bCs/>
                <w:sz w:val="24"/>
                <w:szCs w:val="24"/>
              </w:rPr>
              <w:t>Item Description</w:t>
            </w:r>
          </w:p>
        </w:tc>
        <w:tc>
          <w:tcPr>
            <w:tcW w:w="4690" w:type="dxa"/>
            <w:tcBorders>
              <w:top w:val="single" w:sz="4" w:space="0" w:color="auto"/>
              <w:left w:val="single" w:sz="4" w:space="0" w:color="auto"/>
              <w:right w:val="single" w:sz="4" w:space="0" w:color="auto"/>
            </w:tcBorders>
            <w:shd w:val="clear" w:color="auto" w:fill="FFFFFF"/>
            <w:vAlign w:val="center"/>
          </w:tcPr>
          <w:p w14:paraId="64A39F37" w14:textId="77777777" w:rsidR="008D5002" w:rsidRDefault="00000000">
            <w:pPr>
              <w:pStyle w:val="Other0"/>
              <w:jc w:val="center"/>
              <w:rPr>
                <w:sz w:val="24"/>
                <w:szCs w:val="24"/>
              </w:rPr>
            </w:pPr>
            <w:r>
              <w:rPr>
                <w:b/>
                <w:bCs/>
                <w:sz w:val="24"/>
                <w:szCs w:val="24"/>
              </w:rPr>
              <w:t>Information</w:t>
            </w:r>
          </w:p>
        </w:tc>
      </w:tr>
      <w:tr w:rsidR="008D5002" w14:paraId="22EE07AE"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0A41E09B" w14:textId="77777777" w:rsidR="008D5002" w:rsidRDefault="00000000">
            <w:pPr>
              <w:pStyle w:val="Other0"/>
              <w:jc w:val="both"/>
            </w:pPr>
            <w:r>
              <w:t>165.</w:t>
            </w:r>
          </w:p>
        </w:tc>
        <w:tc>
          <w:tcPr>
            <w:tcW w:w="1810" w:type="dxa"/>
            <w:tcBorders>
              <w:top w:val="single" w:sz="4" w:space="0" w:color="auto"/>
              <w:left w:val="single" w:sz="4" w:space="0" w:color="auto"/>
            </w:tcBorders>
            <w:shd w:val="clear" w:color="auto" w:fill="FFFFFF"/>
            <w:vAlign w:val="bottom"/>
          </w:tcPr>
          <w:p w14:paraId="1C5241A6" w14:textId="77777777" w:rsidR="008D5002" w:rsidRDefault="00000000">
            <w:pPr>
              <w:pStyle w:val="Other0"/>
            </w:pPr>
            <w:r>
              <w:t>ex 2853.90.90</w:t>
            </w:r>
          </w:p>
        </w:tc>
        <w:tc>
          <w:tcPr>
            <w:tcW w:w="8938" w:type="dxa"/>
            <w:tcBorders>
              <w:top w:val="single" w:sz="4" w:space="0" w:color="auto"/>
              <w:left w:val="single" w:sz="4" w:space="0" w:color="auto"/>
            </w:tcBorders>
            <w:shd w:val="clear" w:color="auto" w:fill="FFFFFF"/>
            <w:vAlign w:val="bottom"/>
          </w:tcPr>
          <w:p w14:paraId="1AAD3EA5" w14:textId="77777777" w:rsidR="008D5002" w:rsidRDefault="00000000">
            <w:pPr>
              <w:pStyle w:val="Other0"/>
              <w:ind w:firstLine="140"/>
            </w:pPr>
            <w:r>
              <w:t>Dental amalgam containing mercury</w:t>
            </w:r>
          </w:p>
        </w:tc>
        <w:tc>
          <w:tcPr>
            <w:tcW w:w="4690" w:type="dxa"/>
            <w:tcBorders>
              <w:top w:val="single" w:sz="4" w:space="0" w:color="auto"/>
              <w:left w:val="single" w:sz="4" w:space="0" w:color="auto"/>
              <w:right w:val="single" w:sz="4" w:space="0" w:color="auto"/>
            </w:tcBorders>
            <w:shd w:val="clear" w:color="auto" w:fill="FFFFFF"/>
          </w:tcPr>
          <w:p w14:paraId="03490268" w14:textId="77777777" w:rsidR="008D5002" w:rsidRDefault="008D5002">
            <w:pPr>
              <w:rPr>
                <w:sz w:val="10"/>
                <w:szCs w:val="10"/>
              </w:rPr>
            </w:pPr>
          </w:p>
        </w:tc>
      </w:tr>
      <w:tr w:rsidR="008D5002" w14:paraId="1B0B0AD7" w14:textId="77777777">
        <w:trPr>
          <w:trHeight w:hRule="exact" w:val="269"/>
          <w:jc w:val="center"/>
        </w:trPr>
        <w:tc>
          <w:tcPr>
            <w:tcW w:w="638" w:type="dxa"/>
            <w:tcBorders>
              <w:top w:val="single" w:sz="4" w:space="0" w:color="auto"/>
              <w:left w:val="single" w:sz="4" w:space="0" w:color="auto"/>
            </w:tcBorders>
            <w:shd w:val="clear" w:color="auto" w:fill="FFFFFF"/>
            <w:vAlign w:val="bottom"/>
          </w:tcPr>
          <w:p w14:paraId="20A96506" w14:textId="77777777" w:rsidR="008D5002" w:rsidRDefault="00000000">
            <w:pPr>
              <w:pStyle w:val="Other0"/>
              <w:jc w:val="both"/>
            </w:pPr>
            <w:r>
              <w:t>166.</w:t>
            </w:r>
          </w:p>
        </w:tc>
        <w:tc>
          <w:tcPr>
            <w:tcW w:w="1810" w:type="dxa"/>
            <w:tcBorders>
              <w:top w:val="single" w:sz="4" w:space="0" w:color="auto"/>
              <w:left w:val="single" w:sz="4" w:space="0" w:color="auto"/>
            </w:tcBorders>
            <w:shd w:val="clear" w:color="auto" w:fill="FFFFFF"/>
            <w:vAlign w:val="bottom"/>
          </w:tcPr>
          <w:p w14:paraId="1D955440" w14:textId="77777777" w:rsidR="008D5002" w:rsidRDefault="00000000">
            <w:pPr>
              <w:pStyle w:val="Other0"/>
            </w:pPr>
            <w:r>
              <w:t>ex 9018.90.90</w:t>
            </w:r>
          </w:p>
        </w:tc>
        <w:tc>
          <w:tcPr>
            <w:tcW w:w="8938" w:type="dxa"/>
            <w:tcBorders>
              <w:top w:val="single" w:sz="4" w:space="0" w:color="auto"/>
              <w:left w:val="single" w:sz="4" w:space="0" w:color="auto"/>
            </w:tcBorders>
            <w:shd w:val="clear" w:color="auto" w:fill="FFFFFF"/>
            <w:vAlign w:val="bottom"/>
          </w:tcPr>
          <w:p w14:paraId="04CDD027" w14:textId="77777777" w:rsidR="008D5002" w:rsidRDefault="00000000">
            <w:pPr>
              <w:pStyle w:val="Other0"/>
              <w:ind w:firstLine="140"/>
            </w:pPr>
            <w:r>
              <w:t>Blood pressure measuring instrument (sphygmomanometer) contains mercury</w:t>
            </w:r>
          </w:p>
        </w:tc>
        <w:tc>
          <w:tcPr>
            <w:tcW w:w="4690" w:type="dxa"/>
            <w:tcBorders>
              <w:top w:val="single" w:sz="4" w:space="0" w:color="auto"/>
              <w:left w:val="single" w:sz="4" w:space="0" w:color="auto"/>
              <w:right w:val="single" w:sz="4" w:space="0" w:color="auto"/>
            </w:tcBorders>
            <w:shd w:val="clear" w:color="auto" w:fill="FFFFFF"/>
          </w:tcPr>
          <w:p w14:paraId="66B724C8" w14:textId="77777777" w:rsidR="008D5002" w:rsidRDefault="008D5002">
            <w:pPr>
              <w:rPr>
                <w:sz w:val="10"/>
                <w:szCs w:val="10"/>
              </w:rPr>
            </w:pPr>
          </w:p>
        </w:tc>
      </w:tr>
      <w:tr w:rsidR="008D5002" w14:paraId="7ACA3E12" w14:textId="77777777">
        <w:trPr>
          <w:trHeight w:hRule="exact" w:val="278"/>
          <w:jc w:val="center"/>
        </w:trPr>
        <w:tc>
          <w:tcPr>
            <w:tcW w:w="638" w:type="dxa"/>
            <w:tcBorders>
              <w:top w:val="single" w:sz="4" w:space="0" w:color="auto"/>
              <w:left w:val="single" w:sz="4" w:space="0" w:color="auto"/>
              <w:bottom w:val="single" w:sz="4" w:space="0" w:color="auto"/>
            </w:tcBorders>
            <w:shd w:val="clear" w:color="auto" w:fill="FFFFFF"/>
            <w:vAlign w:val="bottom"/>
          </w:tcPr>
          <w:p w14:paraId="11AB8917" w14:textId="77777777" w:rsidR="008D5002" w:rsidRDefault="00000000">
            <w:pPr>
              <w:pStyle w:val="Other0"/>
              <w:jc w:val="both"/>
            </w:pPr>
            <w:r>
              <w:t>167.</w:t>
            </w:r>
          </w:p>
        </w:tc>
        <w:tc>
          <w:tcPr>
            <w:tcW w:w="1810" w:type="dxa"/>
            <w:tcBorders>
              <w:top w:val="single" w:sz="4" w:space="0" w:color="auto"/>
              <w:left w:val="single" w:sz="4" w:space="0" w:color="auto"/>
              <w:bottom w:val="single" w:sz="4" w:space="0" w:color="auto"/>
            </w:tcBorders>
            <w:shd w:val="clear" w:color="auto" w:fill="FFFFFF"/>
            <w:vAlign w:val="bottom"/>
          </w:tcPr>
          <w:p w14:paraId="7CB6E68F" w14:textId="77777777" w:rsidR="008D5002" w:rsidRDefault="00000000">
            <w:pPr>
              <w:pStyle w:val="Other0"/>
            </w:pPr>
            <w:r>
              <w:t>ex 9025.11.00</w:t>
            </w:r>
          </w:p>
        </w:tc>
        <w:tc>
          <w:tcPr>
            <w:tcW w:w="8938" w:type="dxa"/>
            <w:tcBorders>
              <w:top w:val="single" w:sz="4" w:space="0" w:color="auto"/>
              <w:left w:val="single" w:sz="4" w:space="0" w:color="auto"/>
              <w:bottom w:val="single" w:sz="4" w:space="0" w:color="auto"/>
            </w:tcBorders>
            <w:shd w:val="clear" w:color="auto" w:fill="FFFFFF"/>
            <w:vAlign w:val="bottom"/>
          </w:tcPr>
          <w:p w14:paraId="0FB7E66D" w14:textId="77777777" w:rsidR="008D5002" w:rsidRDefault="00000000">
            <w:pPr>
              <w:pStyle w:val="Other0"/>
              <w:ind w:firstLine="140"/>
            </w:pPr>
            <w:r>
              <w:t>Thermometer containing mercury</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14:paraId="1D0F9B6C" w14:textId="77777777" w:rsidR="008D5002" w:rsidRDefault="008D5002">
            <w:pPr>
              <w:rPr>
                <w:sz w:val="10"/>
                <w:szCs w:val="10"/>
              </w:rPr>
            </w:pPr>
          </w:p>
        </w:tc>
      </w:tr>
    </w:tbl>
    <w:p w14:paraId="3BBC2F73" w14:textId="77777777" w:rsidR="008D5002" w:rsidRDefault="008D5002">
      <w:pPr>
        <w:spacing w:after="499" w:line="1" w:lineRule="exact"/>
      </w:pPr>
    </w:p>
    <w:p w14:paraId="3D7532CF" w14:textId="77777777" w:rsidR="008D5002" w:rsidRDefault="00000000">
      <w:pPr>
        <w:pStyle w:val="BodyText"/>
        <w:spacing w:after="260"/>
        <w:ind w:left="9260"/>
      </w:pPr>
      <w:r>
        <w:t>MINISTER OF TRADE OF THE REPUBLIC OF INDONESIA,</w:t>
      </w:r>
    </w:p>
    <w:p w14:paraId="542AF57B" w14:textId="77777777" w:rsidR="008D5002" w:rsidRDefault="00000000">
      <w:pPr>
        <w:pStyle w:val="BodyText"/>
        <w:spacing w:after="260"/>
        <w:ind w:left="11860"/>
      </w:pPr>
      <w:r>
        <w:t>Signed.</w:t>
      </w:r>
    </w:p>
    <w:p w14:paraId="0F185810" w14:textId="77777777" w:rsidR="008D5002" w:rsidRDefault="00000000">
      <w:pPr>
        <w:pStyle w:val="BodyText"/>
        <w:spacing w:after="260"/>
        <w:ind w:left="11100"/>
      </w:pPr>
      <w:r>
        <w:t>BUDI SANTOSO</w:t>
      </w:r>
    </w:p>
    <w:sectPr w:rsidR="008D5002">
      <w:headerReference w:type="default" r:id="rId37"/>
      <w:pgSz w:w="18720" w:h="12240" w:orient="landscape"/>
      <w:pgMar w:top="1698" w:right="1392" w:bottom="1422" w:left="1209" w:header="0" w:footer="994"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13391" w14:textId="77777777" w:rsidR="009E5C0D" w:rsidRDefault="009E5C0D">
      <w:r>
        <w:separator/>
      </w:r>
    </w:p>
  </w:endnote>
  <w:endnote w:type="continuationSeparator" w:id="0">
    <w:p w14:paraId="27192F7F" w14:textId="77777777" w:rsidR="009E5C0D" w:rsidRDefault="009E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2F1D" w14:textId="77777777" w:rsidR="009E5C0D" w:rsidRDefault="009E5C0D"/>
  </w:footnote>
  <w:footnote w:type="continuationSeparator" w:id="0">
    <w:p w14:paraId="6024B039" w14:textId="77777777" w:rsidR="009E5C0D" w:rsidRDefault="009E5C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4C13" w14:textId="77777777" w:rsidR="008D5002" w:rsidRDefault="00000000">
    <w:pPr>
      <w:spacing w:line="1" w:lineRule="exact"/>
    </w:pPr>
    <w:r>
      <w:rPr>
        <w:noProof/>
      </w:rPr>
      <mc:AlternateContent>
        <mc:Choice Requires="wps">
          <w:drawing>
            <wp:anchor distT="0" distB="0" distL="0" distR="0" simplePos="0" relativeHeight="62914691" behindDoc="1" locked="0" layoutInCell="1" allowOverlap="1" wp14:anchorId="5DE2E51C" wp14:editId="647C49F9">
              <wp:simplePos x="0" y="0"/>
              <wp:positionH relativeFrom="page">
                <wp:posOffset>3740785</wp:posOffset>
              </wp:positionH>
              <wp:positionV relativeFrom="page">
                <wp:posOffset>577850</wp:posOffset>
              </wp:positionV>
              <wp:extent cx="295910" cy="109855"/>
              <wp:effectExtent l="0" t="0" r="0" b="0"/>
              <wp:wrapNone/>
              <wp:docPr id="3" name="Shape 3"/>
              <wp:cNvGraphicFramePr/>
              <a:graphic xmlns:a="http://schemas.openxmlformats.org/drawingml/2006/main">
                <a:graphicData uri="http://schemas.microsoft.com/office/word/2010/wordprocessingShape">
                  <wps:wsp>
                    <wps:cNvSpPr txBox="1"/>
                    <wps:spPr>
                      <a:xfrm>
                        <a:off x="0" y="0"/>
                        <a:ext cx="295910" cy="109855"/>
                      </a:xfrm>
                      <a:prstGeom prst="rect">
                        <a:avLst/>
                      </a:prstGeom>
                      <a:noFill/>
                    </wps:spPr>
                    <wps:txbx>
                      <w:txbxContent>
                        <w:p w14:paraId="311C4843" w14:textId="77777777" w:rsidR="008D5002" w:rsidRDefault="00000000">
                          <w:pPr>
                            <w:pStyle w:val="Headerorfooter20"/>
                            <w:rPr>
                              <w:sz w:val="24"/>
                              <w:szCs w:val="24"/>
                            </w:rPr>
                          </w:pPr>
                          <w:r>
                            <w:rPr>
                              <w:rFonts w:ascii="Bookman Old Style" w:eastAsia="Bookman Old Style" w:hAnsi="Bookman Old Style" w:cs="Bookman Old Style"/>
                              <w:sz w:val="24"/>
                              <w:szCs w:val="24"/>
                            </w:rPr>
                            <w:t xml:space="preserve">- </w:t>
                          </w:r>
                          <w:r>
                            <w:fldChar w:fldCharType="begin"/>
                          </w:r>
                          <w:r>
                            <w:instrText xml:space="preserve"> PAGE \* MERGEFORMAT </w:instrText>
                          </w:r>
                          <w:r>
                            <w:fldChar w:fldCharType="separate"/>
                          </w:r>
                          <w:r>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fldChar w:fldCharType="end"/>
                          </w:r>
                          <w:r>
                            <w:rPr>
                              <w:rFonts w:ascii="Bookman Old Style" w:eastAsia="Bookman Old Style" w:hAnsi="Bookman Old Style" w:cs="Bookman Old Style"/>
                              <w:sz w:val="24"/>
                              <w:szCs w:val="24"/>
                            </w:rPr>
                            <w:t xml:space="preserve"> -</w:t>
                          </w:r>
                        </w:p>
                      </w:txbxContent>
                    </wps:txbx>
                    <wps:bodyPr wrap="none" lIns="0" tIns="0" rIns="0" bIns="0">
                      <a:spAutoFit/>
                    </wps:bodyPr>
                  </wps:wsp>
                </a:graphicData>
              </a:graphic>
            </wp:anchor>
          </w:drawing>
        </mc:Choice>
        <mc:Fallback>
          <w:pict>
            <v:shapetype w14:anchorId="5DE2E51C" id="_x0000_t202" coordsize="21600,21600" o:spt="202" path="m,l,21600r21600,l21600,xe">
              <v:stroke joinstyle="miter"/>
              <v:path gradientshapeok="t" o:connecttype="rect"/>
            </v:shapetype>
            <v:shape id="Shape 3" o:spid="_x0000_s1027" type="#_x0000_t202" style="position:absolute;margin-left:294.55pt;margin-top:45.5pt;width:23.3pt;height:8.6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" filled="f" stroked="f">
              <v:textbox style="mso-fit-shape-to-text:t" inset="0,0,0,0">
                <w:txbxContent>
                  <w:p w14:paraId="311C4843" w14:textId="77777777" w:rsidR="008D5002" w:rsidRDefault="00000000">
                    <w:pPr>
                      <w:pStyle w:val="Headerorfooter20"/>
                      <w:rPr>
                        <w:sz w:val="24"/>
                        <w:szCs w:val="24"/>
                      </w:rPr>
                    </w:pPr>
                    <w:r>
                      <w:rPr>
                        <w:rFonts w:ascii="Bookman Old Style" w:eastAsia="Bookman Old Style" w:hAnsi="Bookman Old Style" w:cs="Bookman Old Style"/>
                        <w:sz w:val="24"/>
                        <w:szCs w:val="24"/>
                      </w:rPr>
                      <w:t xml:space="preserve">- </w:t>
                    </w:r>
                    <w:r>
                      <w:fldChar w:fldCharType="begin"/>
                    </w:r>
                    <w:r>
                      <w:instrText xml:space="preserve"> PAGE \* MERGEFORMAT </w:instrText>
                    </w:r>
                    <w:r>
                      <w:fldChar w:fldCharType="separate"/>
                    </w:r>
                    <w:r>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fldChar w:fldCharType="end"/>
                    </w:r>
                    <w:r>
                      <w:rPr>
                        <w:rFonts w:ascii="Bookman Old Style" w:eastAsia="Bookman Old Style" w:hAnsi="Bookman Old Style" w:cs="Bookman Old Style"/>
                        <w:sz w:val="24"/>
                        <w:szCs w:val="24"/>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A7D3" w14:textId="77777777" w:rsidR="008D5002" w:rsidRDefault="008D5002">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E5CA" w14:textId="77777777" w:rsidR="008D5002" w:rsidRDefault="008D500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A45D" w14:textId="77777777" w:rsidR="008D5002" w:rsidRDefault="00000000">
    <w:pPr>
      <w:spacing w:line="1" w:lineRule="exact"/>
    </w:pPr>
    <w:r>
      <w:rPr>
        <w:noProof/>
      </w:rPr>
      <mc:AlternateContent>
        <mc:Choice Requires="wps">
          <w:drawing>
            <wp:anchor distT="0" distB="0" distL="0" distR="0" simplePos="0" relativeHeight="62914694" behindDoc="1" locked="0" layoutInCell="1" allowOverlap="1" wp14:anchorId="0F2EB764" wp14:editId="0E3E3A51">
              <wp:simplePos x="0" y="0"/>
              <wp:positionH relativeFrom="page">
                <wp:posOffset>5749925</wp:posOffset>
              </wp:positionH>
              <wp:positionV relativeFrom="page">
                <wp:posOffset>578485</wp:posOffset>
              </wp:positionV>
              <wp:extent cx="389890" cy="109855"/>
              <wp:effectExtent l="0" t="0" r="0" b="0"/>
              <wp:wrapNone/>
              <wp:docPr id="14" name="Shape 14"/>
              <wp:cNvGraphicFramePr/>
              <a:graphic xmlns:a="http://schemas.openxmlformats.org/drawingml/2006/main">
                <a:graphicData uri="http://schemas.microsoft.com/office/word/2010/wordprocessingShape">
                  <wps:wsp>
                    <wps:cNvSpPr txBox="1"/>
                    <wps:spPr>
                      <a:xfrm>
                        <a:off x="0" y="0"/>
                        <a:ext cx="389890" cy="109855"/>
                      </a:xfrm>
                      <a:prstGeom prst="rect">
                        <a:avLst/>
                      </a:prstGeom>
                      <a:noFill/>
                    </wps:spPr>
                    <wps:txbx>
                      <w:txbxContent>
                        <w:p w14:paraId="7D79F655" w14:textId="77777777" w:rsidR="008D5002" w:rsidRDefault="00000000">
                          <w:pPr>
                            <w:pStyle w:val="Headerorfooter20"/>
                            <w:rPr>
                              <w:sz w:val="24"/>
                              <w:szCs w:val="24"/>
                            </w:rPr>
                          </w:pPr>
                          <w:r>
                            <w:rPr>
                              <w:rFonts w:ascii="Bookman Old Style" w:eastAsia="Bookman Old Style" w:hAnsi="Bookman Old Style" w:cs="Bookman Old Style"/>
                              <w:sz w:val="24"/>
                              <w:szCs w:val="24"/>
                            </w:rPr>
                            <w:t xml:space="preserve">- </w:t>
                          </w:r>
                          <w:r>
                            <w:fldChar w:fldCharType="begin"/>
                          </w:r>
                          <w:r>
                            <w:instrText xml:space="preserve"> PAGE \* MERGEFORMAT </w:instrText>
                          </w:r>
                          <w:r>
                            <w:fldChar w:fldCharType="separate"/>
                          </w:r>
                          <w:r>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fldChar w:fldCharType="end"/>
                          </w:r>
                          <w:r>
                            <w:rPr>
                              <w:rFonts w:ascii="Bookman Old Style" w:eastAsia="Bookman Old Style" w:hAnsi="Bookman Old Style" w:cs="Bookman Old Style"/>
                              <w:sz w:val="24"/>
                              <w:szCs w:val="24"/>
                            </w:rPr>
                            <w:t xml:space="preserve"> -</w:t>
                          </w:r>
                        </w:p>
                      </w:txbxContent>
                    </wps:txbx>
                    <wps:bodyPr wrap="none" lIns="0" tIns="0" rIns="0" bIns="0">
                      <a:spAutoFit/>
                    </wps:bodyPr>
                  </wps:wsp>
                </a:graphicData>
              </a:graphic>
            </wp:anchor>
          </w:drawing>
        </mc:Choice>
        <mc:Fallback>
          <w:pict>
            <v:shapetype w14:anchorId="0F2EB764" id="_x0000_t202" coordsize="21600,21600" o:spt="202" path="m,l,21600r21600,l21600,xe">
              <v:stroke joinstyle="miter"/>
              <v:path gradientshapeok="t" o:connecttype="rect"/>
            </v:shapetype>
            <v:shape id="Shape 14" o:spid="_x0000_s1028" type="#_x0000_t202" style="position:absolute;margin-left:452.75pt;margin-top:45.55pt;width:30.7pt;height:8.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" filled="f" stroked="f">
              <v:textbox style="mso-fit-shape-to-text:t" inset="0,0,0,0">
                <w:txbxContent>
                  <w:p w14:paraId="7D79F655" w14:textId="77777777" w:rsidR="008D5002" w:rsidRDefault="00000000">
                    <w:pPr>
                      <w:pStyle w:val="Headerorfooter20"/>
                      <w:rPr>
                        <w:sz w:val="24"/>
                        <w:szCs w:val="24"/>
                      </w:rPr>
                    </w:pPr>
                    <w:r>
                      <w:rPr>
                        <w:rFonts w:ascii="Bookman Old Style" w:eastAsia="Bookman Old Style" w:hAnsi="Bookman Old Style" w:cs="Bookman Old Style"/>
                        <w:sz w:val="24"/>
                        <w:szCs w:val="24"/>
                      </w:rPr>
                      <w:t xml:space="preserve">- </w:t>
                    </w:r>
                    <w:r>
                      <w:fldChar w:fldCharType="begin"/>
                    </w:r>
                    <w:r>
                      <w:instrText xml:space="preserve"> PAGE \* MERGEFORMAT </w:instrText>
                    </w:r>
                    <w:r>
                      <w:fldChar w:fldCharType="separate"/>
                    </w:r>
                    <w:r>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fldChar w:fldCharType="end"/>
                    </w:r>
                    <w:r>
                      <w:rPr>
                        <w:rFonts w:ascii="Bookman Old Style" w:eastAsia="Bookman Old Style" w:hAnsi="Bookman Old Style" w:cs="Bookman Old Style"/>
                        <w:sz w:val="24"/>
                        <w:szCs w:val="24"/>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40A4"/>
    <w:multiLevelType w:val="multilevel"/>
    <w:tmpl w:val="0D3E720A"/>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72141D"/>
    <w:multiLevelType w:val="multilevel"/>
    <w:tmpl w:val="BD088B9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430A38"/>
    <w:multiLevelType w:val="multilevel"/>
    <w:tmpl w:val="88B8658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F60227"/>
    <w:multiLevelType w:val="multilevel"/>
    <w:tmpl w:val="86222B0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0D43E3"/>
    <w:multiLevelType w:val="multilevel"/>
    <w:tmpl w:val="1A4ACB7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5B22D3"/>
    <w:multiLevelType w:val="multilevel"/>
    <w:tmpl w:val="805A831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DF6CEF"/>
    <w:multiLevelType w:val="multilevel"/>
    <w:tmpl w:val="B51A50F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5E2ACD"/>
    <w:multiLevelType w:val="multilevel"/>
    <w:tmpl w:val="5238A19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776422"/>
    <w:multiLevelType w:val="multilevel"/>
    <w:tmpl w:val="847AAA8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0B082A"/>
    <w:multiLevelType w:val="multilevel"/>
    <w:tmpl w:val="E4AAE76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4F7908"/>
    <w:multiLevelType w:val="multilevel"/>
    <w:tmpl w:val="D36ED9E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6B54CD"/>
    <w:multiLevelType w:val="multilevel"/>
    <w:tmpl w:val="7FF0A2D6"/>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3555F9"/>
    <w:multiLevelType w:val="multilevel"/>
    <w:tmpl w:val="0844575A"/>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8C3E36"/>
    <w:multiLevelType w:val="multilevel"/>
    <w:tmpl w:val="AC60699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E30C8C"/>
    <w:multiLevelType w:val="multilevel"/>
    <w:tmpl w:val="F84E942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471FA8"/>
    <w:multiLevelType w:val="multilevel"/>
    <w:tmpl w:val="51ACCAA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1C470B"/>
    <w:multiLevelType w:val="multilevel"/>
    <w:tmpl w:val="623039B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730151">
    <w:abstractNumId w:val="11"/>
  </w:num>
  <w:num w:numId="2" w16cid:durableId="1944608816">
    <w:abstractNumId w:val="6"/>
  </w:num>
  <w:num w:numId="3" w16cid:durableId="1116758652">
    <w:abstractNumId w:val="8"/>
  </w:num>
  <w:num w:numId="4" w16cid:durableId="336008571">
    <w:abstractNumId w:val="15"/>
  </w:num>
  <w:num w:numId="5" w16cid:durableId="2061435692">
    <w:abstractNumId w:val="1"/>
  </w:num>
  <w:num w:numId="6" w16cid:durableId="1940992003">
    <w:abstractNumId w:val="7"/>
  </w:num>
  <w:num w:numId="7" w16cid:durableId="1916744589">
    <w:abstractNumId w:val="9"/>
  </w:num>
  <w:num w:numId="8" w16cid:durableId="792675345">
    <w:abstractNumId w:val="3"/>
  </w:num>
  <w:num w:numId="9" w16cid:durableId="1173371561">
    <w:abstractNumId w:val="16"/>
  </w:num>
  <w:num w:numId="10" w16cid:durableId="1771510275">
    <w:abstractNumId w:val="4"/>
  </w:num>
  <w:num w:numId="11" w16cid:durableId="405492295">
    <w:abstractNumId w:val="14"/>
  </w:num>
  <w:num w:numId="12" w16cid:durableId="174005683">
    <w:abstractNumId w:val="2"/>
  </w:num>
  <w:num w:numId="13" w16cid:durableId="304706629">
    <w:abstractNumId w:val="5"/>
  </w:num>
  <w:num w:numId="14" w16cid:durableId="1471896413">
    <w:abstractNumId w:val="0"/>
  </w:num>
  <w:num w:numId="15" w16cid:durableId="182673973">
    <w:abstractNumId w:val="10"/>
  </w:num>
  <w:num w:numId="16" w16cid:durableId="582224606">
    <w:abstractNumId w:val="12"/>
  </w:num>
  <w:num w:numId="17" w16cid:durableId="12963730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002"/>
    <w:rsid w:val="007B5520"/>
    <w:rsid w:val="00816F49"/>
    <w:rsid w:val="00872A81"/>
    <w:rsid w:val="008D5002"/>
    <w:rsid w:val="00926F10"/>
    <w:rsid w:val="009E5C0D"/>
    <w:rsid w:val="00A92825"/>
    <w:rsid w:val="00C259F9"/>
    <w:rsid w:val="00C26B9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FC57F"/>
  <w15:docId w15:val="{630F1B6B-BB67-4CF8-A5CF-3ADC0AC2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Bookman Old Style" w:eastAsia="Bookman Old Style" w:hAnsi="Bookman Old Style" w:cs="Bookman Old Style"/>
      <w:b w:val="0"/>
      <w:bCs w:val="0"/>
      <w:i w:val="0"/>
      <w:iCs w:val="0"/>
      <w:smallCaps w:val="0"/>
      <w:strike w:val="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Bookman Old Style" w:eastAsia="Bookman Old Style" w:hAnsi="Bookman Old Style" w:cs="Bookman Old Style"/>
      <w:b/>
      <w:bCs/>
      <w:i w:val="0"/>
      <w:iCs w:val="0"/>
      <w:smallCaps w:val="0"/>
      <w:strike w:val="0"/>
      <w:sz w:val="22"/>
      <w:szCs w:val="22"/>
      <w:u w:val="none"/>
      <w:shd w:val="clear" w:color="auto" w:fill="auto"/>
    </w:rPr>
  </w:style>
  <w:style w:type="character" w:customStyle="1" w:styleId="Other">
    <w:name w:val="Other_"/>
    <w:basedOn w:val="DefaultParagraphFont"/>
    <w:link w:val="Other0"/>
    <w:rPr>
      <w:rFonts w:ascii="Bookman Old Style" w:eastAsia="Bookman Old Style" w:hAnsi="Bookman Old Style" w:cs="Bookman Old Style"/>
      <w:b w:val="0"/>
      <w:bCs w:val="0"/>
      <w:i w:val="0"/>
      <w:iCs w:val="0"/>
      <w:smallCaps w:val="0"/>
      <w:strike w:val="0"/>
      <w:sz w:val="22"/>
      <w:szCs w:val="22"/>
      <w:u w:val="none"/>
      <w:shd w:val="clear" w:color="auto" w:fill="auto"/>
    </w:rPr>
  </w:style>
  <w:style w:type="paragraph" w:styleId="BodyText">
    <w:name w:val="Body Text"/>
    <w:basedOn w:val="Normal"/>
    <w:link w:val="BodyTextChar"/>
    <w:qFormat/>
    <w:rPr>
      <w:rFonts w:ascii="Bookman Old Style" w:eastAsia="Bookman Old Style" w:hAnsi="Bookman Old Style" w:cs="Bookman Old Style"/>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caption0">
    <w:name w:val="Table caption"/>
    <w:basedOn w:val="Normal"/>
    <w:link w:val="Tablecaption"/>
    <w:rPr>
      <w:rFonts w:ascii="Bookman Old Style" w:eastAsia="Bookman Old Style" w:hAnsi="Bookman Old Style" w:cs="Bookman Old Style"/>
      <w:b/>
      <w:bCs/>
      <w:sz w:val="22"/>
      <w:szCs w:val="22"/>
    </w:rPr>
  </w:style>
  <w:style w:type="paragraph" w:customStyle="1" w:styleId="Other0">
    <w:name w:val="Other"/>
    <w:basedOn w:val="Normal"/>
    <w:link w:val="Other"/>
    <w:rPr>
      <w:rFonts w:ascii="Bookman Old Style" w:eastAsia="Bookman Old Style" w:hAnsi="Bookman Old Style" w:cs="Bookman Old Style"/>
      <w:sz w:val="22"/>
      <w:szCs w:val="22"/>
    </w:rPr>
  </w:style>
  <w:style w:type="paragraph" w:styleId="Header">
    <w:name w:val="header"/>
    <w:basedOn w:val="Normal"/>
    <w:link w:val="HeaderChar"/>
    <w:uiPriority w:val="99"/>
    <w:unhideWhenUsed/>
    <w:rsid w:val="00926F10"/>
    <w:pPr>
      <w:tabs>
        <w:tab w:val="center" w:pos="4680"/>
        <w:tab w:val="right" w:pos="9360"/>
      </w:tabs>
    </w:pPr>
  </w:style>
  <w:style w:type="character" w:customStyle="1" w:styleId="HeaderChar">
    <w:name w:val="Header Char"/>
    <w:basedOn w:val="DefaultParagraphFont"/>
    <w:link w:val="Header"/>
    <w:uiPriority w:val="99"/>
    <w:rsid w:val="00926F10"/>
    <w:rPr>
      <w:color w:val="000000"/>
    </w:rPr>
  </w:style>
  <w:style w:type="paragraph" w:styleId="Footer">
    <w:name w:val="footer"/>
    <w:basedOn w:val="Normal"/>
    <w:link w:val="FooterChar"/>
    <w:uiPriority w:val="99"/>
    <w:unhideWhenUsed/>
    <w:rsid w:val="00926F10"/>
    <w:pPr>
      <w:tabs>
        <w:tab w:val="center" w:pos="4680"/>
        <w:tab w:val="right" w:pos="9360"/>
      </w:tabs>
    </w:pPr>
  </w:style>
  <w:style w:type="character" w:customStyle="1" w:styleId="FooterChar">
    <w:name w:val="Footer Char"/>
    <w:basedOn w:val="DefaultParagraphFont"/>
    <w:link w:val="Footer"/>
    <w:uiPriority w:val="99"/>
    <w:rsid w:val="00926F1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commonchemistry.org/ChemicalDetail.aspx?ref=353-59-3" TargetMode="External"/><Relationship Id="rId26" Type="http://schemas.openxmlformats.org/officeDocument/2006/relationships/hyperlink" Target="http://www.commonchemistry.org/ChemicalDetail.aspx?ref=353-59-3" TargetMode="External"/><Relationship Id="rId39" Type="http://schemas.openxmlformats.org/officeDocument/2006/relationships/theme" Target="theme/theme1.xml"/><Relationship Id="rId21" Type="http://schemas.openxmlformats.org/officeDocument/2006/relationships/hyperlink" Target="http://www.commonchemistry.org/ChemicalDetail.aspx?ref=353-59-3" TargetMode="External"/><Relationship Id="rId34" Type="http://schemas.openxmlformats.org/officeDocument/2006/relationships/hyperlink" Target="http://www.commonchemistry.org/ChemicalDetail.aspx?ref=353-59-3"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commonchemistry.org/ChemicalDetail.aspx?ref=353-59-3" TargetMode="External"/><Relationship Id="rId25" Type="http://schemas.openxmlformats.org/officeDocument/2006/relationships/hyperlink" Target="http://www.commonchemistry.org/ChemicalDetail.aspx?ref=353-59-3" TargetMode="External"/><Relationship Id="rId33" Type="http://schemas.openxmlformats.org/officeDocument/2006/relationships/hyperlink" Target="http://www.commonchemistry.org/ChemicalDetail.aspx?ref=353-59-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mmonchemistry.org/ChemicalDetail.aspx?ref=353-59-3" TargetMode="External"/><Relationship Id="rId20" Type="http://schemas.openxmlformats.org/officeDocument/2006/relationships/hyperlink" Target="http://www.commonchemistry.org/ChemicalDetail.aspx?ref=353-59-3" TargetMode="External"/><Relationship Id="rId29" Type="http://schemas.openxmlformats.org/officeDocument/2006/relationships/hyperlink" Target="http://www.commonchemistry.org/ChemicalDetail.aspx?ref=353-59-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www.commonchemistry.org/ChemicalDetail.aspx?ref=353-59-3" TargetMode="External"/><Relationship Id="rId32" Type="http://schemas.openxmlformats.org/officeDocument/2006/relationships/hyperlink" Target="http://www.commonchemistry.org/ChemicalDetail.aspx?ref=353-59-3" TargetMode="External"/><Relationship Id="rId37"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www.commonchemistry.org/ChemicalDetail.aspx?ref=353-59-3" TargetMode="External"/><Relationship Id="rId23" Type="http://schemas.openxmlformats.org/officeDocument/2006/relationships/hyperlink" Target="http://www.commonchemistry.org/ChemicalDetail.aspx?ref=353-59-3" TargetMode="External"/><Relationship Id="rId28" Type="http://schemas.openxmlformats.org/officeDocument/2006/relationships/hyperlink" Target="http://www.commonchemistry.org/ChemicalDetail.aspx?ref=353-59-3" TargetMode="External"/><Relationship Id="rId36" Type="http://schemas.openxmlformats.org/officeDocument/2006/relationships/hyperlink" Target="http://www.commonchemistry.org/ChemicalDetail.aspx?ref=353-59-3" TargetMode="External"/><Relationship Id="rId10" Type="http://schemas.openxmlformats.org/officeDocument/2006/relationships/image" Target="media/image2.jpeg"/><Relationship Id="rId19" Type="http://schemas.openxmlformats.org/officeDocument/2006/relationships/hyperlink" Target="http://www.commonchemistry.org/ChemicalDetail.aspx?ref=353-59-3" TargetMode="External"/><Relationship Id="rId31" Type="http://schemas.openxmlformats.org/officeDocument/2006/relationships/hyperlink" Target="http://www.commonchemistry.org/ChemicalDetail.aspx?ref=353-59-3"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yperlink" Target="http://www.commonchemistry.org/ChemicalDetail.aspx?ref=353-59-3" TargetMode="External"/><Relationship Id="rId27" Type="http://schemas.openxmlformats.org/officeDocument/2006/relationships/hyperlink" Target="http://www.commonchemistry.org/ChemicalDetail.aspx?ref=353-59-3" TargetMode="External"/><Relationship Id="rId30" Type="http://schemas.openxmlformats.org/officeDocument/2006/relationships/hyperlink" Target="http://www.commonchemistry.org/ChemicalDetail.aspx?ref=353-59-3" TargetMode="External"/><Relationship Id="rId35" Type="http://schemas.openxmlformats.org/officeDocument/2006/relationships/hyperlink" Target="http://www.commonchemistry.org/ChemicalDetail.aspx?ref=353-59-3" TargetMode="Externa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25</Pages>
  <Words>7461</Words>
  <Characters>29695</Characters>
  <Application>Microsoft Office Word</Application>
  <DocSecurity>0</DocSecurity>
  <Lines>1060</Lines>
  <Paragraphs>530</Paragraphs>
  <ScaleCrop>false</ScaleCrop>
  <HeadingPairs>
    <vt:vector size="2" baseType="variant">
      <vt:variant>
        <vt:lpstr>Title</vt:lpstr>
      </vt:variant>
      <vt:variant>
        <vt:i4>1</vt:i4>
      </vt:variant>
    </vt:vector>
  </HeadingPairs>
  <TitlesOfParts>
    <vt:vector size="1" baseType="lpstr">
      <vt:lpstr>SIPT</vt:lpstr>
    </vt:vector>
  </TitlesOfParts>
  <Company/>
  <LinksUpToDate>false</LinksUpToDate>
  <CharactersWithSpaces>36626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SIPT</dc:title>
  <dc:subject/>
  <dc:creator>Biro Hukum Kemendag</dc:creator>
  <cp:keywords/>
  <cp:lastModifiedBy>suamaytinhbachkhoa.vn</cp:lastModifiedBy>
  <cp:revision>5</cp:revision>
  <dcterms:created xsi:type="dcterms:W3CDTF">2026-01-10T02:50:00Z</dcterms:created>
  <dcterms:modified xsi:type="dcterms:W3CDTF">2026-01-10T08:28:00Z</dcterms:modified>
</cp:coreProperties>
</file>