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794" w:type="dxa"/>
        <w:tblLook w:val="04A0" w:firstRow="1" w:lastRow="0" w:firstColumn="1" w:lastColumn="0" w:noHBand="0" w:noVBand="1"/>
      </w:tblPr>
      <w:tblGrid>
        <w:gridCol w:w="5561"/>
      </w:tblGrid>
      <w:tr w:rsidR="00CC4650" w:rsidRPr="00FE6E50" w:rsidTr="00BF58EA">
        <w:tc>
          <w:tcPr>
            <w:tcW w:w="5777" w:type="dxa"/>
            <w:hideMark/>
          </w:tcPr>
          <w:tbl>
            <w:tblPr>
              <w:tblW w:w="5420" w:type="dxa"/>
              <w:tblInd w:w="317" w:type="dxa"/>
              <w:tblLook w:val="04A0" w:firstRow="1" w:lastRow="0" w:firstColumn="1" w:lastColumn="0" w:noHBand="0" w:noVBand="1"/>
            </w:tblPr>
            <w:tblGrid>
              <w:gridCol w:w="5420"/>
            </w:tblGrid>
            <w:tr w:rsidR="00CC4650" w:rsidRPr="00891741" w:rsidTr="00BF58EA">
              <w:tc>
                <w:tcPr>
                  <w:tcW w:w="5420" w:type="dxa"/>
                </w:tcPr>
                <w:p w:rsidR="00AE14A0" w:rsidRPr="00D96C75" w:rsidRDefault="00CC4650" w:rsidP="00AE14A0">
                  <w:pPr>
                    <w:spacing w:after="0" w:line="360" w:lineRule="auto"/>
                    <w:ind w:left="-374" w:firstLine="374"/>
                    <w:jc w:val="center"/>
                    <w:rPr>
                      <w:rFonts w:ascii="Times New Roman" w:eastAsia="Times New Roman" w:hAnsi="Times New Roman"/>
                      <w:caps/>
                      <w:sz w:val="30"/>
                      <w:szCs w:val="30"/>
                      <w:lang w:val="en-US" w:eastAsia="ru-RU"/>
                    </w:rPr>
                  </w:pPr>
                  <w:r w:rsidRPr="00FE6E50">
                    <w:rPr>
                      <w:rFonts w:ascii="Times New Roman" w:eastAsia="Times New Roman" w:hAnsi="Times New Roman"/>
                      <w:sz w:val="28"/>
                      <w:szCs w:val="28"/>
                      <w:lang w:eastAsia="ru-RU"/>
                    </w:rPr>
                    <w:br w:type="page"/>
                  </w:r>
                  <w:r w:rsidR="00AE14A0">
                    <w:rPr>
                      <w:rFonts w:ascii="Times New Roman" w:eastAsia="Times New Roman" w:hAnsi="Times New Roman"/>
                      <w:sz w:val="30"/>
                      <w:szCs w:val="30"/>
                      <w:lang w:val="en-US" w:eastAsia="ru-RU"/>
                    </w:rPr>
                    <w:t>PHỤ LỤC</w:t>
                  </w:r>
                  <w:r w:rsidR="00AE14A0">
                    <w:rPr>
                      <w:rFonts w:ascii="Times New Roman" w:eastAsia="Times New Roman" w:hAnsi="Times New Roman"/>
                      <w:sz w:val="30"/>
                      <w:szCs w:val="30"/>
                      <w:lang w:eastAsia="ru-RU"/>
                    </w:rPr>
                    <w:t xml:space="preserve"> №</w:t>
                  </w:r>
                  <w:r w:rsidR="00AE14A0">
                    <w:rPr>
                      <w:rFonts w:ascii="Times New Roman" w:eastAsia="Times New Roman" w:hAnsi="Times New Roman"/>
                      <w:sz w:val="30"/>
                      <w:szCs w:val="30"/>
                      <w:lang w:val="en-US" w:eastAsia="ru-RU"/>
                    </w:rPr>
                    <w:t>5</w:t>
                  </w:r>
                </w:p>
                <w:p w:rsidR="00AE14A0" w:rsidRDefault="00AE14A0" w:rsidP="00AE14A0">
                  <w:pPr>
                    <w:tabs>
                      <w:tab w:val="left" w:pos="5158"/>
                    </w:tabs>
                    <w:spacing w:after="0" w:line="240" w:lineRule="auto"/>
                    <w:jc w:val="center"/>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Theo Quyết định số 37 </w:t>
                  </w:r>
                </w:p>
                <w:p w:rsidR="00AE14A0" w:rsidRDefault="00AE14A0" w:rsidP="00AE14A0">
                  <w:pPr>
                    <w:tabs>
                      <w:tab w:val="left" w:pos="5158"/>
                    </w:tabs>
                    <w:spacing w:after="0" w:line="240" w:lineRule="auto"/>
                    <w:jc w:val="center"/>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của Ủy ban kinh tế Á-Âu </w:t>
                  </w:r>
                </w:p>
                <w:p w:rsidR="00CC4650" w:rsidRPr="009F0FCF" w:rsidRDefault="00AE14A0" w:rsidP="00AE14A0">
                  <w:pPr>
                    <w:spacing w:after="0" w:line="240" w:lineRule="auto"/>
                    <w:jc w:val="center"/>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ngày </w:t>
                  </w:r>
                  <w:r>
                    <w:rPr>
                      <w:rFonts w:ascii="Times New Roman" w:eastAsia="Times New Roman" w:hAnsi="Times New Roman" w:cs="Times New Roman"/>
                      <w:sz w:val="30"/>
                      <w:szCs w:val="30"/>
                      <w:lang w:eastAsia="ru-RU"/>
                    </w:rPr>
                    <w:t xml:space="preserve">17 </w:t>
                  </w:r>
                  <w:r>
                    <w:rPr>
                      <w:rFonts w:ascii="Times New Roman" w:eastAsia="Times New Roman" w:hAnsi="Times New Roman" w:cs="Times New Roman"/>
                      <w:sz w:val="30"/>
                      <w:szCs w:val="30"/>
                      <w:lang w:val="en-US" w:eastAsia="ru-RU"/>
                    </w:rPr>
                    <w:t>tháng 3 năm 2022</w:t>
                  </w:r>
                </w:p>
              </w:tc>
            </w:tr>
          </w:tbl>
          <w:p w:rsidR="00CC4650" w:rsidRPr="00FE6E50" w:rsidRDefault="00CC4650" w:rsidP="00BF58EA">
            <w:pPr>
              <w:spacing w:after="0" w:line="240" w:lineRule="auto"/>
              <w:jc w:val="center"/>
              <w:rPr>
                <w:rFonts w:ascii="Times New Roman" w:eastAsia="Times New Roman" w:hAnsi="Times New Roman"/>
                <w:sz w:val="28"/>
                <w:szCs w:val="28"/>
                <w:lang w:eastAsia="ru-RU"/>
              </w:rPr>
            </w:pPr>
          </w:p>
        </w:tc>
      </w:tr>
    </w:tbl>
    <w:p w:rsidR="009F0FCF" w:rsidRDefault="009F0FCF" w:rsidP="00BF58EA">
      <w:pPr>
        <w:spacing w:after="0" w:line="240" w:lineRule="auto"/>
        <w:jc w:val="center"/>
        <w:rPr>
          <w:rFonts w:ascii="Times New Roman" w:eastAsia="Times New Roman" w:hAnsi="Times New Roman"/>
          <w:sz w:val="28"/>
          <w:szCs w:val="28"/>
          <w:lang w:val="en-US" w:eastAsia="ru-RU"/>
        </w:rPr>
      </w:pPr>
    </w:p>
    <w:p w:rsidR="009F0FCF" w:rsidRPr="00AE14A0" w:rsidRDefault="00AE14A0" w:rsidP="00BF58EA">
      <w:pPr>
        <w:spacing w:after="0" w:line="240" w:lineRule="auto"/>
        <w:jc w:val="center"/>
        <w:rPr>
          <w:rFonts w:ascii="Times New Roman" w:eastAsia="Times New Roman" w:hAnsi="Times New Roman"/>
          <w:b/>
          <w:spacing w:val="40"/>
          <w:sz w:val="30"/>
          <w:szCs w:val="30"/>
          <w:lang w:val="en-US" w:eastAsia="ru-RU"/>
        </w:rPr>
      </w:pPr>
      <w:r>
        <w:rPr>
          <w:rFonts w:ascii="Times New Roman" w:eastAsia="Times New Roman" w:hAnsi="Times New Roman"/>
          <w:b/>
          <w:spacing w:val="40"/>
          <w:sz w:val="30"/>
          <w:szCs w:val="30"/>
          <w:lang w:val="en-US" w:eastAsia="ru-RU"/>
        </w:rPr>
        <w:t>Danh sách</w:t>
      </w:r>
    </w:p>
    <w:p w:rsidR="009F0FCF" w:rsidRDefault="00AE14A0" w:rsidP="00BF58EA">
      <w:pPr>
        <w:spacing w:after="0" w:line="240" w:lineRule="auto"/>
        <w:jc w:val="center"/>
        <w:rPr>
          <w:rFonts w:ascii="Times New Roman" w:eastAsia="Times New Roman" w:hAnsi="Times New Roman"/>
          <w:b/>
          <w:sz w:val="30"/>
          <w:szCs w:val="30"/>
          <w:lang w:val="en-US" w:eastAsia="ru-RU"/>
        </w:rPr>
      </w:pPr>
      <w:r>
        <w:rPr>
          <w:rFonts w:ascii="Times New Roman" w:eastAsia="Times New Roman" w:hAnsi="Times New Roman"/>
          <w:b/>
          <w:sz w:val="30"/>
          <w:szCs w:val="30"/>
          <w:lang w:val="en-US" w:eastAsia="ru-RU"/>
        </w:rPr>
        <w:t xml:space="preserve">Hàng hóa dùng với mục địch phát triển công nghệ số </w:t>
      </w:r>
    </w:p>
    <w:p w:rsidR="00AE14A0" w:rsidRPr="009F0FCF" w:rsidRDefault="00AE14A0" w:rsidP="00BF58EA">
      <w:pPr>
        <w:spacing w:after="0" w:line="240" w:lineRule="auto"/>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46"/>
        <w:gridCol w:w="2119"/>
      </w:tblGrid>
      <w:tr w:rsidR="005C160D" w:rsidRPr="001630E0" w:rsidTr="001630E0">
        <w:trPr>
          <w:trHeight w:val="805"/>
          <w:tblHeader/>
          <w:jc w:val="center"/>
        </w:trPr>
        <w:tc>
          <w:tcPr>
            <w:tcW w:w="1059" w:type="pct"/>
            <w:tcBorders>
              <w:top w:val="single" w:sz="4" w:space="0" w:color="auto"/>
              <w:left w:val="single" w:sz="4" w:space="0" w:color="auto"/>
              <w:bottom w:val="single" w:sz="4" w:space="0" w:color="auto"/>
              <w:right w:val="single" w:sz="4" w:space="0" w:color="auto"/>
            </w:tcBorders>
            <w:vAlign w:val="center"/>
            <w:hideMark/>
          </w:tcPr>
          <w:p w:rsidR="005C160D" w:rsidRPr="001630E0" w:rsidRDefault="005C160D" w:rsidP="005C160D">
            <w:pPr>
              <w:keepNext/>
              <w:spacing w:after="0" w:line="240" w:lineRule="auto"/>
              <w:jc w:val="center"/>
              <w:outlineLvl w:val="1"/>
              <w:rPr>
                <w:rFonts w:ascii="Times New Roman" w:eastAsia="Times New Roman" w:hAnsi="Times New Roman"/>
                <w:b/>
                <w:sz w:val="28"/>
                <w:szCs w:val="28"/>
                <w:lang w:val="en-US" w:eastAsia="ru-RU"/>
              </w:rPr>
            </w:pPr>
            <w:r w:rsidRPr="001630E0">
              <w:rPr>
                <w:rFonts w:ascii="Times New Roman" w:eastAsia="Times New Roman" w:hAnsi="Times New Roman"/>
                <w:b/>
                <w:sz w:val="28"/>
                <w:szCs w:val="28"/>
                <w:lang w:val="en-US" w:eastAsia="ru-RU"/>
              </w:rPr>
              <w:t>Mã HS</w:t>
            </w:r>
          </w:p>
        </w:tc>
        <w:tc>
          <w:tcPr>
            <w:tcW w:w="2806" w:type="pct"/>
            <w:tcBorders>
              <w:top w:val="single" w:sz="4" w:space="0" w:color="auto"/>
              <w:left w:val="single" w:sz="4" w:space="0" w:color="auto"/>
              <w:bottom w:val="single" w:sz="4" w:space="0" w:color="auto"/>
              <w:right w:val="single" w:sz="4" w:space="0" w:color="auto"/>
            </w:tcBorders>
            <w:vAlign w:val="center"/>
            <w:hideMark/>
          </w:tcPr>
          <w:p w:rsidR="005C160D" w:rsidRPr="001630E0" w:rsidRDefault="005C160D" w:rsidP="005C160D">
            <w:pPr>
              <w:keepNext/>
              <w:spacing w:after="0" w:line="240" w:lineRule="auto"/>
              <w:jc w:val="center"/>
              <w:outlineLvl w:val="2"/>
              <w:rPr>
                <w:rFonts w:ascii="Times New Roman" w:eastAsia="Times New Roman" w:hAnsi="Times New Roman"/>
                <w:b/>
                <w:sz w:val="28"/>
                <w:szCs w:val="28"/>
                <w:lang w:val="en-US" w:eastAsia="ru-RU"/>
              </w:rPr>
            </w:pPr>
            <w:r w:rsidRPr="001630E0">
              <w:rPr>
                <w:rFonts w:ascii="Times New Roman" w:eastAsia="Times New Roman" w:hAnsi="Times New Roman"/>
                <w:b/>
                <w:sz w:val="28"/>
                <w:szCs w:val="28"/>
                <w:lang w:val="en-US" w:eastAsia="ru-RU"/>
              </w:rPr>
              <w:t>Mô tả</w:t>
            </w:r>
          </w:p>
        </w:tc>
        <w:tc>
          <w:tcPr>
            <w:tcW w:w="1134" w:type="pct"/>
            <w:tcBorders>
              <w:top w:val="single" w:sz="4" w:space="0" w:color="auto"/>
              <w:left w:val="single" w:sz="4" w:space="0" w:color="auto"/>
              <w:bottom w:val="single" w:sz="4" w:space="0" w:color="auto"/>
              <w:right w:val="single" w:sz="4" w:space="0" w:color="auto"/>
            </w:tcBorders>
          </w:tcPr>
          <w:p w:rsidR="005C160D" w:rsidRPr="001630E0" w:rsidRDefault="005C160D" w:rsidP="005C160D">
            <w:pPr>
              <w:keepNext/>
              <w:spacing w:after="0" w:line="240" w:lineRule="auto"/>
              <w:jc w:val="center"/>
              <w:outlineLvl w:val="2"/>
              <w:rPr>
                <w:rFonts w:ascii="Times New Roman" w:eastAsia="Times New Roman" w:hAnsi="Times New Roman"/>
                <w:b/>
                <w:sz w:val="28"/>
                <w:szCs w:val="28"/>
                <w:lang w:val="en-US" w:eastAsia="ru-RU"/>
              </w:rPr>
            </w:pPr>
            <w:r w:rsidRPr="001630E0">
              <w:rPr>
                <w:rFonts w:ascii="Times New Roman" w:eastAsia="Times New Roman" w:hAnsi="Times New Roman"/>
                <w:b/>
                <w:sz w:val="28"/>
                <w:szCs w:val="28"/>
                <w:lang w:val="en-US" w:eastAsia="ru-RU"/>
              </w:rPr>
              <w:t xml:space="preserve">Thuế suất năm 2022 theo </w:t>
            </w:r>
            <w:bookmarkStart w:id="0" w:name="_GoBack"/>
            <w:bookmarkEnd w:id="0"/>
            <w:r w:rsidRPr="001630E0">
              <w:rPr>
                <w:rFonts w:ascii="Times New Roman" w:eastAsia="Times New Roman" w:hAnsi="Times New Roman"/>
                <w:b/>
                <w:sz w:val="28"/>
                <w:szCs w:val="28"/>
                <w:lang w:val="en-US" w:eastAsia="ru-RU"/>
              </w:rPr>
              <w:t>VNEAEU</w:t>
            </w:r>
            <w:r w:rsidR="001630E0" w:rsidRPr="001630E0">
              <w:rPr>
                <w:rFonts w:ascii="Times New Roman" w:eastAsia="Times New Roman" w:hAnsi="Times New Roman"/>
                <w:b/>
                <w:sz w:val="28"/>
                <w:szCs w:val="28"/>
                <w:lang w:val="en-US" w:eastAsia="ru-RU"/>
              </w:rPr>
              <w:t>-</w:t>
            </w:r>
            <w:r w:rsidRPr="001630E0">
              <w:rPr>
                <w:rFonts w:ascii="Times New Roman" w:eastAsia="Times New Roman" w:hAnsi="Times New Roman"/>
                <w:b/>
                <w:sz w:val="28"/>
                <w:szCs w:val="28"/>
                <w:lang w:val="en-US" w:eastAsia="ru-RU"/>
              </w:rPr>
              <w:t>FTA</w:t>
            </w:r>
          </w:p>
        </w:tc>
      </w:tr>
      <w:tr w:rsidR="00EC56C4" w:rsidRPr="009F0FCF" w:rsidTr="001630E0">
        <w:trPr>
          <w:jc w:val="center"/>
        </w:trPr>
        <w:tc>
          <w:tcPr>
            <w:tcW w:w="1059" w:type="pct"/>
            <w:tcBorders>
              <w:top w:val="nil"/>
              <w:left w:val="nil"/>
              <w:bottom w:val="nil"/>
              <w:right w:val="nil"/>
            </w:tcBorders>
            <w:shd w:val="clear" w:color="auto" w:fill="auto"/>
          </w:tcPr>
          <w:p w:rsidR="00EC56C4" w:rsidRPr="00974C22" w:rsidRDefault="00EC56C4" w:rsidP="00507EE5">
            <w:pPr>
              <w:spacing w:before="120" w:after="0" w:line="240" w:lineRule="auto"/>
              <w:jc w:val="center"/>
              <w:rPr>
                <w:rFonts w:ascii="Times New Roman" w:hAnsi="Times New Roman" w:cs="Times New Roman"/>
                <w:color w:val="000000"/>
                <w:sz w:val="28"/>
                <w:szCs w:val="28"/>
              </w:rPr>
            </w:pPr>
            <w:r w:rsidRPr="00974C22">
              <w:rPr>
                <w:rFonts w:ascii="Times New Roman" w:hAnsi="Times New Roman" w:cs="Times New Roman"/>
                <w:color w:val="000000"/>
                <w:sz w:val="28"/>
                <w:szCs w:val="28"/>
              </w:rPr>
              <w:t>8523 21 000 0, 8523 29 390 1, 8523 29 390 2, 8523 29 390 3, 8523 29 390 4, 8523 29 390 5, 8523 29 390 6, 8523 29 390 7, 8523 29 390 8, 8523 49 310 0, 8523 49 390 0, 8523 49 510 0, 8523 49 590 0, 8523 49 990 0, 8523 51 990 0, 8523 80 990 0</w:t>
            </w:r>
          </w:p>
        </w:tc>
        <w:tc>
          <w:tcPr>
            <w:tcW w:w="2806" w:type="pct"/>
            <w:tcBorders>
              <w:top w:val="nil"/>
              <w:left w:val="nil"/>
              <w:bottom w:val="nil"/>
              <w:right w:val="nil"/>
            </w:tcBorders>
            <w:shd w:val="clear" w:color="auto" w:fill="auto"/>
          </w:tcPr>
          <w:p w:rsidR="00EC56C4" w:rsidRPr="00974C22" w:rsidRDefault="001240F1" w:rsidP="00507EE5">
            <w:pPr>
              <w:spacing w:before="120" w:after="0" w:line="240" w:lineRule="auto"/>
              <w:rPr>
                <w:rFonts w:ascii="Times New Roman" w:hAnsi="Times New Roman" w:cs="Times New Roman"/>
                <w:color w:val="000000"/>
                <w:sz w:val="28"/>
                <w:szCs w:val="28"/>
              </w:rPr>
            </w:pPr>
            <w:r w:rsidRPr="001240F1">
              <w:rPr>
                <w:rFonts w:ascii="Times New Roman" w:hAnsi="Times New Roman" w:cs="Times New Roman"/>
                <w:color w:val="000000"/>
                <w:sz w:val="28"/>
                <w:szCs w:val="28"/>
              </w:rPr>
              <w:t>Đĩa, băng, các thiết bị lưu trữ bền vững, thể rắn, “thẻ thông minh” và các phương tiện lưu trữ thông tin khác để ghi âm thanh hoặc các nội dung, hình thức thể hiện khác, đã hoặc chưa ghi</w:t>
            </w:r>
          </w:p>
        </w:tc>
        <w:tc>
          <w:tcPr>
            <w:tcW w:w="1134" w:type="pct"/>
            <w:tcBorders>
              <w:top w:val="nil"/>
              <w:left w:val="nil"/>
              <w:bottom w:val="nil"/>
              <w:right w:val="nil"/>
            </w:tcBorders>
          </w:tcPr>
          <w:p w:rsidR="00EC56C4" w:rsidRPr="001240F1" w:rsidRDefault="001240F1" w:rsidP="001240F1">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bl>
    <w:p w:rsidR="009F0FCF" w:rsidRDefault="009F0FCF" w:rsidP="009F0FCF">
      <w:pPr>
        <w:spacing w:after="0" w:line="240" w:lineRule="auto"/>
        <w:jc w:val="center"/>
        <w:rPr>
          <w:rFonts w:ascii="Times New Roman" w:eastAsia="Times New Roman" w:hAnsi="Times New Roman"/>
          <w:sz w:val="28"/>
          <w:szCs w:val="28"/>
          <w:lang w:eastAsia="ru-RU"/>
        </w:rPr>
      </w:pPr>
    </w:p>
    <w:p w:rsidR="00E01069" w:rsidRPr="00FC74CF" w:rsidRDefault="00E01069" w:rsidP="00E01069">
      <w:pPr>
        <w:spacing w:after="0" w:line="240" w:lineRule="auto"/>
        <w:ind w:firstLine="709"/>
        <w:jc w:val="both"/>
        <w:rPr>
          <w:rFonts w:ascii="Times New Roman" w:eastAsia="Times New Roman" w:hAnsi="Times New Roman"/>
          <w:sz w:val="28"/>
          <w:szCs w:val="28"/>
          <w:lang w:eastAsia="ru-RU"/>
        </w:rPr>
      </w:pPr>
      <w:r w:rsidRPr="00A31B01">
        <w:rPr>
          <w:rFonts w:ascii="Times New Roman" w:eastAsia="Times New Roman" w:hAnsi="Times New Roman"/>
          <w:sz w:val="28"/>
          <w:szCs w:val="28"/>
          <w:lang w:eastAsia="ru-RU"/>
        </w:rPr>
        <w:t>Ghi chú: đối với mục đích của danh sách này, cần phải được hướng dẫn bởi cả mã HS của EAEU cũng như mô tả của sản phẩm.</w:t>
      </w:r>
    </w:p>
    <w:p w:rsidR="009F0FCF" w:rsidRPr="00FC74CF" w:rsidRDefault="009F0FCF" w:rsidP="009F0FCF">
      <w:pPr>
        <w:spacing w:after="0" w:line="240" w:lineRule="auto"/>
        <w:ind w:firstLine="709"/>
        <w:jc w:val="both"/>
        <w:rPr>
          <w:rFonts w:ascii="Times New Roman" w:eastAsia="Times New Roman" w:hAnsi="Times New Roman"/>
          <w:sz w:val="28"/>
          <w:szCs w:val="28"/>
          <w:lang w:eastAsia="ru-RU"/>
        </w:rPr>
      </w:pPr>
    </w:p>
    <w:p w:rsidR="009F0FCF" w:rsidRDefault="009F0FCF" w:rsidP="009F0FC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p w:rsidR="009F0FCF" w:rsidRDefault="009F0FCF" w:rsidP="009F0FCF">
      <w:pPr>
        <w:ind w:firstLine="709"/>
        <w:jc w:val="both"/>
        <w:rPr>
          <w:rFonts w:ascii="Times New Roman" w:eastAsia="Times New Roman" w:hAnsi="Times New Roman"/>
          <w:sz w:val="28"/>
          <w:szCs w:val="28"/>
          <w:lang w:val="en-US" w:eastAsia="ru-RU"/>
        </w:rPr>
      </w:pPr>
    </w:p>
    <w:sectPr w:rsidR="009F0FCF" w:rsidSect="00BF58EA">
      <w:headerReference w:type="default" r:id="rId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94" w:rsidRDefault="00D15294" w:rsidP="00BF58EA">
      <w:pPr>
        <w:spacing w:after="0" w:line="240" w:lineRule="auto"/>
      </w:pPr>
      <w:r>
        <w:separator/>
      </w:r>
    </w:p>
  </w:endnote>
  <w:endnote w:type="continuationSeparator" w:id="0">
    <w:p w:rsidR="00D15294" w:rsidRDefault="00D15294" w:rsidP="00BF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94" w:rsidRDefault="00D15294" w:rsidP="00BF58EA">
      <w:pPr>
        <w:spacing w:after="0" w:line="240" w:lineRule="auto"/>
      </w:pPr>
      <w:r>
        <w:separator/>
      </w:r>
    </w:p>
  </w:footnote>
  <w:footnote w:type="continuationSeparator" w:id="0">
    <w:p w:rsidR="00D15294" w:rsidRDefault="00D15294" w:rsidP="00BF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2" w:rsidRPr="009F0FCF" w:rsidRDefault="00D15294" w:rsidP="00BF58EA">
    <w:pPr>
      <w:pStyle w:val="Header"/>
      <w:jc w:val="center"/>
      <w:rPr>
        <w:rFonts w:ascii="Times New Roman" w:hAnsi="Times New Roman" w:cs="Times New Roman"/>
        <w:sz w:val="30"/>
        <w:szCs w:val="30"/>
        <w:lang w:val="en-US"/>
      </w:rPr>
    </w:pPr>
    <w:sdt>
      <w:sdtPr>
        <w:id w:val="2077547987"/>
        <w:docPartObj>
          <w:docPartGallery w:val="Page Numbers (Top of Page)"/>
          <w:docPartUnique/>
        </w:docPartObj>
      </w:sdtPr>
      <w:sdtEndPr>
        <w:rPr>
          <w:rFonts w:ascii="Times New Roman" w:hAnsi="Times New Roman" w:cs="Times New Roman"/>
          <w:sz w:val="30"/>
          <w:szCs w:val="30"/>
        </w:rPr>
      </w:sdtEndPr>
      <w:sdtContent>
        <w:r w:rsidR="00C13402" w:rsidRPr="00BF58EA">
          <w:rPr>
            <w:rFonts w:ascii="Times New Roman" w:hAnsi="Times New Roman" w:cs="Times New Roman"/>
            <w:sz w:val="30"/>
            <w:szCs w:val="30"/>
          </w:rPr>
          <w:fldChar w:fldCharType="begin"/>
        </w:r>
        <w:r w:rsidR="00C13402" w:rsidRPr="00BF58EA">
          <w:rPr>
            <w:rFonts w:ascii="Times New Roman" w:hAnsi="Times New Roman" w:cs="Times New Roman"/>
            <w:sz w:val="30"/>
            <w:szCs w:val="30"/>
          </w:rPr>
          <w:instrText>PAGE   \* MERGEFORMAT</w:instrText>
        </w:r>
        <w:r w:rsidR="00C13402" w:rsidRPr="00BF58EA">
          <w:rPr>
            <w:rFonts w:ascii="Times New Roman" w:hAnsi="Times New Roman" w:cs="Times New Roman"/>
            <w:sz w:val="30"/>
            <w:szCs w:val="30"/>
          </w:rPr>
          <w:fldChar w:fldCharType="separate"/>
        </w:r>
        <w:r w:rsidR="00EC56C4">
          <w:rPr>
            <w:rFonts w:ascii="Times New Roman" w:hAnsi="Times New Roman" w:cs="Times New Roman"/>
            <w:noProof/>
            <w:sz w:val="30"/>
            <w:szCs w:val="30"/>
          </w:rPr>
          <w:t>2</w:t>
        </w:r>
        <w:r w:rsidR="00C13402" w:rsidRPr="00BF58EA">
          <w:rPr>
            <w:rFonts w:ascii="Times New Roman" w:hAnsi="Times New Roman" w:cs="Times New Roman"/>
            <w:sz w:val="30"/>
            <w:szCs w:val="3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50"/>
    <w:rsid w:val="0002212B"/>
    <w:rsid w:val="0005799E"/>
    <w:rsid w:val="0007663E"/>
    <w:rsid w:val="00080A8D"/>
    <w:rsid w:val="00081537"/>
    <w:rsid w:val="00094CC5"/>
    <w:rsid w:val="000E7611"/>
    <w:rsid w:val="001240F1"/>
    <w:rsid w:val="001472F8"/>
    <w:rsid w:val="001630E0"/>
    <w:rsid w:val="00181A87"/>
    <w:rsid w:val="001B798C"/>
    <w:rsid w:val="001D22F4"/>
    <w:rsid w:val="001E51C5"/>
    <w:rsid w:val="001F1065"/>
    <w:rsid w:val="001F1856"/>
    <w:rsid w:val="001F3220"/>
    <w:rsid w:val="002059B4"/>
    <w:rsid w:val="00237906"/>
    <w:rsid w:val="002B2FF3"/>
    <w:rsid w:val="002C16E4"/>
    <w:rsid w:val="002C5165"/>
    <w:rsid w:val="002F1277"/>
    <w:rsid w:val="00306D61"/>
    <w:rsid w:val="00353288"/>
    <w:rsid w:val="003C0764"/>
    <w:rsid w:val="003D3A4E"/>
    <w:rsid w:val="003F11C7"/>
    <w:rsid w:val="0040200B"/>
    <w:rsid w:val="0041158D"/>
    <w:rsid w:val="00422F22"/>
    <w:rsid w:val="00433D39"/>
    <w:rsid w:val="00450218"/>
    <w:rsid w:val="00455B33"/>
    <w:rsid w:val="00465878"/>
    <w:rsid w:val="00476C31"/>
    <w:rsid w:val="004E2F1A"/>
    <w:rsid w:val="00507EE5"/>
    <w:rsid w:val="00525BDD"/>
    <w:rsid w:val="00535218"/>
    <w:rsid w:val="00563AC0"/>
    <w:rsid w:val="00591ECB"/>
    <w:rsid w:val="005C160D"/>
    <w:rsid w:val="005D3604"/>
    <w:rsid w:val="006251CD"/>
    <w:rsid w:val="00653557"/>
    <w:rsid w:val="00690386"/>
    <w:rsid w:val="0074710C"/>
    <w:rsid w:val="0078762D"/>
    <w:rsid w:val="007B0267"/>
    <w:rsid w:val="007B4A59"/>
    <w:rsid w:val="007D76DD"/>
    <w:rsid w:val="007E1C1D"/>
    <w:rsid w:val="007E1CC5"/>
    <w:rsid w:val="00844C9F"/>
    <w:rsid w:val="00883550"/>
    <w:rsid w:val="00885CD5"/>
    <w:rsid w:val="00891EFC"/>
    <w:rsid w:val="008E5975"/>
    <w:rsid w:val="0090275D"/>
    <w:rsid w:val="00924201"/>
    <w:rsid w:val="009314A8"/>
    <w:rsid w:val="009520E0"/>
    <w:rsid w:val="00955402"/>
    <w:rsid w:val="00974C22"/>
    <w:rsid w:val="009A16F4"/>
    <w:rsid w:val="009C6FD4"/>
    <w:rsid w:val="009D6754"/>
    <w:rsid w:val="009F0FCF"/>
    <w:rsid w:val="00A03B27"/>
    <w:rsid w:val="00A05B8C"/>
    <w:rsid w:val="00A36E15"/>
    <w:rsid w:val="00A5014C"/>
    <w:rsid w:val="00A5121B"/>
    <w:rsid w:val="00A8243B"/>
    <w:rsid w:val="00AC0607"/>
    <w:rsid w:val="00AC32AD"/>
    <w:rsid w:val="00AE14A0"/>
    <w:rsid w:val="00AE5DC8"/>
    <w:rsid w:val="00AF2F17"/>
    <w:rsid w:val="00B2709C"/>
    <w:rsid w:val="00B27A27"/>
    <w:rsid w:val="00B4001C"/>
    <w:rsid w:val="00B4424B"/>
    <w:rsid w:val="00B61E2A"/>
    <w:rsid w:val="00B91C77"/>
    <w:rsid w:val="00BA16A8"/>
    <w:rsid w:val="00BA68BA"/>
    <w:rsid w:val="00BB1BD3"/>
    <w:rsid w:val="00BB1C26"/>
    <w:rsid w:val="00BB299C"/>
    <w:rsid w:val="00BB6CAF"/>
    <w:rsid w:val="00BD7B9C"/>
    <w:rsid w:val="00BE506A"/>
    <w:rsid w:val="00BF58EA"/>
    <w:rsid w:val="00C11590"/>
    <w:rsid w:val="00C13402"/>
    <w:rsid w:val="00C2567C"/>
    <w:rsid w:val="00C360E2"/>
    <w:rsid w:val="00C86740"/>
    <w:rsid w:val="00CB417B"/>
    <w:rsid w:val="00CC4650"/>
    <w:rsid w:val="00CF4533"/>
    <w:rsid w:val="00D15294"/>
    <w:rsid w:val="00D427A0"/>
    <w:rsid w:val="00D57AFE"/>
    <w:rsid w:val="00D678AC"/>
    <w:rsid w:val="00D90EA9"/>
    <w:rsid w:val="00E01069"/>
    <w:rsid w:val="00E55EFF"/>
    <w:rsid w:val="00E66121"/>
    <w:rsid w:val="00E81061"/>
    <w:rsid w:val="00E97B33"/>
    <w:rsid w:val="00EA2719"/>
    <w:rsid w:val="00EA725E"/>
    <w:rsid w:val="00EB290F"/>
    <w:rsid w:val="00EC56C4"/>
    <w:rsid w:val="00ED7327"/>
    <w:rsid w:val="00EE14B7"/>
    <w:rsid w:val="00F00229"/>
    <w:rsid w:val="00F44A5F"/>
    <w:rsid w:val="00F52CC5"/>
    <w:rsid w:val="00FC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8B2D8-40B4-486A-9E63-24E39C4F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50"/>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50"/>
    <w:pPr>
      <w:autoSpaceDE w:val="0"/>
      <w:autoSpaceDN w:val="0"/>
      <w:adjustRightInd w:val="0"/>
      <w:jc w:val="left"/>
    </w:pPr>
    <w:rPr>
      <w:rFonts w:eastAsia="Calibri" w:cs="Times New Roman"/>
      <w:color w:val="000000"/>
      <w:sz w:val="24"/>
      <w:szCs w:val="24"/>
      <w:lang w:eastAsia="ru-RU"/>
    </w:rPr>
  </w:style>
  <w:style w:type="paragraph" w:customStyle="1" w:styleId="xl137">
    <w:name w:val="xl137"/>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Normal"/>
    <w:rsid w:val="00BF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BF58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58EA"/>
    <w:rPr>
      <w:rFonts w:asciiTheme="minorHAnsi" w:hAnsiTheme="minorHAnsi"/>
    </w:rPr>
  </w:style>
  <w:style w:type="paragraph" w:styleId="Footer">
    <w:name w:val="footer"/>
    <w:basedOn w:val="Normal"/>
    <w:link w:val="FooterChar"/>
    <w:uiPriority w:val="99"/>
    <w:unhideWhenUsed/>
    <w:rsid w:val="00BF58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BF58EA"/>
    <w:rPr>
      <w:rFonts w:asciiTheme="minorHAnsi" w:hAnsiTheme="minorHAnsi"/>
    </w:rPr>
  </w:style>
  <w:style w:type="paragraph" w:styleId="BalloonText">
    <w:name w:val="Balloon Text"/>
    <w:basedOn w:val="Normal"/>
    <w:link w:val="BalloonTextChar"/>
    <w:uiPriority w:val="99"/>
    <w:semiHidden/>
    <w:unhideWhenUsed/>
    <w:rsid w:val="00FC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564">
      <w:bodyDiv w:val="1"/>
      <w:marLeft w:val="0"/>
      <w:marRight w:val="0"/>
      <w:marTop w:val="0"/>
      <w:marBottom w:val="0"/>
      <w:divBdr>
        <w:top w:val="none" w:sz="0" w:space="0" w:color="auto"/>
        <w:left w:val="none" w:sz="0" w:space="0" w:color="auto"/>
        <w:bottom w:val="none" w:sz="0" w:space="0" w:color="auto"/>
        <w:right w:val="none" w:sz="0" w:space="0" w:color="auto"/>
      </w:divBdr>
    </w:div>
    <w:div w:id="51470554">
      <w:bodyDiv w:val="1"/>
      <w:marLeft w:val="0"/>
      <w:marRight w:val="0"/>
      <w:marTop w:val="0"/>
      <w:marBottom w:val="0"/>
      <w:divBdr>
        <w:top w:val="none" w:sz="0" w:space="0" w:color="auto"/>
        <w:left w:val="none" w:sz="0" w:space="0" w:color="auto"/>
        <w:bottom w:val="none" w:sz="0" w:space="0" w:color="auto"/>
        <w:right w:val="none" w:sz="0" w:space="0" w:color="auto"/>
      </w:divBdr>
    </w:div>
    <w:div w:id="97255631">
      <w:bodyDiv w:val="1"/>
      <w:marLeft w:val="0"/>
      <w:marRight w:val="0"/>
      <w:marTop w:val="0"/>
      <w:marBottom w:val="0"/>
      <w:divBdr>
        <w:top w:val="none" w:sz="0" w:space="0" w:color="auto"/>
        <w:left w:val="none" w:sz="0" w:space="0" w:color="auto"/>
        <w:bottom w:val="none" w:sz="0" w:space="0" w:color="auto"/>
        <w:right w:val="none" w:sz="0" w:space="0" w:color="auto"/>
      </w:divBdr>
    </w:div>
    <w:div w:id="106507960">
      <w:bodyDiv w:val="1"/>
      <w:marLeft w:val="0"/>
      <w:marRight w:val="0"/>
      <w:marTop w:val="0"/>
      <w:marBottom w:val="0"/>
      <w:divBdr>
        <w:top w:val="none" w:sz="0" w:space="0" w:color="auto"/>
        <w:left w:val="none" w:sz="0" w:space="0" w:color="auto"/>
        <w:bottom w:val="none" w:sz="0" w:space="0" w:color="auto"/>
        <w:right w:val="none" w:sz="0" w:space="0" w:color="auto"/>
      </w:divBdr>
    </w:div>
    <w:div w:id="118111012">
      <w:bodyDiv w:val="1"/>
      <w:marLeft w:val="0"/>
      <w:marRight w:val="0"/>
      <w:marTop w:val="0"/>
      <w:marBottom w:val="0"/>
      <w:divBdr>
        <w:top w:val="none" w:sz="0" w:space="0" w:color="auto"/>
        <w:left w:val="none" w:sz="0" w:space="0" w:color="auto"/>
        <w:bottom w:val="none" w:sz="0" w:space="0" w:color="auto"/>
        <w:right w:val="none" w:sz="0" w:space="0" w:color="auto"/>
      </w:divBdr>
    </w:div>
    <w:div w:id="137579049">
      <w:bodyDiv w:val="1"/>
      <w:marLeft w:val="0"/>
      <w:marRight w:val="0"/>
      <w:marTop w:val="0"/>
      <w:marBottom w:val="0"/>
      <w:divBdr>
        <w:top w:val="none" w:sz="0" w:space="0" w:color="auto"/>
        <w:left w:val="none" w:sz="0" w:space="0" w:color="auto"/>
        <w:bottom w:val="none" w:sz="0" w:space="0" w:color="auto"/>
        <w:right w:val="none" w:sz="0" w:space="0" w:color="auto"/>
      </w:divBdr>
    </w:div>
    <w:div w:id="186263835">
      <w:bodyDiv w:val="1"/>
      <w:marLeft w:val="0"/>
      <w:marRight w:val="0"/>
      <w:marTop w:val="0"/>
      <w:marBottom w:val="0"/>
      <w:divBdr>
        <w:top w:val="none" w:sz="0" w:space="0" w:color="auto"/>
        <w:left w:val="none" w:sz="0" w:space="0" w:color="auto"/>
        <w:bottom w:val="none" w:sz="0" w:space="0" w:color="auto"/>
        <w:right w:val="none" w:sz="0" w:space="0" w:color="auto"/>
      </w:divBdr>
    </w:div>
    <w:div w:id="221017230">
      <w:bodyDiv w:val="1"/>
      <w:marLeft w:val="0"/>
      <w:marRight w:val="0"/>
      <w:marTop w:val="0"/>
      <w:marBottom w:val="0"/>
      <w:divBdr>
        <w:top w:val="none" w:sz="0" w:space="0" w:color="auto"/>
        <w:left w:val="none" w:sz="0" w:space="0" w:color="auto"/>
        <w:bottom w:val="none" w:sz="0" w:space="0" w:color="auto"/>
        <w:right w:val="none" w:sz="0" w:space="0" w:color="auto"/>
      </w:divBdr>
    </w:div>
    <w:div w:id="225143949">
      <w:bodyDiv w:val="1"/>
      <w:marLeft w:val="0"/>
      <w:marRight w:val="0"/>
      <w:marTop w:val="0"/>
      <w:marBottom w:val="0"/>
      <w:divBdr>
        <w:top w:val="none" w:sz="0" w:space="0" w:color="auto"/>
        <w:left w:val="none" w:sz="0" w:space="0" w:color="auto"/>
        <w:bottom w:val="none" w:sz="0" w:space="0" w:color="auto"/>
        <w:right w:val="none" w:sz="0" w:space="0" w:color="auto"/>
      </w:divBdr>
    </w:div>
    <w:div w:id="226456484">
      <w:bodyDiv w:val="1"/>
      <w:marLeft w:val="0"/>
      <w:marRight w:val="0"/>
      <w:marTop w:val="0"/>
      <w:marBottom w:val="0"/>
      <w:divBdr>
        <w:top w:val="none" w:sz="0" w:space="0" w:color="auto"/>
        <w:left w:val="none" w:sz="0" w:space="0" w:color="auto"/>
        <w:bottom w:val="none" w:sz="0" w:space="0" w:color="auto"/>
        <w:right w:val="none" w:sz="0" w:space="0" w:color="auto"/>
      </w:divBdr>
    </w:div>
    <w:div w:id="246965940">
      <w:bodyDiv w:val="1"/>
      <w:marLeft w:val="0"/>
      <w:marRight w:val="0"/>
      <w:marTop w:val="0"/>
      <w:marBottom w:val="0"/>
      <w:divBdr>
        <w:top w:val="none" w:sz="0" w:space="0" w:color="auto"/>
        <w:left w:val="none" w:sz="0" w:space="0" w:color="auto"/>
        <w:bottom w:val="none" w:sz="0" w:space="0" w:color="auto"/>
        <w:right w:val="none" w:sz="0" w:space="0" w:color="auto"/>
      </w:divBdr>
    </w:div>
    <w:div w:id="265893234">
      <w:bodyDiv w:val="1"/>
      <w:marLeft w:val="0"/>
      <w:marRight w:val="0"/>
      <w:marTop w:val="0"/>
      <w:marBottom w:val="0"/>
      <w:divBdr>
        <w:top w:val="none" w:sz="0" w:space="0" w:color="auto"/>
        <w:left w:val="none" w:sz="0" w:space="0" w:color="auto"/>
        <w:bottom w:val="none" w:sz="0" w:space="0" w:color="auto"/>
        <w:right w:val="none" w:sz="0" w:space="0" w:color="auto"/>
      </w:divBdr>
    </w:div>
    <w:div w:id="399256942">
      <w:bodyDiv w:val="1"/>
      <w:marLeft w:val="0"/>
      <w:marRight w:val="0"/>
      <w:marTop w:val="0"/>
      <w:marBottom w:val="0"/>
      <w:divBdr>
        <w:top w:val="none" w:sz="0" w:space="0" w:color="auto"/>
        <w:left w:val="none" w:sz="0" w:space="0" w:color="auto"/>
        <w:bottom w:val="none" w:sz="0" w:space="0" w:color="auto"/>
        <w:right w:val="none" w:sz="0" w:space="0" w:color="auto"/>
      </w:divBdr>
    </w:div>
    <w:div w:id="430201540">
      <w:bodyDiv w:val="1"/>
      <w:marLeft w:val="0"/>
      <w:marRight w:val="0"/>
      <w:marTop w:val="0"/>
      <w:marBottom w:val="0"/>
      <w:divBdr>
        <w:top w:val="none" w:sz="0" w:space="0" w:color="auto"/>
        <w:left w:val="none" w:sz="0" w:space="0" w:color="auto"/>
        <w:bottom w:val="none" w:sz="0" w:space="0" w:color="auto"/>
        <w:right w:val="none" w:sz="0" w:space="0" w:color="auto"/>
      </w:divBdr>
    </w:div>
    <w:div w:id="448820358">
      <w:bodyDiv w:val="1"/>
      <w:marLeft w:val="0"/>
      <w:marRight w:val="0"/>
      <w:marTop w:val="0"/>
      <w:marBottom w:val="0"/>
      <w:divBdr>
        <w:top w:val="none" w:sz="0" w:space="0" w:color="auto"/>
        <w:left w:val="none" w:sz="0" w:space="0" w:color="auto"/>
        <w:bottom w:val="none" w:sz="0" w:space="0" w:color="auto"/>
        <w:right w:val="none" w:sz="0" w:space="0" w:color="auto"/>
      </w:divBdr>
    </w:div>
    <w:div w:id="476606441">
      <w:bodyDiv w:val="1"/>
      <w:marLeft w:val="0"/>
      <w:marRight w:val="0"/>
      <w:marTop w:val="0"/>
      <w:marBottom w:val="0"/>
      <w:divBdr>
        <w:top w:val="none" w:sz="0" w:space="0" w:color="auto"/>
        <w:left w:val="none" w:sz="0" w:space="0" w:color="auto"/>
        <w:bottom w:val="none" w:sz="0" w:space="0" w:color="auto"/>
        <w:right w:val="none" w:sz="0" w:space="0" w:color="auto"/>
      </w:divBdr>
    </w:div>
    <w:div w:id="541209623">
      <w:bodyDiv w:val="1"/>
      <w:marLeft w:val="0"/>
      <w:marRight w:val="0"/>
      <w:marTop w:val="0"/>
      <w:marBottom w:val="0"/>
      <w:divBdr>
        <w:top w:val="none" w:sz="0" w:space="0" w:color="auto"/>
        <w:left w:val="none" w:sz="0" w:space="0" w:color="auto"/>
        <w:bottom w:val="none" w:sz="0" w:space="0" w:color="auto"/>
        <w:right w:val="none" w:sz="0" w:space="0" w:color="auto"/>
      </w:divBdr>
    </w:div>
    <w:div w:id="569079416">
      <w:bodyDiv w:val="1"/>
      <w:marLeft w:val="0"/>
      <w:marRight w:val="0"/>
      <w:marTop w:val="0"/>
      <w:marBottom w:val="0"/>
      <w:divBdr>
        <w:top w:val="none" w:sz="0" w:space="0" w:color="auto"/>
        <w:left w:val="none" w:sz="0" w:space="0" w:color="auto"/>
        <w:bottom w:val="none" w:sz="0" w:space="0" w:color="auto"/>
        <w:right w:val="none" w:sz="0" w:space="0" w:color="auto"/>
      </w:divBdr>
    </w:div>
    <w:div w:id="620697237">
      <w:bodyDiv w:val="1"/>
      <w:marLeft w:val="0"/>
      <w:marRight w:val="0"/>
      <w:marTop w:val="0"/>
      <w:marBottom w:val="0"/>
      <w:divBdr>
        <w:top w:val="none" w:sz="0" w:space="0" w:color="auto"/>
        <w:left w:val="none" w:sz="0" w:space="0" w:color="auto"/>
        <w:bottom w:val="none" w:sz="0" w:space="0" w:color="auto"/>
        <w:right w:val="none" w:sz="0" w:space="0" w:color="auto"/>
      </w:divBdr>
    </w:div>
    <w:div w:id="624433964">
      <w:bodyDiv w:val="1"/>
      <w:marLeft w:val="0"/>
      <w:marRight w:val="0"/>
      <w:marTop w:val="0"/>
      <w:marBottom w:val="0"/>
      <w:divBdr>
        <w:top w:val="none" w:sz="0" w:space="0" w:color="auto"/>
        <w:left w:val="none" w:sz="0" w:space="0" w:color="auto"/>
        <w:bottom w:val="none" w:sz="0" w:space="0" w:color="auto"/>
        <w:right w:val="none" w:sz="0" w:space="0" w:color="auto"/>
      </w:divBdr>
    </w:div>
    <w:div w:id="643703656">
      <w:bodyDiv w:val="1"/>
      <w:marLeft w:val="0"/>
      <w:marRight w:val="0"/>
      <w:marTop w:val="0"/>
      <w:marBottom w:val="0"/>
      <w:divBdr>
        <w:top w:val="none" w:sz="0" w:space="0" w:color="auto"/>
        <w:left w:val="none" w:sz="0" w:space="0" w:color="auto"/>
        <w:bottom w:val="none" w:sz="0" w:space="0" w:color="auto"/>
        <w:right w:val="none" w:sz="0" w:space="0" w:color="auto"/>
      </w:divBdr>
    </w:div>
    <w:div w:id="653217781">
      <w:bodyDiv w:val="1"/>
      <w:marLeft w:val="0"/>
      <w:marRight w:val="0"/>
      <w:marTop w:val="0"/>
      <w:marBottom w:val="0"/>
      <w:divBdr>
        <w:top w:val="none" w:sz="0" w:space="0" w:color="auto"/>
        <w:left w:val="none" w:sz="0" w:space="0" w:color="auto"/>
        <w:bottom w:val="none" w:sz="0" w:space="0" w:color="auto"/>
        <w:right w:val="none" w:sz="0" w:space="0" w:color="auto"/>
      </w:divBdr>
    </w:div>
    <w:div w:id="654380504">
      <w:bodyDiv w:val="1"/>
      <w:marLeft w:val="0"/>
      <w:marRight w:val="0"/>
      <w:marTop w:val="0"/>
      <w:marBottom w:val="0"/>
      <w:divBdr>
        <w:top w:val="none" w:sz="0" w:space="0" w:color="auto"/>
        <w:left w:val="none" w:sz="0" w:space="0" w:color="auto"/>
        <w:bottom w:val="none" w:sz="0" w:space="0" w:color="auto"/>
        <w:right w:val="none" w:sz="0" w:space="0" w:color="auto"/>
      </w:divBdr>
    </w:div>
    <w:div w:id="655569567">
      <w:bodyDiv w:val="1"/>
      <w:marLeft w:val="0"/>
      <w:marRight w:val="0"/>
      <w:marTop w:val="0"/>
      <w:marBottom w:val="0"/>
      <w:divBdr>
        <w:top w:val="none" w:sz="0" w:space="0" w:color="auto"/>
        <w:left w:val="none" w:sz="0" w:space="0" w:color="auto"/>
        <w:bottom w:val="none" w:sz="0" w:space="0" w:color="auto"/>
        <w:right w:val="none" w:sz="0" w:space="0" w:color="auto"/>
      </w:divBdr>
    </w:div>
    <w:div w:id="659191683">
      <w:bodyDiv w:val="1"/>
      <w:marLeft w:val="0"/>
      <w:marRight w:val="0"/>
      <w:marTop w:val="0"/>
      <w:marBottom w:val="0"/>
      <w:divBdr>
        <w:top w:val="none" w:sz="0" w:space="0" w:color="auto"/>
        <w:left w:val="none" w:sz="0" w:space="0" w:color="auto"/>
        <w:bottom w:val="none" w:sz="0" w:space="0" w:color="auto"/>
        <w:right w:val="none" w:sz="0" w:space="0" w:color="auto"/>
      </w:divBdr>
    </w:div>
    <w:div w:id="677736113">
      <w:bodyDiv w:val="1"/>
      <w:marLeft w:val="0"/>
      <w:marRight w:val="0"/>
      <w:marTop w:val="0"/>
      <w:marBottom w:val="0"/>
      <w:divBdr>
        <w:top w:val="none" w:sz="0" w:space="0" w:color="auto"/>
        <w:left w:val="none" w:sz="0" w:space="0" w:color="auto"/>
        <w:bottom w:val="none" w:sz="0" w:space="0" w:color="auto"/>
        <w:right w:val="none" w:sz="0" w:space="0" w:color="auto"/>
      </w:divBdr>
    </w:div>
    <w:div w:id="692919397">
      <w:bodyDiv w:val="1"/>
      <w:marLeft w:val="0"/>
      <w:marRight w:val="0"/>
      <w:marTop w:val="0"/>
      <w:marBottom w:val="0"/>
      <w:divBdr>
        <w:top w:val="none" w:sz="0" w:space="0" w:color="auto"/>
        <w:left w:val="none" w:sz="0" w:space="0" w:color="auto"/>
        <w:bottom w:val="none" w:sz="0" w:space="0" w:color="auto"/>
        <w:right w:val="none" w:sz="0" w:space="0" w:color="auto"/>
      </w:divBdr>
    </w:div>
    <w:div w:id="729227758">
      <w:bodyDiv w:val="1"/>
      <w:marLeft w:val="0"/>
      <w:marRight w:val="0"/>
      <w:marTop w:val="0"/>
      <w:marBottom w:val="0"/>
      <w:divBdr>
        <w:top w:val="none" w:sz="0" w:space="0" w:color="auto"/>
        <w:left w:val="none" w:sz="0" w:space="0" w:color="auto"/>
        <w:bottom w:val="none" w:sz="0" w:space="0" w:color="auto"/>
        <w:right w:val="none" w:sz="0" w:space="0" w:color="auto"/>
      </w:divBdr>
    </w:div>
    <w:div w:id="768815402">
      <w:bodyDiv w:val="1"/>
      <w:marLeft w:val="0"/>
      <w:marRight w:val="0"/>
      <w:marTop w:val="0"/>
      <w:marBottom w:val="0"/>
      <w:divBdr>
        <w:top w:val="none" w:sz="0" w:space="0" w:color="auto"/>
        <w:left w:val="none" w:sz="0" w:space="0" w:color="auto"/>
        <w:bottom w:val="none" w:sz="0" w:space="0" w:color="auto"/>
        <w:right w:val="none" w:sz="0" w:space="0" w:color="auto"/>
      </w:divBdr>
    </w:div>
    <w:div w:id="790396703">
      <w:bodyDiv w:val="1"/>
      <w:marLeft w:val="0"/>
      <w:marRight w:val="0"/>
      <w:marTop w:val="0"/>
      <w:marBottom w:val="0"/>
      <w:divBdr>
        <w:top w:val="none" w:sz="0" w:space="0" w:color="auto"/>
        <w:left w:val="none" w:sz="0" w:space="0" w:color="auto"/>
        <w:bottom w:val="none" w:sz="0" w:space="0" w:color="auto"/>
        <w:right w:val="none" w:sz="0" w:space="0" w:color="auto"/>
      </w:divBdr>
    </w:div>
    <w:div w:id="812455273">
      <w:bodyDiv w:val="1"/>
      <w:marLeft w:val="0"/>
      <w:marRight w:val="0"/>
      <w:marTop w:val="0"/>
      <w:marBottom w:val="0"/>
      <w:divBdr>
        <w:top w:val="none" w:sz="0" w:space="0" w:color="auto"/>
        <w:left w:val="none" w:sz="0" w:space="0" w:color="auto"/>
        <w:bottom w:val="none" w:sz="0" w:space="0" w:color="auto"/>
        <w:right w:val="none" w:sz="0" w:space="0" w:color="auto"/>
      </w:divBdr>
    </w:div>
    <w:div w:id="816842212">
      <w:bodyDiv w:val="1"/>
      <w:marLeft w:val="0"/>
      <w:marRight w:val="0"/>
      <w:marTop w:val="0"/>
      <w:marBottom w:val="0"/>
      <w:divBdr>
        <w:top w:val="none" w:sz="0" w:space="0" w:color="auto"/>
        <w:left w:val="none" w:sz="0" w:space="0" w:color="auto"/>
        <w:bottom w:val="none" w:sz="0" w:space="0" w:color="auto"/>
        <w:right w:val="none" w:sz="0" w:space="0" w:color="auto"/>
      </w:divBdr>
    </w:div>
    <w:div w:id="872840160">
      <w:bodyDiv w:val="1"/>
      <w:marLeft w:val="0"/>
      <w:marRight w:val="0"/>
      <w:marTop w:val="0"/>
      <w:marBottom w:val="0"/>
      <w:divBdr>
        <w:top w:val="none" w:sz="0" w:space="0" w:color="auto"/>
        <w:left w:val="none" w:sz="0" w:space="0" w:color="auto"/>
        <w:bottom w:val="none" w:sz="0" w:space="0" w:color="auto"/>
        <w:right w:val="none" w:sz="0" w:space="0" w:color="auto"/>
      </w:divBdr>
    </w:div>
    <w:div w:id="927038934">
      <w:bodyDiv w:val="1"/>
      <w:marLeft w:val="0"/>
      <w:marRight w:val="0"/>
      <w:marTop w:val="0"/>
      <w:marBottom w:val="0"/>
      <w:divBdr>
        <w:top w:val="none" w:sz="0" w:space="0" w:color="auto"/>
        <w:left w:val="none" w:sz="0" w:space="0" w:color="auto"/>
        <w:bottom w:val="none" w:sz="0" w:space="0" w:color="auto"/>
        <w:right w:val="none" w:sz="0" w:space="0" w:color="auto"/>
      </w:divBdr>
    </w:div>
    <w:div w:id="1003556697">
      <w:bodyDiv w:val="1"/>
      <w:marLeft w:val="0"/>
      <w:marRight w:val="0"/>
      <w:marTop w:val="0"/>
      <w:marBottom w:val="0"/>
      <w:divBdr>
        <w:top w:val="none" w:sz="0" w:space="0" w:color="auto"/>
        <w:left w:val="none" w:sz="0" w:space="0" w:color="auto"/>
        <w:bottom w:val="none" w:sz="0" w:space="0" w:color="auto"/>
        <w:right w:val="none" w:sz="0" w:space="0" w:color="auto"/>
      </w:divBdr>
    </w:div>
    <w:div w:id="1009604935">
      <w:bodyDiv w:val="1"/>
      <w:marLeft w:val="0"/>
      <w:marRight w:val="0"/>
      <w:marTop w:val="0"/>
      <w:marBottom w:val="0"/>
      <w:divBdr>
        <w:top w:val="none" w:sz="0" w:space="0" w:color="auto"/>
        <w:left w:val="none" w:sz="0" w:space="0" w:color="auto"/>
        <w:bottom w:val="none" w:sz="0" w:space="0" w:color="auto"/>
        <w:right w:val="none" w:sz="0" w:space="0" w:color="auto"/>
      </w:divBdr>
    </w:div>
    <w:div w:id="1062555511">
      <w:bodyDiv w:val="1"/>
      <w:marLeft w:val="0"/>
      <w:marRight w:val="0"/>
      <w:marTop w:val="0"/>
      <w:marBottom w:val="0"/>
      <w:divBdr>
        <w:top w:val="none" w:sz="0" w:space="0" w:color="auto"/>
        <w:left w:val="none" w:sz="0" w:space="0" w:color="auto"/>
        <w:bottom w:val="none" w:sz="0" w:space="0" w:color="auto"/>
        <w:right w:val="none" w:sz="0" w:space="0" w:color="auto"/>
      </w:divBdr>
    </w:div>
    <w:div w:id="1094283306">
      <w:bodyDiv w:val="1"/>
      <w:marLeft w:val="0"/>
      <w:marRight w:val="0"/>
      <w:marTop w:val="0"/>
      <w:marBottom w:val="0"/>
      <w:divBdr>
        <w:top w:val="none" w:sz="0" w:space="0" w:color="auto"/>
        <w:left w:val="none" w:sz="0" w:space="0" w:color="auto"/>
        <w:bottom w:val="none" w:sz="0" w:space="0" w:color="auto"/>
        <w:right w:val="none" w:sz="0" w:space="0" w:color="auto"/>
      </w:divBdr>
    </w:div>
    <w:div w:id="1115103337">
      <w:bodyDiv w:val="1"/>
      <w:marLeft w:val="0"/>
      <w:marRight w:val="0"/>
      <w:marTop w:val="0"/>
      <w:marBottom w:val="0"/>
      <w:divBdr>
        <w:top w:val="none" w:sz="0" w:space="0" w:color="auto"/>
        <w:left w:val="none" w:sz="0" w:space="0" w:color="auto"/>
        <w:bottom w:val="none" w:sz="0" w:space="0" w:color="auto"/>
        <w:right w:val="none" w:sz="0" w:space="0" w:color="auto"/>
      </w:divBdr>
    </w:div>
    <w:div w:id="1130435748">
      <w:bodyDiv w:val="1"/>
      <w:marLeft w:val="0"/>
      <w:marRight w:val="0"/>
      <w:marTop w:val="0"/>
      <w:marBottom w:val="0"/>
      <w:divBdr>
        <w:top w:val="none" w:sz="0" w:space="0" w:color="auto"/>
        <w:left w:val="none" w:sz="0" w:space="0" w:color="auto"/>
        <w:bottom w:val="none" w:sz="0" w:space="0" w:color="auto"/>
        <w:right w:val="none" w:sz="0" w:space="0" w:color="auto"/>
      </w:divBdr>
    </w:div>
    <w:div w:id="1217470558">
      <w:bodyDiv w:val="1"/>
      <w:marLeft w:val="0"/>
      <w:marRight w:val="0"/>
      <w:marTop w:val="0"/>
      <w:marBottom w:val="0"/>
      <w:divBdr>
        <w:top w:val="none" w:sz="0" w:space="0" w:color="auto"/>
        <w:left w:val="none" w:sz="0" w:space="0" w:color="auto"/>
        <w:bottom w:val="none" w:sz="0" w:space="0" w:color="auto"/>
        <w:right w:val="none" w:sz="0" w:space="0" w:color="auto"/>
      </w:divBdr>
    </w:div>
    <w:div w:id="1267731354">
      <w:bodyDiv w:val="1"/>
      <w:marLeft w:val="0"/>
      <w:marRight w:val="0"/>
      <w:marTop w:val="0"/>
      <w:marBottom w:val="0"/>
      <w:divBdr>
        <w:top w:val="none" w:sz="0" w:space="0" w:color="auto"/>
        <w:left w:val="none" w:sz="0" w:space="0" w:color="auto"/>
        <w:bottom w:val="none" w:sz="0" w:space="0" w:color="auto"/>
        <w:right w:val="none" w:sz="0" w:space="0" w:color="auto"/>
      </w:divBdr>
    </w:div>
    <w:div w:id="1321691460">
      <w:bodyDiv w:val="1"/>
      <w:marLeft w:val="0"/>
      <w:marRight w:val="0"/>
      <w:marTop w:val="0"/>
      <w:marBottom w:val="0"/>
      <w:divBdr>
        <w:top w:val="none" w:sz="0" w:space="0" w:color="auto"/>
        <w:left w:val="none" w:sz="0" w:space="0" w:color="auto"/>
        <w:bottom w:val="none" w:sz="0" w:space="0" w:color="auto"/>
        <w:right w:val="none" w:sz="0" w:space="0" w:color="auto"/>
      </w:divBdr>
    </w:div>
    <w:div w:id="1333681966">
      <w:bodyDiv w:val="1"/>
      <w:marLeft w:val="0"/>
      <w:marRight w:val="0"/>
      <w:marTop w:val="0"/>
      <w:marBottom w:val="0"/>
      <w:divBdr>
        <w:top w:val="none" w:sz="0" w:space="0" w:color="auto"/>
        <w:left w:val="none" w:sz="0" w:space="0" w:color="auto"/>
        <w:bottom w:val="none" w:sz="0" w:space="0" w:color="auto"/>
        <w:right w:val="none" w:sz="0" w:space="0" w:color="auto"/>
      </w:divBdr>
    </w:div>
    <w:div w:id="1338727927">
      <w:bodyDiv w:val="1"/>
      <w:marLeft w:val="0"/>
      <w:marRight w:val="0"/>
      <w:marTop w:val="0"/>
      <w:marBottom w:val="0"/>
      <w:divBdr>
        <w:top w:val="none" w:sz="0" w:space="0" w:color="auto"/>
        <w:left w:val="none" w:sz="0" w:space="0" w:color="auto"/>
        <w:bottom w:val="none" w:sz="0" w:space="0" w:color="auto"/>
        <w:right w:val="none" w:sz="0" w:space="0" w:color="auto"/>
      </w:divBdr>
    </w:div>
    <w:div w:id="1344093862">
      <w:bodyDiv w:val="1"/>
      <w:marLeft w:val="0"/>
      <w:marRight w:val="0"/>
      <w:marTop w:val="0"/>
      <w:marBottom w:val="0"/>
      <w:divBdr>
        <w:top w:val="none" w:sz="0" w:space="0" w:color="auto"/>
        <w:left w:val="none" w:sz="0" w:space="0" w:color="auto"/>
        <w:bottom w:val="none" w:sz="0" w:space="0" w:color="auto"/>
        <w:right w:val="none" w:sz="0" w:space="0" w:color="auto"/>
      </w:divBdr>
    </w:div>
    <w:div w:id="1396320822">
      <w:bodyDiv w:val="1"/>
      <w:marLeft w:val="0"/>
      <w:marRight w:val="0"/>
      <w:marTop w:val="0"/>
      <w:marBottom w:val="0"/>
      <w:divBdr>
        <w:top w:val="none" w:sz="0" w:space="0" w:color="auto"/>
        <w:left w:val="none" w:sz="0" w:space="0" w:color="auto"/>
        <w:bottom w:val="none" w:sz="0" w:space="0" w:color="auto"/>
        <w:right w:val="none" w:sz="0" w:space="0" w:color="auto"/>
      </w:divBdr>
    </w:div>
    <w:div w:id="1406031367">
      <w:bodyDiv w:val="1"/>
      <w:marLeft w:val="0"/>
      <w:marRight w:val="0"/>
      <w:marTop w:val="0"/>
      <w:marBottom w:val="0"/>
      <w:divBdr>
        <w:top w:val="none" w:sz="0" w:space="0" w:color="auto"/>
        <w:left w:val="none" w:sz="0" w:space="0" w:color="auto"/>
        <w:bottom w:val="none" w:sz="0" w:space="0" w:color="auto"/>
        <w:right w:val="none" w:sz="0" w:space="0" w:color="auto"/>
      </w:divBdr>
    </w:div>
    <w:div w:id="1455059676">
      <w:bodyDiv w:val="1"/>
      <w:marLeft w:val="0"/>
      <w:marRight w:val="0"/>
      <w:marTop w:val="0"/>
      <w:marBottom w:val="0"/>
      <w:divBdr>
        <w:top w:val="none" w:sz="0" w:space="0" w:color="auto"/>
        <w:left w:val="none" w:sz="0" w:space="0" w:color="auto"/>
        <w:bottom w:val="none" w:sz="0" w:space="0" w:color="auto"/>
        <w:right w:val="none" w:sz="0" w:space="0" w:color="auto"/>
      </w:divBdr>
    </w:div>
    <w:div w:id="1479229298">
      <w:bodyDiv w:val="1"/>
      <w:marLeft w:val="0"/>
      <w:marRight w:val="0"/>
      <w:marTop w:val="0"/>
      <w:marBottom w:val="0"/>
      <w:divBdr>
        <w:top w:val="none" w:sz="0" w:space="0" w:color="auto"/>
        <w:left w:val="none" w:sz="0" w:space="0" w:color="auto"/>
        <w:bottom w:val="none" w:sz="0" w:space="0" w:color="auto"/>
        <w:right w:val="none" w:sz="0" w:space="0" w:color="auto"/>
      </w:divBdr>
    </w:div>
    <w:div w:id="1485776906">
      <w:bodyDiv w:val="1"/>
      <w:marLeft w:val="0"/>
      <w:marRight w:val="0"/>
      <w:marTop w:val="0"/>
      <w:marBottom w:val="0"/>
      <w:divBdr>
        <w:top w:val="none" w:sz="0" w:space="0" w:color="auto"/>
        <w:left w:val="none" w:sz="0" w:space="0" w:color="auto"/>
        <w:bottom w:val="none" w:sz="0" w:space="0" w:color="auto"/>
        <w:right w:val="none" w:sz="0" w:space="0" w:color="auto"/>
      </w:divBdr>
    </w:div>
    <w:div w:id="1549143957">
      <w:bodyDiv w:val="1"/>
      <w:marLeft w:val="0"/>
      <w:marRight w:val="0"/>
      <w:marTop w:val="0"/>
      <w:marBottom w:val="0"/>
      <w:divBdr>
        <w:top w:val="none" w:sz="0" w:space="0" w:color="auto"/>
        <w:left w:val="none" w:sz="0" w:space="0" w:color="auto"/>
        <w:bottom w:val="none" w:sz="0" w:space="0" w:color="auto"/>
        <w:right w:val="none" w:sz="0" w:space="0" w:color="auto"/>
      </w:divBdr>
    </w:div>
    <w:div w:id="1554196655">
      <w:bodyDiv w:val="1"/>
      <w:marLeft w:val="0"/>
      <w:marRight w:val="0"/>
      <w:marTop w:val="0"/>
      <w:marBottom w:val="0"/>
      <w:divBdr>
        <w:top w:val="none" w:sz="0" w:space="0" w:color="auto"/>
        <w:left w:val="none" w:sz="0" w:space="0" w:color="auto"/>
        <w:bottom w:val="none" w:sz="0" w:space="0" w:color="auto"/>
        <w:right w:val="none" w:sz="0" w:space="0" w:color="auto"/>
      </w:divBdr>
    </w:div>
    <w:div w:id="1568417425">
      <w:bodyDiv w:val="1"/>
      <w:marLeft w:val="0"/>
      <w:marRight w:val="0"/>
      <w:marTop w:val="0"/>
      <w:marBottom w:val="0"/>
      <w:divBdr>
        <w:top w:val="none" w:sz="0" w:space="0" w:color="auto"/>
        <w:left w:val="none" w:sz="0" w:space="0" w:color="auto"/>
        <w:bottom w:val="none" w:sz="0" w:space="0" w:color="auto"/>
        <w:right w:val="none" w:sz="0" w:space="0" w:color="auto"/>
      </w:divBdr>
    </w:div>
    <w:div w:id="1581520280">
      <w:bodyDiv w:val="1"/>
      <w:marLeft w:val="0"/>
      <w:marRight w:val="0"/>
      <w:marTop w:val="0"/>
      <w:marBottom w:val="0"/>
      <w:divBdr>
        <w:top w:val="none" w:sz="0" w:space="0" w:color="auto"/>
        <w:left w:val="none" w:sz="0" w:space="0" w:color="auto"/>
        <w:bottom w:val="none" w:sz="0" w:space="0" w:color="auto"/>
        <w:right w:val="none" w:sz="0" w:space="0" w:color="auto"/>
      </w:divBdr>
    </w:div>
    <w:div w:id="1615558331">
      <w:bodyDiv w:val="1"/>
      <w:marLeft w:val="0"/>
      <w:marRight w:val="0"/>
      <w:marTop w:val="0"/>
      <w:marBottom w:val="0"/>
      <w:divBdr>
        <w:top w:val="none" w:sz="0" w:space="0" w:color="auto"/>
        <w:left w:val="none" w:sz="0" w:space="0" w:color="auto"/>
        <w:bottom w:val="none" w:sz="0" w:space="0" w:color="auto"/>
        <w:right w:val="none" w:sz="0" w:space="0" w:color="auto"/>
      </w:divBdr>
    </w:div>
    <w:div w:id="1676567833">
      <w:bodyDiv w:val="1"/>
      <w:marLeft w:val="0"/>
      <w:marRight w:val="0"/>
      <w:marTop w:val="0"/>
      <w:marBottom w:val="0"/>
      <w:divBdr>
        <w:top w:val="none" w:sz="0" w:space="0" w:color="auto"/>
        <w:left w:val="none" w:sz="0" w:space="0" w:color="auto"/>
        <w:bottom w:val="none" w:sz="0" w:space="0" w:color="auto"/>
        <w:right w:val="none" w:sz="0" w:space="0" w:color="auto"/>
      </w:divBdr>
    </w:div>
    <w:div w:id="1679456740">
      <w:bodyDiv w:val="1"/>
      <w:marLeft w:val="0"/>
      <w:marRight w:val="0"/>
      <w:marTop w:val="0"/>
      <w:marBottom w:val="0"/>
      <w:divBdr>
        <w:top w:val="none" w:sz="0" w:space="0" w:color="auto"/>
        <w:left w:val="none" w:sz="0" w:space="0" w:color="auto"/>
        <w:bottom w:val="none" w:sz="0" w:space="0" w:color="auto"/>
        <w:right w:val="none" w:sz="0" w:space="0" w:color="auto"/>
      </w:divBdr>
    </w:div>
    <w:div w:id="1713650516">
      <w:bodyDiv w:val="1"/>
      <w:marLeft w:val="0"/>
      <w:marRight w:val="0"/>
      <w:marTop w:val="0"/>
      <w:marBottom w:val="0"/>
      <w:divBdr>
        <w:top w:val="none" w:sz="0" w:space="0" w:color="auto"/>
        <w:left w:val="none" w:sz="0" w:space="0" w:color="auto"/>
        <w:bottom w:val="none" w:sz="0" w:space="0" w:color="auto"/>
        <w:right w:val="none" w:sz="0" w:space="0" w:color="auto"/>
      </w:divBdr>
    </w:div>
    <w:div w:id="1743942505">
      <w:bodyDiv w:val="1"/>
      <w:marLeft w:val="0"/>
      <w:marRight w:val="0"/>
      <w:marTop w:val="0"/>
      <w:marBottom w:val="0"/>
      <w:divBdr>
        <w:top w:val="none" w:sz="0" w:space="0" w:color="auto"/>
        <w:left w:val="none" w:sz="0" w:space="0" w:color="auto"/>
        <w:bottom w:val="none" w:sz="0" w:space="0" w:color="auto"/>
        <w:right w:val="none" w:sz="0" w:space="0" w:color="auto"/>
      </w:divBdr>
    </w:div>
    <w:div w:id="1786390904">
      <w:bodyDiv w:val="1"/>
      <w:marLeft w:val="0"/>
      <w:marRight w:val="0"/>
      <w:marTop w:val="0"/>
      <w:marBottom w:val="0"/>
      <w:divBdr>
        <w:top w:val="none" w:sz="0" w:space="0" w:color="auto"/>
        <w:left w:val="none" w:sz="0" w:space="0" w:color="auto"/>
        <w:bottom w:val="none" w:sz="0" w:space="0" w:color="auto"/>
        <w:right w:val="none" w:sz="0" w:space="0" w:color="auto"/>
      </w:divBdr>
    </w:div>
    <w:div w:id="1792046672">
      <w:bodyDiv w:val="1"/>
      <w:marLeft w:val="0"/>
      <w:marRight w:val="0"/>
      <w:marTop w:val="0"/>
      <w:marBottom w:val="0"/>
      <w:divBdr>
        <w:top w:val="none" w:sz="0" w:space="0" w:color="auto"/>
        <w:left w:val="none" w:sz="0" w:space="0" w:color="auto"/>
        <w:bottom w:val="none" w:sz="0" w:space="0" w:color="auto"/>
        <w:right w:val="none" w:sz="0" w:space="0" w:color="auto"/>
      </w:divBdr>
    </w:div>
    <w:div w:id="1799034283">
      <w:bodyDiv w:val="1"/>
      <w:marLeft w:val="0"/>
      <w:marRight w:val="0"/>
      <w:marTop w:val="0"/>
      <w:marBottom w:val="0"/>
      <w:divBdr>
        <w:top w:val="none" w:sz="0" w:space="0" w:color="auto"/>
        <w:left w:val="none" w:sz="0" w:space="0" w:color="auto"/>
        <w:bottom w:val="none" w:sz="0" w:space="0" w:color="auto"/>
        <w:right w:val="none" w:sz="0" w:space="0" w:color="auto"/>
      </w:divBdr>
    </w:div>
    <w:div w:id="1812795451">
      <w:bodyDiv w:val="1"/>
      <w:marLeft w:val="0"/>
      <w:marRight w:val="0"/>
      <w:marTop w:val="0"/>
      <w:marBottom w:val="0"/>
      <w:divBdr>
        <w:top w:val="none" w:sz="0" w:space="0" w:color="auto"/>
        <w:left w:val="none" w:sz="0" w:space="0" w:color="auto"/>
        <w:bottom w:val="none" w:sz="0" w:space="0" w:color="auto"/>
        <w:right w:val="none" w:sz="0" w:space="0" w:color="auto"/>
      </w:divBdr>
    </w:div>
    <w:div w:id="1840996882">
      <w:bodyDiv w:val="1"/>
      <w:marLeft w:val="0"/>
      <w:marRight w:val="0"/>
      <w:marTop w:val="0"/>
      <w:marBottom w:val="0"/>
      <w:divBdr>
        <w:top w:val="none" w:sz="0" w:space="0" w:color="auto"/>
        <w:left w:val="none" w:sz="0" w:space="0" w:color="auto"/>
        <w:bottom w:val="none" w:sz="0" w:space="0" w:color="auto"/>
        <w:right w:val="none" w:sz="0" w:space="0" w:color="auto"/>
      </w:divBdr>
    </w:div>
    <w:div w:id="1841845674">
      <w:bodyDiv w:val="1"/>
      <w:marLeft w:val="0"/>
      <w:marRight w:val="0"/>
      <w:marTop w:val="0"/>
      <w:marBottom w:val="0"/>
      <w:divBdr>
        <w:top w:val="none" w:sz="0" w:space="0" w:color="auto"/>
        <w:left w:val="none" w:sz="0" w:space="0" w:color="auto"/>
        <w:bottom w:val="none" w:sz="0" w:space="0" w:color="auto"/>
        <w:right w:val="none" w:sz="0" w:space="0" w:color="auto"/>
      </w:divBdr>
    </w:div>
    <w:div w:id="1859390970">
      <w:bodyDiv w:val="1"/>
      <w:marLeft w:val="0"/>
      <w:marRight w:val="0"/>
      <w:marTop w:val="0"/>
      <w:marBottom w:val="0"/>
      <w:divBdr>
        <w:top w:val="none" w:sz="0" w:space="0" w:color="auto"/>
        <w:left w:val="none" w:sz="0" w:space="0" w:color="auto"/>
        <w:bottom w:val="none" w:sz="0" w:space="0" w:color="auto"/>
        <w:right w:val="none" w:sz="0" w:space="0" w:color="auto"/>
      </w:divBdr>
    </w:div>
    <w:div w:id="1885675572">
      <w:bodyDiv w:val="1"/>
      <w:marLeft w:val="0"/>
      <w:marRight w:val="0"/>
      <w:marTop w:val="0"/>
      <w:marBottom w:val="0"/>
      <w:divBdr>
        <w:top w:val="none" w:sz="0" w:space="0" w:color="auto"/>
        <w:left w:val="none" w:sz="0" w:space="0" w:color="auto"/>
        <w:bottom w:val="none" w:sz="0" w:space="0" w:color="auto"/>
        <w:right w:val="none" w:sz="0" w:space="0" w:color="auto"/>
      </w:divBdr>
    </w:div>
    <w:div w:id="1920208804">
      <w:bodyDiv w:val="1"/>
      <w:marLeft w:val="0"/>
      <w:marRight w:val="0"/>
      <w:marTop w:val="0"/>
      <w:marBottom w:val="0"/>
      <w:divBdr>
        <w:top w:val="none" w:sz="0" w:space="0" w:color="auto"/>
        <w:left w:val="none" w:sz="0" w:space="0" w:color="auto"/>
        <w:bottom w:val="none" w:sz="0" w:space="0" w:color="auto"/>
        <w:right w:val="none" w:sz="0" w:space="0" w:color="auto"/>
      </w:divBdr>
    </w:div>
    <w:div w:id="1946426617">
      <w:bodyDiv w:val="1"/>
      <w:marLeft w:val="0"/>
      <w:marRight w:val="0"/>
      <w:marTop w:val="0"/>
      <w:marBottom w:val="0"/>
      <w:divBdr>
        <w:top w:val="none" w:sz="0" w:space="0" w:color="auto"/>
        <w:left w:val="none" w:sz="0" w:space="0" w:color="auto"/>
        <w:bottom w:val="none" w:sz="0" w:space="0" w:color="auto"/>
        <w:right w:val="none" w:sz="0" w:space="0" w:color="auto"/>
      </w:divBdr>
    </w:div>
    <w:div w:id="1952199558">
      <w:bodyDiv w:val="1"/>
      <w:marLeft w:val="0"/>
      <w:marRight w:val="0"/>
      <w:marTop w:val="0"/>
      <w:marBottom w:val="0"/>
      <w:divBdr>
        <w:top w:val="none" w:sz="0" w:space="0" w:color="auto"/>
        <w:left w:val="none" w:sz="0" w:space="0" w:color="auto"/>
        <w:bottom w:val="none" w:sz="0" w:space="0" w:color="auto"/>
        <w:right w:val="none" w:sz="0" w:space="0" w:color="auto"/>
      </w:divBdr>
    </w:div>
    <w:div w:id="1960604351">
      <w:bodyDiv w:val="1"/>
      <w:marLeft w:val="0"/>
      <w:marRight w:val="0"/>
      <w:marTop w:val="0"/>
      <w:marBottom w:val="0"/>
      <w:divBdr>
        <w:top w:val="none" w:sz="0" w:space="0" w:color="auto"/>
        <w:left w:val="none" w:sz="0" w:space="0" w:color="auto"/>
        <w:bottom w:val="none" w:sz="0" w:space="0" w:color="auto"/>
        <w:right w:val="none" w:sz="0" w:space="0" w:color="auto"/>
      </w:divBdr>
    </w:div>
    <w:div w:id="1966154601">
      <w:bodyDiv w:val="1"/>
      <w:marLeft w:val="0"/>
      <w:marRight w:val="0"/>
      <w:marTop w:val="0"/>
      <w:marBottom w:val="0"/>
      <w:divBdr>
        <w:top w:val="none" w:sz="0" w:space="0" w:color="auto"/>
        <w:left w:val="none" w:sz="0" w:space="0" w:color="auto"/>
        <w:bottom w:val="none" w:sz="0" w:space="0" w:color="auto"/>
        <w:right w:val="none" w:sz="0" w:space="0" w:color="auto"/>
      </w:divBdr>
    </w:div>
    <w:div w:id="1999963811">
      <w:bodyDiv w:val="1"/>
      <w:marLeft w:val="0"/>
      <w:marRight w:val="0"/>
      <w:marTop w:val="0"/>
      <w:marBottom w:val="0"/>
      <w:divBdr>
        <w:top w:val="none" w:sz="0" w:space="0" w:color="auto"/>
        <w:left w:val="none" w:sz="0" w:space="0" w:color="auto"/>
        <w:bottom w:val="none" w:sz="0" w:space="0" w:color="auto"/>
        <w:right w:val="none" w:sz="0" w:space="0" w:color="auto"/>
      </w:divBdr>
    </w:div>
    <w:div w:id="2009819617">
      <w:bodyDiv w:val="1"/>
      <w:marLeft w:val="0"/>
      <w:marRight w:val="0"/>
      <w:marTop w:val="0"/>
      <w:marBottom w:val="0"/>
      <w:divBdr>
        <w:top w:val="none" w:sz="0" w:space="0" w:color="auto"/>
        <w:left w:val="none" w:sz="0" w:space="0" w:color="auto"/>
        <w:bottom w:val="none" w:sz="0" w:space="0" w:color="auto"/>
        <w:right w:val="none" w:sz="0" w:space="0" w:color="auto"/>
      </w:divBdr>
    </w:div>
    <w:div w:id="2050299166">
      <w:bodyDiv w:val="1"/>
      <w:marLeft w:val="0"/>
      <w:marRight w:val="0"/>
      <w:marTop w:val="0"/>
      <w:marBottom w:val="0"/>
      <w:divBdr>
        <w:top w:val="none" w:sz="0" w:space="0" w:color="auto"/>
        <w:left w:val="none" w:sz="0" w:space="0" w:color="auto"/>
        <w:bottom w:val="none" w:sz="0" w:space="0" w:color="auto"/>
        <w:right w:val="none" w:sz="0" w:space="0" w:color="auto"/>
      </w:divBdr>
    </w:div>
    <w:div w:id="2066635728">
      <w:bodyDiv w:val="1"/>
      <w:marLeft w:val="0"/>
      <w:marRight w:val="0"/>
      <w:marTop w:val="0"/>
      <w:marBottom w:val="0"/>
      <w:divBdr>
        <w:top w:val="none" w:sz="0" w:space="0" w:color="auto"/>
        <w:left w:val="none" w:sz="0" w:space="0" w:color="auto"/>
        <w:bottom w:val="none" w:sz="0" w:space="0" w:color="auto"/>
        <w:right w:val="none" w:sz="0" w:space="0" w:color="auto"/>
      </w:divBdr>
    </w:div>
    <w:div w:id="2068214109">
      <w:bodyDiv w:val="1"/>
      <w:marLeft w:val="0"/>
      <w:marRight w:val="0"/>
      <w:marTop w:val="0"/>
      <w:marBottom w:val="0"/>
      <w:divBdr>
        <w:top w:val="none" w:sz="0" w:space="0" w:color="auto"/>
        <w:left w:val="none" w:sz="0" w:space="0" w:color="auto"/>
        <w:bottom w:val="none" w:sz="0" w:space="0" w:color="auto"/>
        <w:right w:val="none" w:sz="0" w:space="0" w:color="auto"/>
      </w:divBdr>
    </w:div>
    <w:div w:id="2100516509">
      <w:bodyDiv w:val="1"/>
      <w:marLeft w:val="0"/>
      <w:marRight w:val="0"/>
      <w:marTop w:val="0"/>
      <w:marBottom w:val="0"/>
      <w:divBdr>
        <w:top w:val="none" w:sz="0" w:space="0" w:color="auto"/>
        <w:left w:val="none" w:sz="0" w:space="0" w:color="auto"/>
        <w:bottom w:val="none" w:sz="0" w:space="0" w:color="auto"/>
        <w:right w:val="none" w:sz="0" w:space="0" w:color="auto"/>
      </w:divBdr>
    </w:div>
    <w:div w:id="2139645883">
      <w:bodyDiv w:val="1"/>
      <w:marLeft w:val="0"/>
      <w:marRight w:val="0"/>
      <w:marTop w:val="0"/>
      <w:marBottom w:val="0"/>
      <w:divBdr>
        <w:top w:val="none" w:sz="0" w:space="0" w:color="auto"/>
        <w:left w:val="none" w:sz="0" w:space="0" w:color="auto"/>
        <w:bottom w:val="none" w:sz="0" w:space="0" w:color="auto"/>
        <w:right w:val="none" w:sz="0" w:space="0" w:color="auto"/>
      </w:divBdr>
    </w:div>
    <w:div w:id="21458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Ивановская</dc:creator>
  <cp:lastModifiedBy>TVNGA</cp:lastModifiedBy>
  <cp:revision>4</cp:revision>
  <cp:lastPrinted>2022-03-18T10:20:00Z</cp:lastPrinted>
  <dcterms:created xsi:type="dcterms:W3CDTF">2022-03-23T07:23:00Z</dcterms:created>
  <dcterms:modified xsi:type="dcterms:W3CDTF">2022-04-06T13:02:00Z</dcterms:modified>
</cp:coreProperties>
</file>