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rsidTr="00BF58EA">
              <w:tc>
                <w:tcPr>
                  <w:tcW w:w="5420" w:type="dxa"/>
                </w:tcPr>
                <w:p w:rsidR="000B540A" w:rsidRPr="00D96C75" w:rsidRDefault="00CC4650" w:rsidP="000B540A">
                  <w:pPr>
                    <w:spacing w:after="0" w:line="360" w:lineRule="auto"/>
                    <w:ind w:left="-374" w:firstLine="374"/>
                    <w:jc w:val="center"/>
                    <w:rPr>
                      <w:rFonts w:ascii="Times New Roman" w:eastAsia="Times New Roman" w:hAnsi="Times New Roman"/>
                      <w:caps/>
                      <w:sz w:val="30"/>
                      <w:szCs w:val="30"/>
                      <w:lang w:val="en-US" w:eastAsia="ru-RU"/>
                    </w:rPr>
                  </w:pPr>
                  <w:r w:rsidRPr="00FE6E50">
                    <w:rPr>
                      <w:rFonts w:ascii="Times New Roman" w:eastAsia="Times New Roman" w:hAnsi="Times New Roman"/>
                      <w:sz w:val="28"/>
                      <w:szCs w:val="28"/>
                      <w:lang w:eastAsia="ru-RU"/>
                    </w:rPr>
                    <w:br w:type="page"/>
                  </w:r>
                  <w:r w:rsidR="000B540A">
                    <w:rPr>
                      <w:rFonts w:ascii="Times New Roman" w:eastAsia="Times New Roman" w:hAnsi="Times New Roman"/>
                      <w:sz w:val="30"/>
                      <w:szCs w:val="30"/>
                      <w:lang w:val="en-US" w:eastAsia="ru-RU"/>
                    </w:rPr>
                    <w:t>PHỤ LỤC</w:t>
                  </w:r>
                  <w:r w:rsidR="000B540A">
                    <w:rPr>
                      <w:rFonts w:ascii="Times New Roman" w:eastAsia="Times New Roman" w:hAnsi="Times New Roman"/>
                      <w:sz w:val="30"/>
                      <w:szCs w:val="30"/>
                      <w:lang w:eastAsia="ru-RU"/>
                    </w:rPr>
                    <w:t xml:space="preserve"> № </w:t>
                  </w:r>
                  <w:r w:rsidR="000B540A">
                    <w:rPr>
                      <w:rFonts w:ascii="Times New Roman" w:eastAsia="Times New Roman" w:hAnsi="Times New Roman"/>
                      <w:sz w:val="30"/>
                      <w:szCs w:val="30"/>
                      <w:lang w:val="en-US" w:eastAsia="ru-RU"/>
                    </w:rPr>
                    <w:t>6</w:t>
                  </w:r>
                </w:p>
                <w:p w:rsidR="000B540A" w:rsidRDefault="000B540A" w:rsidP="000B540A">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w:t>
                  </w:r>
                  <w:proofErr w:type="spellStart"/>
                  <w:r>
                    <w:rPr>
                      <w:rFonts w:ascii="Times New Roman" w:eastAsia="Times New Roman" w:hAnsi="Times New Roman"/>
                      <w:sz w:val="30"/>
                      <w:szCs w:val="30"/>
                      <w:lang w:val="en-US" w:eastAsia="ru-RU"/>
                    </w:rPr>
                    <w:t>Quyết</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định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số</w:t>
                  </w:r>
                  <w:proofErr w:type="spellEnd"/>
                  <w:r>
                    <w:rPr>
                      <w:rFonts w:ascii="Times New Roman" w:eastAsia="Times New Roman" w:hAnsi="Times New Roman"/>
                      <w:sz w:val="30"/>
                      <w:szCs w:val="30"/>
                      <w:lang w:val="en-US" w:eastAsia="ru-RU"/>
                    </w:rPr>
                    <w:t xml:space="preserve"> 37 </w:t>
                  </w:r>
                </w:p>
                <w:p w:rsidR="000B540A" w:rsidRDefault="000B540A" w:rsidP="000B540A">
                  <w:pPr>
                    <w:tabs>
                      <w:tab w:val="left" w:pos="5158"/>
                    </w:tabs>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của</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Ủy</w:t>
                  </w:r>
                  <w:proofErr w:type="spellEnd"/>
                  <w:r>
                    <w:rPr>
                      <w:rFonts w:ascii="Times New Roman" w:eastAsia="Times New Roman" w:hAnsi="Times New Roman"/>
                      <w:sz w:val="30"/>
                      <w:szCs w:val="30"/>
                      <w:lang w:val="en-US" w:eastAsia="ru-RU"/>
                    </w:rPr>
                    <w:t xml:space="preserve"> ban </w:t>
                  </w:r>
                  <w:proofErr w:type="spellStart"/>
                  <w:r>
                    <w:rPr>
                      <w:rFonts w:ascii="Times New Roman" w:eastAsia="Times New Roman" w:hAnsi="Times New Roman"/>
                      <w:sz w:val="30"/>
                      <w:szCs w:val="30"/>
                      <w:lang w:val="en-US" w:eastAsia="ru-RU"/>
                    </w:rPr>
                    <w:t>kinh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tế</w:t>
                  </w:r>
                  <w:proofErr w:type="spellEnd"/>
                  <w:r>
                    <w:rPr>
                      <w:rFonts w:ascii="Times New Roman" w:eastAsia="Times New Roman" w:hAnsi="Times New Roman"/>
                      <w:sz w:val="30"/>
                      <w:szCs w:val="30"/>
                      <w:lang w:val="en-US" w:eastAsia="ru-RU"/>
                    </w:rPr>
                    <w:t xml:space="preserve"> Á-</w:t>
                  </w:r>
                  <w:proofErr w:type="spellStart"/>
                  <w:r>
                    <w:rPr>
                      <w:rFonts w:ascii="Times New Roman" w:eastAsia="Times New Roman" w:hAnsi="Times New Roman"/>
                      <w:sz w:val="30"/>
                      <w:szCs w:val="30"/>
                      <w:lang w:val="en-US" w:eastAsia="ru-RU"/>
                    </w:rPr>
                    <w:t>Âu</w:t>
                  </w:r>
                  <w:proofErr w:type="spellEnd"/>
                  <w:r>
                    <w:rPr>
                      <w:rFonts w:ascii="Times New Roman" w:eastAsia="Times New Roman" w:hAnsi="Times New Roman"/>
                      <w:sz w:val="30"/>
                      <w:szCs w:val="30"/>
                      <w:lang w:val="en-US" w:eastAsia="ru-RU"/>
                    </w:rPr>
                    <w:t xml:space="preserve"> </w:t>
                  </w:r>
                </w:p>
                <w:p w:rsidR="00CC4650" w:rsidRPr="009F0FCF" w:rsidRDefault="000B540A" w:rsidP="000B540A">
                  <w:pPr>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ngày</w:t>
                  </w:r>
                  <w:proofErr w:type="spellEnd"/>
                  <w:r>
                    <w:rPr>
                      <w:rFonts w:ascii="Times New Roman" w:eastAsia="Times New Roman" w:hAnsi="Times New Roman"/>
                      <w:sz w:val="30"/>
                      <w:szCs w:val="30"/>
                      <w:lang w:val="en-US" w:eastAsia="ru-RU"/>
                    </w:rPr>
                    <w:t xml:space="preserve"> </w:t>
                  </w:r>
                  <w:r>
                    <w:rPr>
                      <w:rFonts w:ascii="Times New Roman" w:eastAsia="Times New Roman" w:hAnsi="Times New Roman" w:cs="Times New Roman"/>
                      <w:sz w:val="30"/>
                      <w:szCs w:val="30"/>
                      <w:lang w:eastAsia="ru-RU"/>
                    </w:rPr>
                    <w:t xml:space="preserve">17 </w:t>
                  </w:r>
                  <w:proofErr w:type="spellStart"/>
                  <w:r>
                    <w:rPr>
                      <w:rFonts w:ascii="Times New Roman" w:eastAsia="Times New Roman" w:hAnsi="Times New Roman" w:cs="Times New Roman"/>
                      <w:sz w:val="30"/>
                      <w:szCs w:val="30"/>
                      <w:lang w:val="en-US" w:eastAsia="ru-RU"/>
                    </w:rPr>
                    <w:t>tháng</w:t>
                  </w:r>
                  <w:proofErr w:type="spellEnd"/>
                  <w:r>
                    <w:rPr>
                      <w:rFonts w:ascii="Times New Roman" w:eastAsia="Times New Roman" w:hAnsi="Times New Roman" w:cs="Times New Roman"/>
                      <w:sz w:val="30"/>
                      <w:szCs w:val="30"/>
                      <w:lang w:val="en-US" w:eastAsia="ru-RU"/>
                    </w:rPr>
                    <w:t xml:space="preserve"> 3 </w:t>
                  </w:r>
                  <w:proofErr w:type="spellStart"/>
                  <w:r>
                    <w:rPr>
                      <w:rFonts w:ascii="Times New Roman" w:eastAsia="Times New Roman" w:hAnsi="Times New Roman" w:cs="Times New Roman"/>
                      <w:sz w:val="30"/>
                      <w:szCs w:val="30"/>
                      <w:lang w:val="en-US" w:eastAsia="ru-RU"/>
                    </w:rPr>
                    <w:t>năm</w:t>
                  </w:r>
                  <w:proofErr w:type="spellEnd"/>
                  <w:r>
                    <w:rPr>
                      <w:rFonts w:ascii="Times New Roman" w:eastAsia="Times New Roman" w:hAnsi="Times New Roman" w:cs="Times New Roman"/>
                      <w:sz w:val="30"/>
                      <w:szCs w:val="30"/>
                      <w:lang w:val="en-US" w:eastAsia="ru-RU"/>
                    </w:rPr>
                    <w:t xml:space="preserve"> 2022</w:t>
                  </w:r>
                </w:p>
              </w:tc>
            </w:tr>
          </w:tbl>
          <w:p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rsidR="009F0FCF" w:rsidRDefault="009F0FCF" w:rsidP="00BF58EA">
      <w:pPr>
        <w:spacing w:after="0" w:line="240" w:lineRule="auto"/>
        <w:jc w:val="center"/>
        <w:rPr>
          <w:rFonts w:ascii="Times New Roman" w:eastAsia="Times New Roman" w:hAnsi="Times New Roman"/>
          <w:sz w:val="28"/>
          <w:szCs w:val="28"/>
          <w:lang w:val="en-US" w:eastAsia="ru-RU"/>
        </w:rPr>
      </w:pPr>
    </w:p>
    <w:p w:rsidR="00BE63BD" w:rsidRDefault="00BE63BD" w:rsidP="00BF58EA">
      <w:pPr>
        <w:spacing w:after="0" w:line="240" w:lineRule="auto"/>
        <w:jc w:val="center"/>
        <w:rPr>
          <w:rFonts w:ascii="Times New Roman" w:eastAsia="Times New Roman" w:hAnsi="Times New Roman"/>
          <w:sz w:val="28"/>
          <w:szCs w:val="28"/>
          <w:lang w:val="en-US" w:eastAsia="ru-RU"/>
        </w:rPr>
      </w:pPr>
    </w:p>
    <w:p w:rsidR="009F0FCF" w:rsidRPr="00E35E29" w:rsidRDefault="00E35E29" w:rsidP="00BF58EA">
      <w:pPr>
        <w:spacing w:after="0" w:line="240" w:lineRule="auto"/>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rsidR="00E35E29" w:rsidRDefault="00E35E29" w:rsidP="00E35E29">
      <w:pPr>
        <w:spacing w:after="0" w:line="240" w:lineRule="auto"/>
        <w:jc w:val="center"/>
        <w:rPr>
          <w:rFonts w:ascii="Times New Roman" w:eastAsia="Times New Roman" w:hAnsi="Times New Roman"/>
          <w:b/>
          <w:sz w:val="30"/>
          <w:szCs w:val="30"/>
          <w:lang w:val="en-US" w:eastAsia="ru-RU"/>
        </w:rPr>
      </w:pPr>
      <w:proofErr w:type="spellStart"/>
      <w:r>
        <w:rPr>
          <w:rFonts w:ascii="Times New Roman" w:eastAsia="Times New Roman" w:hAnsi="Times New Roman"/>
          <w:b/>
          <w:sz w:val="30"/>
          <w:szCs w:val="30"/>
          <w:lang w:val="en-US" w:eastAsia="ru-RU"/>
        </w:rPr>
        <w:t>Hàng</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hóa</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dùng</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trong</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sản</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xuất</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sản</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phẩm</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công</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nghiệp</w:t>
      </w:r>
      <w:proofErr w:type="spellEnd"/>
      <w:r>
        <w:rPr>
          <w:rFonts w:ascii="Times New Roman" w:eastAsia="Times New Roman" w:hAnsi="Times New Roman"/>
          <w:b/>
          <w:sz w:val="30"/>
          <w:szCs w:val="30"/>
          <w:lang w:val="en-US" w:eastAsia="ru-RU"/>
        </w:rPr>
        <w:t xml:space="preserve"> </w:t>
      </w:r>
      <w:proofErr w:type="spellStart"/>
      <w:r>
        <w:rPr>
          <w:rFonts w:ascii="Times New Roman" w:eastAsia="Times New Roman" w:hAnsi="Times New Roman"/>
          <w:b/>
          <w:sz w:val="30"/>
          <w:szCs w:val="30"/>
          <w:lang w:val="en-US" w:eastAsia="ru-RU"/>
        </w:rPr>
        <w:t>nhẹ</w:t>
      </w:r>
      <w:proofErr w:type="spellEnd"/>
    </w:p>
    <w:p w:rsidR="00BE63BD" w:rsidRPr="00F643B2" w:rsidRDefault="00BE63BD" w:rsidP="00BF58EA">
      <w:pPr>
        <w:spacing w:after="0" w:line="240" w:lineRule="auto"/>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46"/>
        <w:gridCol w:w="2119"/>
      </w:tblGrid>
      <w:tr w:rsidR="002B71B5" w:rsidRPr="007556E6" w:rsidTr="007556E6">
        <w:trPr>
          <w:trHeight w:val="805"/>
          <w:tblHeader/>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2B71B5" w:rsidRPr="007556E6" w:rsidRDefault="002B71B5" w:rsidP="002B71B5">
            <w:pPr>
              <w:keepNext/>
              <w:spacing w:after="0" w:line="240" w:lineRule="auto"/>
              <w:jc w:val="center"/>
              <w:outlineLvl w:val="1"/>
              <w:rPr>
                <w:rFonts w:ascii="Times New Roman" w:eastAsia="Times New Roman" w:hAnsi="Times New Roman"/>
                <w:b/>
                <w:sz w:val="28"/>
                <w:szCs w:val="28"/>
                <w:lang w:val="en-US" w:eastAsia="ru-RU"/>
              </w:rPr>
            </w:pPr>
            <w:proofErr w:type="spellStart"/>
            <w:r w:rsidRPr="007556E6">
              <w:rPr>
                <w:rFonts w:ascii="Times New Roman" w:eastAsia="Times New Roman" w:hAnsi="Times New Roman"/>
                <w:b/>
                <w:sz w:val="28"/>
                <w:szCs w:val="28"/>
                <w:lang w:val="en-US" w:eastAsia="ru-RU"/>
              </w:rPr>
              <w:t>Mã</w:t>
            </w:r>
            <w:proofErr w:type="spellEnd"/>
            <w:r w:rsidRPr="007556E6">
              <w:rPr>
                <w:rFonts w:ascii="Times New Roman" w:eastAsia="Times New Roman" w:hAnsi="Times New Roman"/>
                <w:b/>
                <w:sz w:val="28"/>
                <w:szCs w:val="28"/>
                <w:lang w:val="en-US" w:eastAsia="ru-RU"/>
              </w:rPr>
              <w:t xml:space="preserve"> HS</w:t>
            </w:r>
          </w:p>
        </w:tc>
        <w:tc>
          <w:tcPr>
            <w:tcW w:w="2806" w:type="pct"/>
            <w:tcBorders>
              <w:top w:val="single" w:sz="4" w:space="0" w:color="auto"/>
              <w:left w:val="single" w:sz="4" w:space="0" w:color="auto"/>
              <w:bottom w:val="single" w:sz="4" w:space="0" w:color="auto"/>
              <w:right w:val="single" w:sz="4" w:space="0" w:color="auto"/>
            </w:tcBorders>
            <w:vAlign w:val="center"/>
            <w:hideMark/>
          </w:tcPr>
          <w:p w:rsidR="002B71B5" w:rsidRPr="007556E6" w:rsidRDefault="002B71B5" w:rsidP="002B71B5">
            <w:pPr>
              <w:keepNext/>
              <w:spacing w:after="0" w:line="240" w:lineRule="auto"/>
              <w:jc w:val="center"/>
              <w:outlineLvl w:val="2"/>
              <w:rPr>
                <w:rFonts w:ascii="Times New Roman" w:eastAsia="Times New Roman" w:hAnsi="Times New Roman"/>
                <w:b/>
                <w:sz w:val="28"/>
                <w:szCs w:val="28"/>
                <w:lang w:val="en-US" w:eastAsia="ru-RU"/>
              </w:rPr>
            </w:pPr>
            <w:proofErr w:type="spellStart"/>
            <w:r w:rsidRPr="007556E6">
              <w:rPr>
                <w:rFonts w:ascii="Times New Roman" w:eastAsia="Times New Roman" w:hAnsi="Times New Roman"/>
                <w:b/>
                <w:sz w:val="28"/>
                <w:szCs w:val="28"/>
                <w:lang w:val="en-US" w:eastAsia="ru-RU"/>
              </w:rPr>
              <w:t>Mô</w:t>
            </w:r>
            <w:proofErr w:type="spellEnd"/>
            <w:r w:rsidRPr="007556E6">
              <w:rPr>
                <w:rFonts w:ascii="Times New Roman" w:eastAsia="Times New Roman" w:hAnsi="Times New Roman"/>
                <w:b/>
                <w:sz w:val="28"/>
                <w:szCs w:val="28"/>
                <w:lang w:val="en-US" w:eastAsia="ru-RU"/>
              </w:rPr>
              <w:t xml:space="preserve"> </w:t>
            </w:r>
            <w:proofErr w:type="spellStart"/>
            <w:r w:rsidRPr="007556E6">
              <w:rPr>
                <w:rFonts w:ascii="Times New Roman" w:eastAsia="Times New Roman" w:hAnsi="Times New Roman"/>
                <w:b/>
                <w:sz w:val="28"/>
                <w:szCs w:val="28"/>
                <w:lang w:val="en-US" w:eastAsia="ru-RU"/>
              </w:rPr>
              <w:t>tả</w:t>
            </w:r>
            <w:proofErr w:type="spellEnd"/>
          </w:p>
        </w:tc>
        <w:tc>
          <w:tcPr>
            <w:tcW w:w="1134" w:type="pct"/>
            <w:tcBorders>
              <w:top w:val="single" w:sz="4" w:space="0" w:color="auto"/>
              <w:left w:val="single" w:sz="4" w:space="0" w:color="auto"/>
              <w:bottom w:val="single" w:sz="4" w:space="0" w:color="auto"/>
              <w:right w:val="single" w:sz="4" w:space="0" w:color="auto"/>
            </w:tcBorders>
          </w:tcPr>
          <w:p w:rsidR="002B71B5" w:rsidRPr="007556E6" w:rsidRDefault="002B71B5" w:rsidP="002B71B5">
            <w:pPr>
              <w:keepNext/>
              <w:spacing w:after="0" w:line="240" w:lineRule="auto"/>
              <w:jc w:val="center"/>
              <w:outlineLvl w:val="2"/>
              <w:rPr>
                <w:rFonts w:ascii="Times New Roman" w:eastAsia="Times New Roman" w:hAnsi="Times New Roman"/>
                <w:b/>
                <w:sz w:val="28"/>
                <w:szCs w:val="28"/>
                <w:lang w:val="en-US" w:eastAsia="ru-RU"/>
              </w:rPr>
            </w:pPr>
            <w:proofErr w:type="spellStart"/>
            <w:r w:rsidRPr="007556E6">
              <w:rPr>
                <w:rFonts w:ascii="Times New Roman" w:eastAsia="Times New Roman" w:hAnsi="Times New Roman"/>
                <w:b/>
                <w:sz w:val="28"/>
                <w:szCs w:val="28"/>
                <w:lang w:val="en-US" w:eastAsia="ru-RU"/>
              </w:rPr>
              <w:t>Thuế</w:t>
            </w:r>
            <w:proofErr w:type="spellEnd"/>
            <w:r w:rsidRPr="007556E6">
              <w:rPr>
                <w:rFonts w:ascii="Times New Roman" w:eastAsia="Times New Roman" w:hAnsi="Times New Roman"/>
                <w:b/>
                <w:sz w:val="28"/>
                <w:szCs w:val="28"/>
                <w:lang w:val="en-US" w:eastAsia="ru-RU"/>
              </w:rPr>
              <w:t xml:space="preserve"> </w:t>
            </w:r>
            <w:proofErr w:type="spellStart"/>
            <w:r w:rsidRPr="007556E6">
              <w:rPr>
                <w:rFonts w:ascii="Times New Roman" w:eastAsia="Times New Roman" w:hAnsi="Times New Roman"/>
                <w:b/>
                <w:sz w:val="28"/>
                <w:szCs w:val="28"/>
                <w:lang w:val="en-US" w:eastAsia="ru-RU"/>
              </w:rPr>
              <w:t>suất</w:t>
            </w:r>
            <w:proofErr w:type="spellEnd"/>
            <w:r w:rsidRPr="007556E6">
              <w:rPr>
                <w:rFonts w:ascii="Times New Roman" w:eastAsia="Times New Roman" w:hAnsi="Times New Roman"/>
                <w:b/>
                <w:sz w:val="28"/>
                <w:szCs w:val="28"/>
                <w:lang w:val="en-US" w:eastAsia="ru-RU"/>
              </w:rPr>
              <w:t xml:space="preserve"> </w:t>
            </w:r>
            <w:proofErr w:type="spellStart"/>
            <w:r w:rsidRPr="007556E6">
              <w:rPr>
                <w:rFonts w:ascii="Times New Roman" w:eastAsia="Times New Roman" w:hAnsi="Times New Roman"/>
                <w:b/>
                <w:sz w:val="28"/>
                <w:szCs w:val="28"/>
                <w:lang w:val="en-US" w:eastAsia="ru-RU"/>
              </w:rPr>
              <w:t>năm</w:t>
            </w:r>
            <w:proofErr w:type="spellEnd"/>
            <w:r w:rsidRPr="007556E6">
              <w:rPr>
                <w:rFonts w:ascii="Times New Roman" w:eastAsia="Times New Roman" w:hAnsi="Times New Roman"/>
                <w:b/>
                <w:sz w:val="28"/>
                <w:szCs w:val="28"/>
                <w:lang w:val="en-US" w:eastAsia="ru-RU"/>
              </w:rPr>
              <w:t xml:space="preserve"> 2022 </w:t>
            </w:r>
            <w:proofErr w:type="spellStart"/>
            <w:r w:rsidRPr="007556E6">
              <w:rPr>
                <w:rFonts w:ascii="Times New Roman" w:eastAsia="Times New Roman" w:hAnsi="Times New Roman"/>
                <w:b/>
                <w:sz w:val="28"/>
                <w:szCs w:val="28"/>
                <w:lang w:val="en-US" w:eastAsia="ru-RU"/>
              </w:rPr>
              <w:t>theo</w:t>
            </w:r>
            <w:proofErr w:type="spellEnd"/>
            <w:r w:rsidRPr="007556E6">
              <w:rPr>
                <w:rFonts w:ascii="Times New Roman" w:eastAsia="Times New Roman" w:hAnsi="Times New Roman"/>
                <w:b/>
                <w:sz w:val="28"/>
                <w:szCs w:val="28"/>
                <w:lang w:val="en-US" w:eastAsia="ru-RU"/>
              </w:rPr>
              <w:t xml:space="preserve"> VNEAEU</w:t>
            </w:r>
            <w:r w:rsidR="007556E6">
              <w:rPr>
                <w:rFonts w:ascii="Times New Roman" w:eastAsia="Times New Roman" w:hAnsi="Times New Roman"/>
                <w:b/>
                <w:sz w:val="28"/>
                <w:szCs w:val="28"/>
                <w:lang w:val="en-US" w:eastAsia="ru-RU"/>
              </w:rPr>
              <w:t>-</w:t>
            </w:r>
            <w:bookmarkStart w:id="0" w:name="_GoBack"/>
            <w:bookmarkEnd w:id="0"/>
            <w:r w:rsidRPr="007556E6">
              <w:rPr>
                <w:rFonts w:ascii="Times New Roman" w:eastAsia="Times New Roman" w:hAnsi="Times New Roman"/>
                <w:b/>
                <w:sz w:val="28"/>
                <w:szCs w:val="28"/>
                <w:lang w:val="en-US" w:eastAsia="ru-RU"/>
              </w:rPr>
              <w:t>FTA</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3204 13 000 0</w:t>
            </w:r>
          </w:p>
        </w:tc>
        <w:tc>
          <w:tcPr>
            <w:tcW w:w="2806" w:type="pct"/>
            <w:tcBorders>
              <w:top w:val="nil"/>
              <w:left w:val="nil"/>
              <w:bottom w:val="nil"/>
              <w:right w:val="nil"/>
            </w:tcBorders>
            <w:shd w:val="clear" w:color="auto" w:fill="auto"/>
          </w:tcPr>
          <w:p w:rsidR="002B71B5" w:rsidRPr="00BE63BD" w:rsidRDefault="00017C2C" w:rsidP="00507EE5">
            <w:pPr>
              <w:spacing w:before="120" w:after="0" w:line="240" w:lineRule="auto"/>
              <w:rPr>
                <w:rFonts w:ascii="Times New Roman" w:hAnsi="Times New Roman" w:cs="Times New Roman"/>
                <w:color w:val="000000"/>
                <w:sz w:val="28"/>
                <w:szCs w:val="28"/>
              </w:rPr>
            </w:pPr>
            <w:proofErr w:type="spellStart"/>
            <w:r w:rsidRPr="00017C2C">
              <w:rPr>
                <w:rFonts w:ascii="Times New Roman" w:hAnsi="Times New Roman" w:cs="Times New Roman"/>
                <w:color w:val="000000"/>
                <w:sz w:val="28"/>
                <w:szCs w:val="28"/>
              </w:rPr>
              <w:t>Thuốc</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nhuộm</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hữu</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cơ</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tổng</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hợp</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thuốc</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nhuộm</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cơ</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bản</w:t>
            </w:r>
            <w:proofErr w:type="spellEnd"/>
            <w:r w:rsidRPr="00017C2C">
              <w:rPr>
                <w:rFonts w:ascii="Times New Roman" w:hAnsi="Times New Roman" w:cs="Times New Roman"/>
                <w:color w:val="000000"/>
                <w:sz w:val="28"/>
                <w:szCs w:val="28"/>
              </w:rPr>
              <w:t xml:space="preserve"> và </w:t>
            </w:r>
            <w:proofErr w:type="spellStart"/>
            <w:r w:rsidRPr="00017C2C">
              <w:rPr>
                <w:rFonts w:ascii="Times New Roman" w:hAnsi="Times New Roman" w:cs="Times New Roman"/>
                <w:color w:val="000000"/>
                <w:sz w:val="28"/>
                <w:szCs w:val="28"/>
              </w:rPr>
              <w:t>các</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chế</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phẩm</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dựa</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trên</w:t>
            </w:r>
            <w:proofErr w:type="spellEnd"/>
            <w:r w:rsidRPr="00017C2C">
              <w:rPr>
                <w:rFonts w:ascii="Times New Roman" w:hAnsi="Times New Roman" w:cs="Times New Roman"/>
                <w:color w:val="000000"/>
                <w:sz w:val="28"/>
                <w:szCs w:val="28"/>
              </w:rPr>
              <w:t xml:space="preserve"> </w:t>
            </w:r>
            <w:proofErr w:type="spellStart"/>
            <w:r w:rsidRPr="00017C2C">
              <w:rPr>
                <w:rFonts w:ascii="Times New Roman" w:hAnsi="Times New Roman" w:cs="Times New Roman"/>
                <w:color w:val="000000"/>
                <w:sz w:val="28"/>
                <w:szCs w:val="28"/>
              </w:rPr>
              <w:t>chúng</w:t>
            </w:r>
            <w:proofErr w:type="spellEnd"/>
          </w:p>
        </w:tc>
        <w:tc>
          <w:tcPr>
            <w:tcW w:w="1134" w:type="pct"/>
            <w:tcBorders>
              <w:top w:val="nil"/>
              <w:left w:val="nil"/>
              <w:bottom w:val="nil"/>
              <w:right w:val="nil"/>
            </w:tcBorders>
          </w:tcPr>
          <w:p w:rsidR="002B71B5" w:rsidRPr="00017C2C" w:rsidRDefault="00017C2C"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35"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3902 20 000 0</w:t>
            </w:r>
          </w:p>
        </w:tc>
        <w:tc>
          <w:tcPr>
            <w:tcW w:w="2806" w:type="pct"/>
            <w:tcBorders>
              <w:top w:val="nil"/>
              <w:left w:val="nil"/>
              <w:bottom w:val="nil"/>
              <w:right w:val="nil"/>
            </w:tcBorders>
            <w:shd w:val="clear" w:color="auto" w:fill="auto"/>
          </w:tcPr>
          <w:p w:rsidR="002B71B5" w:rsidRPr="00BE63BD" w:rsidRDefault="00017C2C" w:rsidP="00507EE5">
            <w:pPr>
              <w:spacing w:before="120" w:after="0" w:line="235"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Polyisobutylen</w:t>
            </w:r>
            <w:proofErr w:type="spellEnd"/>
          </w:p>
        </w:tc>
        <w:tc>
          <w:tcPr>
            <w:tcW w:w="1134" w:type="pct"/>
            <w:tcBorders>
              <w:top w:val="nil"/>
              <w:left w:val="nil"/>
              <w:bottom w:val="nil"/>
              <w:right w:val="nil"/>
            </w:tcBorders>
          </w:tcPr>
          <w:p w:rsidR="002B71B5" w:rsidRPr="00017C2C" w:rsidRDefault="00017C2C" w:rsidP="002B71B5">
            <w:pPr>
              <w:spacing w:before="120" w:after="0" w:line="235"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5205 12 000 0, 5205 13 000 0, 5205 22 000 0</w:t>
            </w:r>
          </w:p>
        </w:tc>
        <w:tc>
          <w:tcPr>
            <w:tcW w:w="2806" w:type="pct"/>
            <w:tcBorders>
              <w:top w:val="nil"/>
              <w:left w:val="nil"/>
              <w:bottom w:val="nil"/>
              <w:right w:val="nil"/>
            </w:tcBorders>
            <w:shd w:val="clear" w:color="auto" w:fill="auto"/>
          </w:tcPr>
          <w:p w:rsidR="002B71B5" w:rsidRPr="00BE63BD" w:rsidRDefault="00C36650" w:rsidP="00507EE5">
            <w:pPr>
              <w:spacing w:before="120" w:after="0" w:line="240" w:lineRule="auto"/>
              <w:rPr>
                <w:rFonts w:ascii="Times New Roman" w:hAnsi="Times New Roman" w:cs="Times New Roman"/>
                <w:color w:val="000000"/>
                <w:sz w:val="28"/>
                <w:szCs w:val="28"/>
              </w:rPr>
            </w:pPr>
            <w:proofErr w:type="spellStart"/>
            <w:r w:rsidRPr="00C36650">
              <w:rPr>
                <w:rFonts w:ascii="Times New Roman" w:hAnsi="Times New Roman" w:cs="Times New Roman"/>
                <w:color w:val="000000"/>
                <w:sz w:val="28"/>
                <w:szCs w:val="28"/>
              </w:rPr>
              <w:t>Sợi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bông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trừ</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chỉ</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khâu</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có</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tỷ</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trọng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bông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từ</w:t>
            </w:r>
            <w:proofErr w:type="spellEnd"/>
            <w:r w:rsidRPr="00C36650">
              <w:rPr>
                <w:rFonts w:ascii="Times New Roman" w:hAnsi="Times New Roman" w:cs="Times New Roman"/>
                <w:color w:val="000000"/>
                <w:sz w:val="28"/>
                <w:szCs w:val="28"/>
              </w:rPr>
              <w:t xml:space="preserve"> 85% </w:t>
            </w:r>
            <w:proofErr w:type="spellStart"/>
            <w:r w:rsidRPr="00C36650">
              <w:rPr>
                <w:rFonts w:ascii="Times New Roman" w:hAnsi="Times New Roman" w:cs="Times New Roman"/>
                <w:color w:val="000000"/>
                <w:sz w:val="28"/>
                <w:szCs w:val="28"/>
              </w:rPr>
              <w:t>trở</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lên</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chưa</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đóng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gói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để</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bán</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lẻ</w:t>
            </w:r>
            <w:proofErr w:type="spellEnd"/>
          </w:p>
        </w:tc>
        <w:tc>
          <w:tcPr>
            <w:tcW w:w="1134" w:type="pct"/>
            <w:tcBorders>
              <w:top w:val="nil"/>
              <w:left w:val="nil"/>
              <w:bottom w:val="nil"/>
              <w:right w:val="nil"/>
            </w:tcBorders>
          </w:tcPr>
          <w:p w:rsidR="002B71B5" w:rsidRPr="00C36650" w:rsidRDefault="00C36650"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5206 11 000 0, 5206 12 000 0</w:t>
            </w:r>
          </w:p>
        </w:tc>
        <w:tc>
          <w:tcPr>
            <w:tcW w:w="2806" w:type="pct"/>
            <w:tcBorders>
              <w:top w:val="nil"/>
              <w:left w:val="nil"/>
              <w:bottom w:val="nil"/>
              <w:right w:val="nil"/>
            </w:tcBorders>
            <w:shd w:val="clear" w:color="auto" w:fill="auto"/>
          </w:tcPr>
          <w:p w:rsidR="002B71B5" w:rsidRPr="00BE63BD" w:rsidRDefault="00C36650" w:rsidP="00507EE5">
            <w:pPr>
              <w:spacing w:before="120" w:after="0" w:line="240" w:lineRule="auto"/>
              <w:rPr>
                <w:rFonts w:ascii="Times New Roman" w:hAnsi="Times New Roman" w:cs="Times New Roman"/>
                <w:color w:val="000000"/>
                <w:sz w:val="28"/>
                <w:szCs w:val="28"/>
              </w:rPr>
            </w:pPr>
            <w:proofErr w:type="spellStart"/>
            <w:r w:rsidRPr="00C36650">
              <w:rPr>
                <w:rFonts w:ascii="Times New Roman" w:hAnsi="Times New Roman" w:cs="Times New Roman"/>
                <w:color w:val="000000"/>
                <w:sz w:val="28"/>
                <w:szCs w:val="28"/>
              </w:rPr>
              <w:t>Sợi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bông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trừ</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chỉ</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khâu</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có</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tỷ</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trọng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bông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dưới</w:t>
            </w:r>
            <w:proofErr w:type="spellEnd"/>
            <w:r w:rsidRPr="00C36650">
              <w:rPr>
                <w:rFonts w:ascii="Times New Roman" w:hAnsi="Times New Roman" w:cs="Times New Roman"/>
                <w:color w:val="000000"/>
                <w:sz w:val="28"/>
                <w:szCs w:val="28"/>
              </w:rPr>
              <w:t xml:space="preserve"> 85%, </w:t>
            </w:r>
            <w:proofErr w:type="spellStart"/>
            <w:r w:rsidRPr="00C36650">
              <w:rPr>
                <w:rFonts w:ascii="Times New Roman" w:hAnsi="Times New Roman" w:cs="Times New Roman"/>
                <w:color w:val="000000"/>
                <w:sz w:val="28"/>
                <w:szCs w:val="28"/>
              </w:rPr>
              <w:t>chưa</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đóng</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gói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để</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bán</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lẻ</w:t>
            </w:r>
            <w:proofErr w:type="spellEnd"/>
          </w:p>
        </w:tc>
        <w:tc>
          <w:tcPr>
            <w:tcW w:w="1134" w:type="pct"/>
            <w:tcBorders>
              <w:top w:val="nil"/>
              <w:left w:val="nil"/>
              <w:bottom w:val="nil"/>
              <w:right w:val="nil"/>
            </w:tcBorders>
          </w:tcPr>
          <w:p w:rsidR="002B71B5" w:rsidRPr="00C36650" w:rsidRDefault="00C36650"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5306 10 300 0</w:t>
            </w:r>
          </w:p>
        </w:tc>
        <w:tc>
          <w:tcPr>
            <w:tcW w:w="2806" w:type="pct"/>
            <w:tcBorders>
              <w:top w:val="nil"/>
              <w:left w:val="nil"/>
              <w:bottom w:val="nil"/>
              <w:right w:val="nil"/>
            </w:tcBorders>
            <w:shd w:val="clear" w:color="auto" w:fill="auto"/>
          </w:tcPr>
          <w:p w:rsidR="002B71B5" w:rsidRPr="00BE63BD" w:rsidRDefault="00C36650" w:rsidP="00507EE5">
            <w:pPr>
              <w:spacing w:before="120" w:after="0" w:line="240" w:lineRule="auto"/>
              <w:rPr>
                <w:rFonts w:ascii="Times New Roman" w:hAnsi="Times New Roman" w:cs="Times New Roman"/>
                <w:color w:val="000000"/>
                <w:sz w:val="28"/>
                <w:szCs w:val="28"/>
              </w:rPr>
            </w:pPr>
            <w:proofErr w:type="spellStart"/>
            <w:r w:rsidRPr="00C36650">
              <w:rPr>
                <w:rFonts w:ascii="Times New Roman" w:hAnsi="Times New Roman" w:cs="Times New Roman"/>
                <w:color w:val="000000"/>
                <w:sz w:val="28"/>
                <w:szCs w:val="28"/>
              </w:rPr>
              <w:t>Sợi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lanh</w:t>
            </w:r>
            <w:proofErr w:type="spellEnd"/>
          </w:p>
        </w:tc>
        <w:tc>
          <w:tcPr>
            <w:tcW w:w="1134" w:type="pct"/>
            <w:tcBorders>
              <w:top w:val="nil"/>
              <w:left w:val="nil"/>
              <w:bottom w:val="nil"/>
              <w:right w:val="nil"/>
            </w:tcBorders>
          </w:tcPr>
          <w:p w:rsidR="002B71B5" w:rsidRPr="00C36650" w:rsidRDefault="00C36650"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5307 10 000 0, 5307 20 000 0</w:t>
            </w:r>
          </w:p>
        </w:tc>
        <w:tc>
          <w:tcPr>
            <w:tcW w:w="2806" w:type="pct"/>
            <w:tcBorders>
              <w:top w:val="nil"/>
              <w:left w:val="nil"/>
              <w:bottom w:val="nil"/>
              <w:right w:val="nil"/>
            </w:tcBorders>
            <w:shd w:val="clear" w:color="auto" w:fill="auto"/>
          </w:tcPr>
          <w:p w:rsidR="002B71B5" w:rsidRPr="00BE63BD" w:rsidRDefault="00C36650" w:rsidP="00507EE5">
            <w:pPr>
              <w:spacing w:before="120" w:after="0" w:line="240" w:lineRule="auto"/>
              <w:rPr>
                <w:rFonts w:ascii="Times New Roman" w:hAnsi="Times New Roman" w:cs="Times New Roman"/>
                <w:color w:val="000000"/>
                <w:sz w:val="28"/>
                <w:szCs w:val="28"/>
              </w:rPr>
            </w:pPr>
            <w:proofErr w:type="spellStart"/>
            <w:r w:rsidRPr="00C36650">
              <w:rPr>
                <w:rFonts w:ascii="Times New Roman" w:hAnsi="Times New Roman" w:cs="Times New Roman"/>
                <w:color w:val="000000"/>
                <w:sz w:val="28"/>
                <w:szCs w:val="28"/>
              </w:rPr>
              <w:t>Sợi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đay</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hoặc</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sợi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từ</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các</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loại</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xơ</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libe</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dệt</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khác</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thuộc</w:t>
            </w:r>
            <w:proofErr w:type="spellEnd"/>
            <w:r w:rsidRPr="00C36650">
              <w:rPr>
                <w:rFonts w:ascii="Times New Roman" w:hAnsi="Times New Roman" w:cs="Times New Roman"/>
                <w:color w:val="000000"/>
                <w:sz w:val="28"/>
                <w:szCs w:val="28"/>
              </w:rPr>
              <w:t xml:space="preserve"> </w:t>
            </w:r>
            <w:proofErr w:type="spellStart"/>
            <w:r w:rsidRPr="00C36650">
              <w:rPr>
                <w:rFonts w:ascii="Times New Roman" w:hAnsi="Times New Roman" w:cs="Times New Roman"/>
                <w:color w:val="000000"/>
                <w:sz w:val="28"/>
                <w:szCs w:val="28"/>
              </w:rPr>
              <w:t>nhóm</w:t>
            </w:r>
            <w:proofErr w:type="spellEnd"/>
            <w:r w:rsidRPr="00C36650">
              <w:rPr>
                <w:rFonts w:ascii="Times New Roman" w:hAnsi="Times New Roman" w:cs="Times New Roman"/>
                <w:color w:val="000000"/>
                <w:sz w:val="28"/>
                <w:szCs w:val="28"/>
              </w:rPr>
              <w:t xml:space="preserve"> 53.03</w:t>
            </w:r>
          </w:p>
        </w:tc>
        <w:tc>
          <w:tcPr>
            <w:tcW w:w="1134" w:type="pct"/>
            <w:tcBorders>
              <w:top w:val="nil"/>
              <w:left w:val="nil"/>
              <w:bottom w:val="nil"/>
              <w:right w:val="nil"/>
            </w:tcBorders>
          </w:tcPr>
          <w:p w:rsidR="002B71B5" w:rsidRPr="00C36650" w:rsidRDefault="00C36650"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5402 19 000 9, 5402 20 000 9, 5402 33 000 0, 5402 44 000 0, 5402 47 000 0</w:t>
            </w:r>
          </w:p>
        </w:tc>
        <w:tc>
          <w:tcPr>
            <w:tcW w:w="2806" w:type="pct"/>
            <w:tcBorders>
              <w:top w:val="nil"/>
              <w:left w:val="nil"/>
              <w:bottom w:val="nil"/>
              <w:right w:val="nil"/>
            </w:tcBorders>
            <w:shd w:val="clear" w:color="auto" w:fill="auto"/>
          </w:tcPr>
          <w:p w:rsidR="002B71B5" w:rsidRPr="00BE63BD" w:rsidRDefault="00FA617E" w:rsidP="00507EE5">
            <w:pPr>
              <w:spacing w:before="120" w:after="0" w:line="240" w:lineRule="auto"/>
              <w:rPr>
                <w:rFonts w:ascii="Times New Roman" w:hAnsi="Times New Roman" w:cs="Times New Roman"/>
                <w:color w:val="000000"/>
                <w:sz w:val="28"/>
                <w:szCs w:val="28"/>
              </w:rPr>
            </w:pPr>
            <w:proofErr w:type="spellStart"/>
            <w:r w:rsidRPr="00FA617E">
              <w:rPr>
                <w:rFonts w:ascii="Times New Roman" w:hAnsi="Times New Roman" w:cs="Times New Roman"/>
                <w:color w:val="000000"/>
                <w:sz w:val="28"/>
                <w:szCs w:val="28"/>
              </w:rPr>
              <w:t>Sợi</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filament</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tổng</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hợp</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trừ</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chỉ</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khâu</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chưa</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đóng</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gói</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để</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bán</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lẻ</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kể</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cả</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sợi</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monofilament</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tổng</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hợp</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có</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độ</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mảnh</w:t>
            </w:r>
            <w:proofErr w:type="spellEnd"/>
            <w:r w:rsidRPr="00FA617E">
              <w:rPr>
                <w:rFonts w:ascii="Times New Roman" w:hAnsi="Times New Roman" w:cs="Times New Roman"/>
                <w:color w:val="000000"/>
                <w:sz w:val="28"/>
                <w:szCs w:val="28"/>
              </w:rPr>
              <w:t xml:space="preserve"> </w:t>
            </w:r>
            <w:proofErr w:type="spellStart"/>
            <w:r w:rsidRPr="00FA617E">
              <w:rPr>
                <w:rFonts w:ascii="Times New Roman" w:hAnsi="Times New Roman" w:cs="Times New Roman"/>
                <w:color w:val="000000"/>
                <w:sz w:val="28"/>
                <w:szCs w:val="28"/>
              </w:rPr>
              <w:t>dưới</w:t>
            </w:r>
            <w:proofErr w:type="spellEnd"/>
            <w:r w:rsidRPr="00FA617E">
              <w:rPr>
                <w:rFonts w:ascii="Times New Roman" w:hAnsi="Times New Roman" w:cs="Times New Roman"/>
                <w:color w:val="000000"/>
                <w:sz w:val="28"/>
                <w:szCs w:val="28"/>
              </w:rPr>
              <w:t xml:space="preserve"> 67 </w:t>
            </w:r>
            <w:proofErr w:type="spellStart"/>
            <w:r w:rsidRPr="00FA617E">
              <w:rPr>
                <w:rFonts w:ascii="Times New Roman" w:hAnsi="Times New Roman" w:cs="Times New Roman"/>
                <w:color w:val="000000"/>
                <w:sz w:val="28"/>
                <w:szCs w:val="28"/>
              </w:rPr>
              <w:t>decitex</w:t>
            </w:r>
            <w:proofErr w:type="spellEnd"/>
            <w:r w:rsidRPr="00FA617E">
              <w:rPr>
                <w:rFonts w:ascii="Times New Roman" w:hAnsi="Times New Roman" w:cs="Times New Roman"/>
                <w:color w:val="000000"/>
                <w:sz w:val="28"/>
                <w:szCs w:val="28"/>
              </w:rPr>
              <w:t>.</w:t>
            </w:r>
          </w:p>
        </w:tc>
        <w:tc>
          <w:tcPr>
            <w:tcW w:w="1134" w:type="pct"/>
            <w:tcBorders>
              <w:top w:val="nil"/>
              <w:left w:val="nil"/>
              <w:bottom w:val="nil"/>
              <w:right w:val="nil"/>
            </w:tcBorders>
          </w:tcPr>
          <w:p w:rsidR="002B71B5" w:rsidRPr="00FA617E" w:rsidRDefault="00FA617E"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 xml:space="preserve">5407 10 001 0, 5407 10 009 0, 5407 20 110 0, 5407 20 190 0, 5407 20 900 0, 5407 30 000 0, 5407 41 000 0, 5407 42 000 0, 5407 43 000 0, 5407 44 000 0, 5407 51 000 0, 5407 52 000 0, </w:t>
            </w:r>
            <w:r w:rsidRPr="00BE63BD">
              <w:rPr>
                <w:rFonts w:ascii="Times New Roman" w:hAnsi="Times New Roman" w:cs="Times New Roman"/>
                <w:color w:val="000000"/>
                <w:sz w:val="28"/>
                <w:szCs w:val="28"/>
              </w:rPr>
              <w:lastRenderedPageBreak/>
              <w:t>5407 53 000 0, 5407 54 000 0, 5407 61 300 0, 5407 61 900 0, 5407 72 000 0, 5407 73 000 0, 5407 74 000 0, 5407 81 000 0, 5407 82 000 0, 5407 91 000 0, 5407 92 000 0, 5407 93 000 0, 5407 94 000 0</w:t>
            </w:r>
          </w:p>
        </w:tc>
        <w:tc>
          <w:tcPr>
            <w:tcW w:w="2806" w:type="pct"/>
            <w:tcBorders>
              <w:top w:val="nil"/>
              <w:left w:val="nil"/>
              <w:bottom w:val="nil"/>
              <w:right w:val="nil"/>
            </w:tcBorders>
            <w:shd w:val="clear" w:color="auto" w:fill="auto"/>
          </w:tcPr>
          <w:p w:rsidR="002B71B5" w:rsidRPr="00BE63BD" w:rsidRDefault="00843DBC" w:rsidP="00507EE5">
            <w:pPr>
              <w:spacing w:before="120" w:after="0" w:line="240" w:lineRule="auto"/>
              <w:rPr>
                <w:rFonts w:ascii="Times New Roman" w:hAnsi="Times New Roman" w:cs="Times New Roman"/>
                <w:color w:val="000000"/>
                <w:sz w:val="28"/>
                <w:szCs w:val="28"/>
              </w:rPr>
            </w:pPr>
            <w:proofErr w:type="spellStart"/>
            <w:r w:rsidRPr="00843DBC">
              <w:rPr>
                <w:rFonts w:ascii="Times New Roman" w:hAnsi="Times New Roman" w:cs="Times New Roman"/>
                <w:color w:val="000000"/>
                <w:sz w:val="28"/>
                <w:szCs w:val="28"/>
              </w:rPr>
              <w:lastRenderedPageBreak/>
              <w:t>Vải</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dệt</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thoi</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bằng</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sợi</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filament</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tổng</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hợp</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kể</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cả</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vải</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dệt</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thoi</w:t>
            </w:r>
            <w:proofErr w:type="spellEnd"/>
            <w:r w:rsidRPr="00843DBC">
              <w:rPr>
                <w:rFonts w:ascii="Times New Roman" w:hAnsi="Times New Roman" w:cs="Times New Roman"/>
                <w:color w:val="000000"/>
                <w:sz w:val="28"/>
                <w:szCs w:val="28"/>
              </w:rPr>
              <w:t xml:space="preserve"> thu </w:t>
            </w:r>
            <w:proofErr w:type="spellStart"/>
            <w:r w:rsidRPr="00843DBC">
              <w:rPr>
                <w:rFonts w:ascii="Times New Roman" w:hAnsi="Times New Roman" w:cs="Times New Roman"/>
                <w:color w:val="000000"/>
                <w:sz w:val="28"/>
                <w:szCs w:val="28"/>
              </w:rPr>
              <w:t>được</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từ</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các</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nguyên</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liệu</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thuộc</w:t>
            </w:r>
            <w:proofErr w:type="spellEnd"/>
            <w:r w:rsidRPr="00843DBC">
              <w:rPr>
                <w:rFonts w:ascii="Times New Roman" w:hAnsi="Times New Roman" w:cs="Times New Roman"/>
                <w:color w:val="000000"/>
                <w:sz w:val="28"/>
                <w:szCs w:val="28"/>
              </w:rPr>
              <w:t xml:space="preserve"> </w:t>
            </w:r>
            <w:proofErr w:type="spellStart"/>
            <w:r w:rsidRPr="00843DBC">
              <w:rPr>
                <w:rFonts w:ascii="Times New Roman" w:hAnsi="Times New Roman" w:cs="Times New Roman"/>
                <w:color w:val="000000"/>
                <w:sz w:val="28"/>
                <w:szCs w:val="28"/>
              </w:rPr>
              <w:t>nhóm</w:t>
            </w:r>
            <w:proofErr w:type="spellEnd"/>
            <w:r w:rsidRPr="00843DBC">
              <w:rPr>
                <w:rFonts w:ascii="Times New Roman" w:hAnsi="Times New Roman" w:cs="Times New Roman"/>
                <w:color w:val="000000"/>
                <w:sz w:val="28"/>
                <w:szCs w:val="28"/>
              </w:rPr>
              <w:t xml:space="preserve"> 54.04.</w:t>
            </w:r>
          </w:p>
        </w:tc>
        <w:tc>
          <w:tcPr>
            <w:tcW w:w="1134" w:type="pct"/>
            <w:tcBorders>
              <w:top w:val="nil"/>
              <w:left w:val="nil"/>
              <w:bottom w:val="nil"/>
              <w:right w:val="nil"/>
            </w:tcBorders>
          </w:tcPr>
          <w:p w:rsidR="002B71B5" w:rsidRPr="00843DBC" w:rsidRDefault="00843DBC"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 – 5,5</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5408 22 900 0, 5408 31 000 0</w:t>
            </w:r>
          </w:p>
        </w:tc>
        <w:tc>
          <w:tcPr>
            <w:tcW w:w="2806" w:type="pct"/>
            <w:tcBorders>
              <w:top w:val="nil"/>
              <w:left w:val="nil"/>
              <w:bottom w:val="nil"/>
              <w:right w:val="nil"/>
            </w:tcBorders>
            <w:shd w:val="clear" w:color="auto" w:fill="auto"/>
          </w:tcPr>
          <w:p w:rsidR="002B71B5" w:rsidRPr="00BE63BD" w:rsidRDefault="0074185F" w:rsidP="00507EE5">
            <w:pPr>
              <w:spacing w:before="120" w:after="0" w:line="240" w:lineRule="auto"/>
              <w:rPr>
                <w:rFonts w:ascii="Times New Roman" w:hAnsi="Times New Roman" w:cs="Times New Roman"/>
                <w:color w:val="000000"/>
                <w:sz w:val="28"/>
                <w:szCs w:val="28"/>
              </w:rPr>
            </w:pPr>
            <w:proofErr w:type="spellStart"/>
            <w:r w:rsidRPr="0074185F">
              <w:rPr>
                <w:rFonts w:ascii="Times New Roman" w:hAnsi="Times New Roman" w:cs="Times New Roman"/>
                <w:color w:val="000000"/>
                <w:sz w:val="28"/>
                <w:szCs w:val="28"/>
              </w:rPr>
              <w:t>Vải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dệt</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thoi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bằng</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sợi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filament</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tái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tạo</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kể</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cả</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vải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dệt</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thoi</w:t>
            </w:r>
            <w:proofErr w:type="spellEnd"/>
            <w:r w:rsidRPr="0074185F">
              <w:rPr>
                <w:rFonts w:ascii="Times New Roman" w:hAnsi="Times New Roman" w:cs="Times New Roman"/>
                <w:color w:val="000000"/>
                <w:sz w:val="28"/>
                <w:szCs w:val="28"/>
              </w:rPr>
              <w:t xml:space="preserve"> thu </w:t>
            </w:r>
            <w:proofErr w:type="spellStart"/>
            <w:r w:rsidRPr="0074185F">
              <w:rPr>
                <w:rFonts w:ascii="Times New Roman" w:hAnsi="Times New Roman" w:cs="Times New Roman"/>
                <w:color w:val="000000"/>
                <w:sz w:val="28"/>
                <w:szCs w:val="28"/>
              </w:rPr>
              <w:t>được</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từ</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các</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nguyên</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liệu</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thuộc</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nhóm</w:t>
            </w:r>
            <w:proofErr w:type="spellEnd"/>
            <w:r w:rsidRPr="0074185F">
              <w:rPr>
                <w:rFonts w:ascii="Times New Roman" w:hAnsi="Times New Roman" w:cs="Times New Roman"/>
                <w:color w:val="000000"/>
                <w:sz w:val="28"/>
                <w:szCs w:val="28"/>
              </w:rPr>
              <w:t xml:space="preserve"> 54.05</w:t>
            </w:r>
          </w:p>
        </w:tc>
        <w:tc>
          <w:tcPr>
            <w:tcW w:w="1134" w:type="pct"/>
            <w:tcBorders>
              <w:top w:val="nil"/>
              <w:left w:val="nil"/>
              <w:bottom w:val="nil"/>
              <w:right w:val="nil"/>
            </w:tcBorders>
          </w:tcPr>
          <w:p w:rsidR="002B71B5" w:rsidRPr="0074185F" w:rsidRDefault="0074185F"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5504 10 000 0</w:t>
            </w:r>
          </w:p>
        </w:tc>
        <w:tc>
          <w:tcPr>
            <w:tcW w:w="2806" w:type="pct"/>
            <w:tcBorders>
              <w:top w:val="nil"/>
              <w:left w:val="nil"/>
              <w:bottom w:val="nil"/>
              <w:right w:val="nil"/>
            </w:tcBorders>
            <w:shd w:val="clear" w:color="auto" w:fill="auto"/>
          </w:tcPr>
          <w:p w:rsidR="002B71B5" w:rsidRPr="0074185F" w:rsidRDefault="0074185F" w:rsidP="00507EE5">
            <w:pPr>
              <w:spacing w:before="120" w:after="0" w:line="240" w:lineRule="auto"/>
              <w:rPr>
                <w:rFonts w:ascii="Times New Roman" w:hAnsi="Times New Roman" w:cs="Times New Roman"/>
                <w:color w:val="000000"/>
                <w:sz w:val="28"/>
                <w:szCs w:val="28"/>
                <w:lang w:val="en-US"/>
              </w:rPr>
            </w:pPr>
            <w:proofErr w:type="spellStart"/>
            <w:r w:rsidRPr="0074185F">
              <w:rPr>
                <w:rFonts w:ascii="Times New Roman" w:hAnsi="Times New Roman" w:cs="Times New Roman"/>
                <w:color w:val="000000"/>
                <w:sz w:val="28"/>
                <w:szCs w:val="28"/>
              </w:rPr>
              <w:t>Xơ</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staple</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tái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tạo</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chưa</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chải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thô</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chưa</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chải</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kỹ</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hoặc</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chưa</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gia</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công</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cách</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khác</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để</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kéo</w:t>
            </w:r>
            <w:proofErr w:type="spellEnd"/>
            <w:r w:rsidRPr="0074185F">
              <w:rPr>
                <w:rFonts w:ascii="Times New Roman" w:hAnsi="Times New Roman" w:cs="Times New Roman"/>
                <w:color w:val="000000"/>
                <w:sz w:val="28"/>
                <w:szCs w:val="28"/>
              </w:rPr>
              <w:t xml:space="preserve"> </w:t>
            </w:r>
            <w:proofErr w:type="spellStart"/>
            <w:r w:rsidRPr="0074185F">
              <w:rPr>
                <w:rFonts w:ascii="Times New Roman" w:hAnsi="Times New Roman" w:cs="Times New Roman"/>
                <w:color w:val="000000"/>
                <w:sz w:val="28"/>
                <w:szCs w:val="28"/>
              </w:rPr>
              <w:t>sợ</w:t>
            </w:r>
            <w:r>
              <w:rPr>
                <w:rFonts w:ascii="Times New Roman" w:hAnsi="Times New Roman" w:cs="Times New Roman"/>
                <w:color w:val="000000"/>
                <w:sz w:val="28"/>
                <w:szCs w:val="28"/>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từ</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tơ</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tái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tạo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viscose</w:t>
            </w:r>
          </w:p>
        </w:tc>
        <w:tc>
          <w:tcPr>
            <w:tcW w:w="1134" w:type="pct"/>
            <w:tcBorders>
              <w:top w:val="nil"/>
              <w:left w:val="nil"/>
              <w:bottom w:val="nil"/>
              <w:right w:val="nil"/>
            </w:tcBorders>
          </w:tcPr>
          <w:p w:rsidR="002B71B5" w:rsidRPr="00983BA6" w:rsidRDefault="00983BA6"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5506 30 000 0</w:t>
            </w:r>
          </w:p>
        </w:tc>
        <w:tc>
          <w:tcPr>
            <w:tcW w:w="2806" w:type="pct"/>
            <w:tcBorders>
              <w:top w:val="nil"/>
              <w:left w:val="nil"/>
              <w:bottom w:val="nil"/>
              <w:right w:val="nil"/>
            </w:tcBorders>
            <w:shd w:val="clear" w:color="auto" w:fill="auto"/>
          </w:tcPr>
          <w:p w:rsidR="002B71B5" w:rsidRPr="00BE63BD" w:rsidRDefault="00983BA6" w:rsidP="00507EE5">
            <w:pPr>
              <w:spacing w:before="120" w:after="0" w:line="240" w:lineRule="auto"/>
              <w:rPr>
                <w:rFonts w:ascii="Times New Roman" w:hAnsi="Times New Roman" w:cs="Times New Roman"/>
                <w:color w:val="000000"/>
                <w:sz w:val="28"/>
                <w:szCs w:val="28"/>
              </w:rPr>
            </w:pPr>
            <w:proofErr w:type="spellStart"/>
            <w:r w:rsidRPr="00983BA6">
              <w:rPr>
                <w:rFonts w:ascii="Times New Roman" w:hAnsi="Times New Roman" w:cs="Times New Roman"/>
                <w:color w:val="000000"/>
                <w:sz w:val="28"/>
                <w:szCs w:val="28"/>
              </w:rPr>
              <w:t>Xơ</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staple</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tổng</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hợp</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đã</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chải</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thô</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chải</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kỹ</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hoặc</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gia</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công</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cách</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khác</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để</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kéo</w:t>
            </w:r>
            <w:proofErr w:type="spellEnd"/>
            <w:r w:rsidRPr="00983BA6">
              <w:rPr>
                <w:rFonts w:ascii="Times New Roman" w:hAnsi="Times New Roman" w:cs="Times New Roman"/>
                <w:color w:val="000000"/>
                <w:sz w:val="28"/>
                <w:szCs w:val="28"/>
              </w:rPr>
              <w:t xml:space="preserve"> </w:t>
            </w:r>
            <w:proofErr w:type="spellStart"/>
            <w:r w:rsidRPr="00983BA6">
              <w:rPr>
                <w:rFonts w:ascii="Times New Roman" w:hAnsi="Times New Roman" w:cs="Times New Roman"/>
                <w:color w:val="000000"/>
                <w:sz w:val="28"/>
                <w:szCs w:val="28"/>
              </w:rPr>
              <w:t>sợ</w:t>
            </w:r>
            <w:r>
              <w:rPr>
                <w:rFonts w:ascii="Times New Roman" w:hAnsi="Times New Roman" w:cs="Times New Roman"/>
                <w:color w:val="000000"/>
                <w:sz w:val="28"/>
                <w:szCs w:val="28"/>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từ</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acrylic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hoặc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modacrylic</w:t>
            </w:r>
            <w:proofErr w:type="spellEnd"/>
          </w:p>
        </w:tc>
        <w:tc>
          <w:tcPr>
            <w:tcW w:w="1134" w:type="pct"/>
            <w:tcBorders>
              <w:top w:val="nil"/>
              <w:left w:val="nil"/>
              <w:bottom w:val="nil"/>
              <w:right w:val="nil"/>
            </w:tcBorders>
          </w:tcPr>
          <w:p w:rsidR="002B71B5" w:rsidRPr="00983BA6" w:rsidRDefault="00983BA6"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5509 21 000 0, 5509 31 000 0</w:t>
            </w:r>
          </w:p>
        </w:tc>
        <w:tc>
          <w:tcPr>
            <w:tcW w:w="2806" w:type="pct"/>
            <w:tcBorders>
              <w:top w:val="nil"/>
              <w:left w:val="nil"/>
              <w:bottom w:val="nil"/>
              <w:right w:val="nil"/>
            </w:tcBorders>
            <w:shd w:val="clear" w:color="auto" w:fill="auto"/>
          </w:tcPr>
          <w:p w:rsidR="002B71B5" w:rsidRPr="00BE63BD" w:rsidRDefault="000A56A5" w:rsidP="00507EE5">
            <w:pPr>
              <w:spacing w:before="120" w:after="0" w:line="240" w:lineRule="auto"/>
              <w:rPr>
                <w:rFonts w:ascii="Times New Roman" w:hAnsi="Times New Roman" w:cs="Times New Roman"/>
                <w:color w:val="000000"/>
                <w:sz w:val="28"/>
                <w:szCs w:val="28"/>
              </w:rPr>
            </w:pPr>
            <w:proofErr w:type="spellStart"/>
            <w:r w:rsidRPr="000A56A5">
              <w:rPr>
                <w:rFonts w:ascii="Times New Roman" w:hAnsi="Times New Roman" w:cs="Times New Roman"/>
                <w:color w:val="000000"/>
                <w:sz w:val="28"/>
                <w:szCs w:val="28"/>
              </w:rPr>
              <w:t>Sợi</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trừ</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chỉ</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khâu</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từ</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xơ</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staple</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tổng</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hợp</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chưa</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đóng</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gói</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để</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bán</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lẻ</w:t>
            </w:r>
            <w:proofErr w:type="spellEnd"/>
            <w:r w:rsidRPr="000A56A5">
              <w:rPr>
                <w:rFonts w:ascii="Times New Roman" w:hAnsi="Times New Roman" w:cs="Times New Roman"/>
                <w:color w:val="000000"/>
                <w:sz w:val="28"/>
                <w:szCs w:val="28"/>
              </w:rPr>
              <w:t>.</w:t>
            </w:r>
          </w:p>
        </w:tc>
        <w:tc>
          <w:tcPr>
            <w:tcW w:w="1134" w:type="pct"/>
            <w:tcBorders>
              <w:top w:val="nil"/>
              <w:left w:val="nil"/>
              <w:bottom w:val="nil"/>
              <w:right w:val="nil"/>
            </w:tcBorders>
          </w:tcPr>
          <w:p w:rsidR="002B71B5" w:rsidRPr="00983BA6" w:rsidRDefault="00983BA6"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5512 19 900 0, 5512 99 900 0</w:t>
            </w:r>
          </w:p>
        </w:tc>
        <w:tc>
          <w:tcPr>
            <w:tcW w:w="2806" w:type="pct"/>
            <w:tcBorders>
              <w:top w:val="nil"/>
              <w:left w:val="nil"/>
              <w:bottom w:val="nil"/>
              <w:right w:val="nil"/>
            </w:tcBorders>
            <w:shd w:val="clear" w:color="auto" w:fill="auto"/>
          </w:tcPr>
          <w:p w:rsidR="002B71B5" w:rsidRPr="00BE63BD" w:rsidRDefault="000A56A5" w:rsidP="00507EE5">
            <w:pPr>
              <w:spacing w:before="120" w:after="0" w:line="240" w:lineRule="auto"/>
              <w:rPr>
                <w:rFonts w:ascii="Times New Roman" w:hAnsi="Times New Roman" w:cs="Times New Roman"/>
                <w:color w:val="000000"/>
                <w:sz w:val="28"/>
                <w:szCs w:val="28"/>
              </w:rPr>
            </w:pPr>
            <w:proofErr w:type="spellStart"/>
            <w:r w:rsidRPr="000A56A5">
              <w:rPr>
                <w:rFonts w:ascii="Times New Roman" w:hAnsi="Times New Roman" w:cs="Times New Roman"/>
                <w:color w:val="000000"/>
                <w:sz w:val="28"/>
                <w:szCs w:val="28"/>
              </w:rPr>
              <w:t>Các</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loại</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vải</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dệt</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thoi</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từ</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xơ</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staple</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tổng</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hợp</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có</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tỷ</w:t>
            </w:r>
            <w:proofErr w:type="spellEnd"/>
            <w:r w:rsidRPr="000A56A5">
              <w:rPr>
                <w:rFonts w:ascii="Times New Roman" w:hAnsi="Times New Roman" w:cs="Times New Roman"/>
                <w:color w:val="000000"/>
                <w:sz w:val="28"/>
                <w:szCs w:val="28"/>
              </w:rPr>
              <w:t xml:space="preserve"> </w:t>
            </w:r>
            <w:proofErr w:type="spellStart"/>
            <w:proofErr w:type="gramStart"/>
            <w:r w:rsidRPr="000A56A5">
              <w:rPr>
                <w:rFonts w:ascii="Times New Roman" w:hAnsi="Times New Roman" w:cs="Times New Roman"/>
                <w:color w:val="000000"/>
                <w:sz w:val="28"/>
                <w:szCs w:val="28"/>
              </w:rPr>
              <w:t>trọng</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loại</w:t>
            </w:r>
            <w:proofErr w:type="spellEnd"/>
            <w:proofErr w:type="gram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xơ</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này</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từ</w:t>
            </w:r>
            <w:proofErr w:type="spellEnd"/>
            <w:r w:rsidRPr="000A56A5">
              <w:rPr>
                <w:rFonts w:ascii="Times New Roman" w:hAnsi="Times New Roman" w:cs="Times New Roman"/>
                <w:color w:val="000000"/>
                <w:sz w:val="28"/>
                <w:szCs w:val="28"/>
              </w:rPr>
              <w:t xml:space="preserve"> 85% </w:t>
            </w:r>
            <w:proofErr w:type="spellStart"/>
            <w:r w:rsidRPr="000A56A5">
              <w:rPr>
                <w:rFonts w:ascii="Times New Roman" w:hAnsi="Times New Roman" w:cs="Times New Roman"/>
                <w:color w:val="000000"/>
                <w:sz w:val="28"/>
                <w:szCs w:val="28"/>
              </w:rPr>
              <w:t>trở</w:t>
            </w:r>
            <w:proofErr w:type="spellEnd"/>
            <w:r w:rsidRPr="000A56A5">
              <w:rPr>
                <w:rFonts w:ascii="Times New Roman" w:hAnsi="Times New Roman" w:cs="Times New Roman"/>
                <w:color w:val="000000"/>
                <w:sz w:val="28"/>
                <w:szCs w:val="28"/>
              </w:rPr>
              <w:t xml:space="preserve"> </w:t>
            </w:r>
            <w:proofErr w:type="spellStart"/>
            <w:r w:rsidRPr="000A56A5">
              <w:rPr>
                <w:rFonts w:ascii="Times New Roman" w:hAnsi="Times New Roman" w:cs="Times New Roman"/>
                <w:color w:val="000000"/>
                <w:sz w:val="28"/>
                <w:szCs w:val="28"/>
              </w:rPr>
              <w:t>lên</w:t>
            </w:r>
            <w:proofErr w:type="spellEnd"/>
          </w:p>
        </w:tc>
        <w:tc>
          <w:tcPr>
            <w:tcW w:w="1134" w:type="pct"/>
            <w:tcBorders>
              <w:top w:val="nil"/>
              <w:left w:val="nil"/>
              <w:bottom w:val="nil"/>
              <w:right w:val="nil"/>
            </w:tcBorders>
          </w:tcPr>
          <w:p w:rsidR="002B71B5" w:rsidRPr="00C65206" w:rsidRDefault="00C65206"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w:t>
            </w:r>
          </w:p>
        </w:tc>
      </w:tr>
      <w:tr w:rsidR="002B71B5" w:rsidRPr="00BE63BD" w:rsidTr="007556E6">
        <w:trPr>
          <w:jc w:val="center"/>
        </w:trPr>
        <w:tc>
          <w:tcPr>
            <w:tcW w:w="1059" w:type="pct"/>
            <w:tcBorders>
              <w:top w:val="nil"/>
              <w:left w:val="nil"/>
              <w:bottom w:val="nil"/>
              <w:right w:val="nil"/>
            </w:tcBorders>
            <w:shd w:val="clear" w:color="auto" w:fill="auto"/>
          </w:tcPr>
          <w:p w:rsidR="002B71B5" w:rsidRDefault="002B71B5" w:rsidP="00507EE5">
            <w:pPr>
              <w:spacing w:before="120" w:after="0" w:line="240" w:lineRule="auto"/>
              <w:jc w:val="center"/>
              <w:rPr>
                <w:rFonts w:ascii="Times New Roman" w:hAnsi="Times New Roman" w:cs="Times New Roman"/>
                <w:color w:val="000000"/>
                <w:sz w:val="28"/>
                <w:szCs w:val="28"/>
                <w:lang w:val="en-US"/>
              </w:rPr>
            </w:pPr>
            <w:r w:rsidRPr="00BE63BD">
              <w:rPr>
                <w:rFonts w:ascii="Times New Roman" w:hAnsi="Times New Roman" w:cs="Times New Roman"/>
                <w:color w:val="000000"/>
                <w:sz w:val="28"/>
                <w:szCs w:val="28"/>
              </w:rPr>
              <w:t>5513 11 200 0, 5513 11 900 0, 5513 21 000 0, 5513 23 100 0, 5513 23 900 0, 5513 29 000 0, 5513 41 000 0</w:t>
            </w:r>
          </w:p>
          <w:p w:rsidR="002B71B5" w:rsidRPr="00BE63BD" w:rsidRDefault="002B71B5" w:rsidP="00507EE5">
            <w:pPr>
              <w:spacing w:before="120" w:after="0" w:line="240" w:lineRule="auto"/>
              <w:jc w:val="center"/>
              <w:rPr>
                <w:rFonts w:ascii="Times New Roman" w:hAnsi="Times New Roman" w:cs="Times New Roman"/>
                <w:color w:val="000000"/>
                <w:sz w:val="28"/>
                <w:szCs w:val="28"/>
                <w:lang w:val="en-US"/>
              </w:rPr>
            </w:pPr>
          </w:p>
        </w:tc>
        <w:tc>
          <w:tcPr>
            <w:tcW w:w="2806" w:type="pct"/>
            <w:tcBorders>
              <w:top w:val="nil"/>
              <w:left w:val="nil"/>
              <w:bottom w:val="nil"/>
              <w:right w:val="nil"/>
            </w:tcBorders>
            <w:shd w:val="clear" w:color="auto" w:fill="auto"/>
          </w:tcPr>
          <w:p w:rsidR="002B71B5" w:rsidRPr="00BE63BD" w:rsidRDefault="00C65206" w:rsidP="00507EE5">
            <w:pPr>
              <w:spacing w:before="120" w:after="0" w:line="240" w:lineRule="auto"/>
              <w:rPr>
                <w:rFonts w:ascii="Times New Roman" w:hAnsi="Times New Roman" w:cs="Times New Roman"/>
                <w:color w:val="000000"/>
                <w:sz w:val="28"/>
                <w:szCs w:val="28"/>
              </w:rPr>
            </w:pPr>
            <w:proofErr w:type="spellStart"/>
            <w:r w:rsidRPr="00C65206">
              <w:rPr>
                <w:rFonts w:ascii="Times New Roman" w:hAnsi="Times New Roman" w:cs="Times New Roman"/>
                <w:color w:val="000000"/>
                <w:sz w:val="28"/>
                <w:szCs w:val="28"/>
              </w:rPr>
              <w:t>Vải</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dệt</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thoi</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bằng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xơ</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staple</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tổng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hợp</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có</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tỷ</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trọng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loại</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xơ</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này</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dưới</w:t>
            </w:r>
            <w:proofErr w:type="spellEnd"/>
            <w:r w:rsidRPr="00C65206">
              <w:rPr>
                <w:rFonts w:ascii="Times New Roman" w:hAnsi="Times New Roman" w:cs="Times New Roman"/>
                <w:color w:val="000000"/>
                <w:sz w:val="28"/>
                <w:szCs w:val="28"/>
              </w:rPr>
              <w:t xml:space="preserve"> 85%, </w:t>
            </w:r>
            <w:proofErr w:type="spellStart"/>
            <w:r w:rsidRPr="00C65206">
              <w:rPr>
                <w:rFonts w:ascii="Times New Roman" w:hAnsi="Times New Roman" w:cs="Times New Roman"/>
                <w:color w:val="000000"/>
                <w:sz w:val="28"/>
                <w:szCs w:val="28"/>
              </w:rPr>
              <w:t>pha</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chủ</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yếu</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hoặc</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pha</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duy</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nhất</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với</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bông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trọng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lượng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không</w:t>
            </w:r>
            <w:proofErr w:type="spellEnd"/>
            <w:r w:rsidRPr="00C65206">
              <w:rPr>
                <w:rFonts w:ascii="Times New Roman" w:hAnsi="Times New Roman" w:cs="Times New Roman"/>
                <w:color w:val="000000"/>
                <w:sz w:val="28"/>
                <w:szCs w:val="28"/>
              </w:rPr>
              <w:t xml:space="preserve"> </w:t>
            </w:r>
            <w:proofErr w:type="spellStart"/>
            <w:r w:rsidRPr="00C65206">
              <w:rPr>
                <w:rFonts w:ascii="Times New Roman" w:hAnsi="Times New Roman" w:cs="Times New Roman"/>
                <w:color w:val="000000"/>
                <w:sz w:val="28"/>
                <w:szCs w:val="28"/>
              </w:rPr>
              <w:t>quá</w:t>
            </w:r>
            <w:proofErr w:type="spellEnd"/>
            <w:r w:rsidRPr="00C65206">
              <w:rPr>
                <w:rFonts w:ascii="Times New Roman" w:hAnsi="Times New Roman" w:cs="Times New Roman"/>
                <w:color w:val="000000"/>
                <w:sz w:val="28"/>
                <w:szCs w:val="28"/>
              </w:rPr>
              <w:t xml:space="preserve"> 170 g/m2</w:t>
            </w:r>
          </w:p>
        </w:tc>
        <w:tc>
          <w:tcPr>
            <w:tcW w:w="1134" w:type="pct"/>
            <w:tcBorders>
              <w:top w:val="nil"/>
              <w:left w:val="nil"/>
              <w:bottom w:val="nil"/>
              <w:right w:val="nil"/>
            </w:tcBorders>
          </w:tcPr>
          <w:p w:rsidR="002B71B5" w:rsidRPr="00C65206" w:rsidRDefault="00C65206"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w:t>
            </w:r>
          </w:p>
        </w:tc>
      </w:tr>
      <w:tr w:rsidR="002B71B5" w:rsidRPr="00BE63BD"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5514 22 000 0</w:t>
            </w:r>
          </w:p>
        </w:tc>
        <w:tc>
          <w:tcPr>
            <w:tcW w:w="2806" w:type="pct"/>
            <w:tcBorders>
              <w:top w:val="nil"/>
              <w:left w:val="nil"/>
              <w:bottom w:val="nil"/>
              <w:right w:val="nil"/>
            </w:tcBorders>
            <w:shd w:val="clear" w:color="auto" w:fill="auto"/>
          </w:tcPr>
          <w:p w:rsidR="002B71B5" w:rsidRPr="00BE63BD" w:rsidRDefault="008278D2" w:rsidP="008278D2">
            <w:pPr>
              <w:spacing w:before="120" w:after="0" w:line="240" w:lineRule="auto"/>
              <w:rPr>
                <w:rFonts w:ascii="Times New Roman" w:hAnsi="Times New Roman" w:cs="Times New Roman"/>
                <w:color w:val="000000"/>
                <w:sz w:val="28"/>
                <w:szCs w:val="28"/>
              </w:rPr>
            </w:pPr>
            <w:proofErr w:type="spellStart"/>
            <w:r w:rsidRPr="008278D2">
              <w:rPr>
                <w:rFonts w:ascii="Times New Roman" w:hAnsi="Times New Roman" w:cs="Times New Roman"/>
                <w:color w:val="000000"/>
                <w:sz w:val="28"/>
                <w:szCs w:val="28"/>
              </w:rPr>
              <w:t>Vải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dệt</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thoi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bằng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xơ</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staple</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tổng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hợp</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có</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tỷ</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trọng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loại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xơ</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này</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dưới</w:t>
            </w:r>
            <w:proofErr w:type="spellEnd"/>
            <w:r w:rsidRPr="008278D2">
              <w:rPr>
                <w:rFonts w:ascii="Times New Roman" w:hAnsi="Times New Roman" w:cs="Times New Roman"/>
                <w:color w:val="000000"/>
                <w:sz w:val="28"/>
                <w:szCs w:val="28"/>
              </w:rPr>
              <w:t xml:space="preserve"> 85%, </w:t>
            </w:r>
            <w:proofErr w:type="spellStart"/>
            <w:r w:rsidRPr="008278D2">
              <w:rPr>
                <w:rFonts w:ascii="Times New Roman" w:hAnsi="Times New Roman" w:cs="Times New Roman"/>
                <w:color w:val="000000"/>
                <w:sz w:val="28"/>
                <w:szCs w:val="28"/>
              </w:rPr>
              <w:t>pha</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chủ</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yếu</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hoặc</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pha</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duy</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nhất</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với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bông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trọng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lượng</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trên</w:t>
            </w:r>
            <w:proofErr w:type="spellEnd"/>
            <w:r w:rsidRPr="008278D2">
              <w:rPr>
                <w:rFonts w:ascii="Times New Roman" w:hAnsi="Times New Roman" w:cs="Times New Roman"/>
                <w:color w:val="000000"/>
                <w:sz w:val="28"/>
                <w:szCs w:val="28"/>
              </w:rPr>
              <w:t xml:space="preserve"> 170 g/m2</w:t>
            </w:r>
            <w:r w:rsidR="002B71B5" w:rsidRPr="00BE63B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từ</w:t>
            </w:r>
            <w:proofErr w:type="spellEnd"/>
            <w:r>
              <w:rPr>
                <w:rFonts w:ascii="Times New Roman" w:hAnsi="Times New Roman" w:cs="Times New Roman"/>
                <w:color w:val="000000"/>
                <w:sz w:val="28"/>
                <w:szCs w:val="28"/>
                <w:lang w:val="en-US"/>
              </w:rPr>
              <w:t xml:space="preserve"> v</w:t>
            </w:r>
            <w:proofErr w:type="spellStart"/>
            <w:r w:rsidRPr="008278D2">
              <w:rPr>
                <w:rFonts w:ascii="Times New Roman" w:hAnsi="Times New Roman" w:cs="Times New Roman"/>
                <w:color w:val="000000"/>
                <w:sz w:val="28"/>
                <w:szCs w:val="28"/>
              </w:rPr>
              <w:t>ải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vân</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chéo</w:t>
            </w:r>
            <w:proofErr w:type="spellEnd"/>
            <w:r w:rsidRPr="008278D2">
              <w:rPr>
                <w:rFonts w:ascii="Times New Roman" w:hAnsi="Times New Roman" w:cs="Times New Roman"/>
                <w:color w:val="000000"/>
                <w:sz w:val="28"/>
                <w:szCs w:val="28"/>
              </w:rPr>
              <w:t xml:space="preserve"> 3 </w:t>
            </w:r>
            <w:proofErr w:type="spellStart"/>
            <w:r w:rsidRPr="008278D2">
              <w:rPr>
                <w:rFonts w:ascii="Times New Roman" w:hAnsi="Times New Roman" w:cs="Times New Roman"/>
                <w:color w:val="000000"/>
                <w:sz w:val="28"/>
                <w:szCs w:val="28"/>
              </w:rPr>
              <w:t>sợi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hoặc</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lastRenderedPageBreak/>
              <w:t>vân</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chéo</w:t>
            </w:r>
            <w:proofErr w:type="spellEnd"/>
            <w:r w:rsidRPr="008278D2">
              <w:rPr>
                <w:rFonts w:ascii="Times New Roman" w:hAnsi="Times New Roman" w:cs="Times New Roman"/>
                <w:color w:val="000000"/>
                <w:sz w:val="28"/>
                <w:szCs w:val="28"/>
              </w:rPr>
              <w:t xml:space="preserve"> 4 </w:t>
            </w:r>
            <w:proofErr w:type="spellStart"/>
            <w:r w:rsidRPr="008278D2">
              <w:rPr>
                <w:rFonts w:ascii="Times New Roman" w:hAnsi="Times New Roman" w:cs="Times New Roman"/>
                <w:color w:val="000000"/>
                <w:sz w:val="28"/>
                <w:szCs w:val="28"/>
              </w:rPr>
              <w:t>sợi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kể</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cả</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vải</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vân</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chéo</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chữ</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nhân</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từ</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xơ</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staple</w:t>
            </w:r>
            <w:proofErr w:type="spellEnd"/>
            <w:r w:rsidRPr="008278D2">
              <w:rPr>
                <w:rFonts w:ascii="Times New Roman" w:hAnsi="Times New Roman" w:cs="Times New Roman"/>
                <w:color w:val="000000"/>
                <w:sz w:val="28"/>
                <w:szCs w:val="28"/>
              </w:rPr>
              <w:t xml:space="preserve"> </w:t>
            </w:r>
            <w:proofErr w:type="spellStart"/>
            <w:r w:rsidRPr="008278D2">
              <w:rPr>
                <w:rFonts w:ascii="Times New Roman" w:hAnsi="Times New Roman" w:cs="Times New Roman"/>
                <w:color w:val="000000"/>
                <w:sz w:val="28"/>
                <w:szCs w:val="28"/>
              </w:rPr>
              <w:t>polyeste</w:t>
            </w:r>
            <w:proofErr w:type="spellEnd"/>
          </w:p>
        </w:tc>
        <w:tc>
          <w:tcPr>
            <w:tcW w:w="1134" w:type="pct"/>
            <w:tcBorders>
              <w:top w:val="nil"/>
              <w:left w:val="nil"/>
              <w:bottom w:val="nil"/>
              <w:right w:val="nil"/>
            </w:tcBorders>
          </w:tcPr>
          <w:p w:rsidR="002B71B5" w:rsidRPr="008278D2" w:rsidRDefault="008278D2"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2,7</w:t>
            </w:r>
          </w:p>
        </w:tc>
      </w:tr>
      <w:tr w:rsidR="002B71B5" w:rsidRPr="009F0FCF" w:rsidTr="007556E6">
        <w:trPr>
          <w:jc w:val="center"/>
        </w:trPr>
        <w:tc>
          <w:tcPr>
            <w:tcW w:w="1059" w:type="pct"/>
            <w:tcBorders>
              <w:top w:val="nil"/>
              <w:left w:val="nil"/>
              <w:bottom w:val="nil"/>
              <w:right w:val="nil"/>
            </w:tcBorders>
            <w:shd w:val="clear" w:color="auto" w:fill="auto"/>
          </w:tcPr>
          <w:p w:rsidR="002B71B5" w:rsidRPr="00BE63BD" w:rsidRDefault="002B71B5" w:rsidP="00507EE5">
            <w:pPr>
              <w:spacing w:before="120" w:after="0" w:line="240" w:lineRule="auto"/>
              <w:jc w:val="center"/>
              <w:rPr>
                <w:rFonts w:ascii="Times New Roman" w:hAnsi="Times New Roman" w:cs="Times New Roman"/>
                <w:color w:val="000000"/>
                <w:sz w:val="28"/>
                <w:szCs w:val="28"/>
              </w:rPr>
            </w:pPr>
            <w:r w:rsidRPr="00BE63BD">
              <w:rPr>
                <w:rFonts w:ascii="Times New Roman" w:hAnsi="Times New Roman" w:cs="Times New Roman"/>
                <w:color w:val="000000"/>
                <w:sz w:val="28"/>
                <w:szCs w:val="28"/>
              </w:rPr>
              <w:t>5515 11 900 9, 5515 13 990 0, 5515 19 100 0, 5515 19 300 0, 5515 19 900 0</w:t>
            </w:r>
          </w:p>
        </w:tc>
        <w:tc>
          <w:tcPr>
            <w:tcW w:w="2806" w:type="pct"/>
            <w:tcBorders>
              <w:top w:val="nil"/>
              <w:left w:val="nil"/>
              <w:bottom w:val="nil"/>
              <w:right w:val="nil"/>
            </w:tcBorders>
            <w:shd w:val="clear" w:color="auto" w:fill="auto"/>
          </w:tcPr>
          <w:p w:rsidR="002B71B5" w:rsidRPr="00BE63BD" w:rsidRDefault="00E67640" w:rsidP="00507EE5">
            <w:pPr>
              <w:spacing w:before="120" w:after="0" w:line="240" w:lineRule="auto"/>
              <w:rPr>
                <w:rFonts w:ascii="Times New Roman" w:hAnsi="Times New Roman" w:cs="Times New Roman"/>
                <w:color w:val="000000"/>
                <w:sz w:val="28"/>
                <w:szCs w:val="28"/>
              </w:rPr>
            </w:pPr>
            <w:proofErr w:type="spellStart"/>
            <w:r w:rsidRPr="00E67640">
              <w:rPr>
                <w:rFonts w:ascii="Times New Roman" w:hAnsi="Times New Roman" w:cs="Times New Roman"/>
                <w:color w:val="000000"/>
                <w:sz w:val="28"/>
                <w:szCs w:val="28"/>
              </w:rPr>
              <w:t>Các</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loại</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vải</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dệt</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thoi</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khác</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từ</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xơ</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staple</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tổng</w:t>
            </w:r>
            <w:proofErr w:type="spellEnd"/>
            <w:r w:rsidRPr="00E67640">
              <w:rPr>
                <w:rFonts w:ascii="Times New Roman" w:hAnsi="Times New Roman" w:cs="Times New Roman"/>
                <w:color w:val="000000"/>
                <w:sz w:val="28"/>
                <w:szCs w:val="28"/>
              </w:rPr>
              <w:t xml:space="preserve"> </w:t>
            </w:r>
            <w:proofErr w:type="spellStart"/>
            <w:r w:rsidRPr="00E67640">
              <w:rPr>
                <w:rFonts w:ascii="Times New Roman" w:hAnsi="Times New Roman" w:cs="Times New Roman"/>
                <w:color w:val="000000"/>
                <w:sz w:val="28"/>
                <w:szCs w:val="28"/>
              </w:rPr>
              <w:t>hợp</w:t>
            </w:r>
            <w:proofErr w:type="spellEnd"/>
            <w:r w:rsidRPr="00E67640">
              <w:rPr>
                <w:rFonts w:ascii="Times New Roman" w:hAnsi="Times New Roman" w:cs="Times New Roman"/>
                <w:color w:val="000000"/>
                <w:sz w:val="28"/>
                <w:szCs w:val="28"/>
              </w:rPr>
              <w:t>.</w:t>
            </w:r>
          </w:p>
        </w:tc>
        <w:tc>
          <w:tcPr>
            <w:tcW w:w="1134" w:type="pct"/>
            <w:tcBorders>
              <w:top w:val="nil"/>
              <w:left w:val="nil"/>
              <w:bottom w:val="nil"/>
              <w:right w:val="nil"/>
            </w:tcBorders>
          </w:tcPr>
          <w:p w:rsidR="002B71B5" w:rsidRPr="00E67640" w:rsidRDefault="00E67640" w:rsidP="002B71B5">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w:t>
            </w:r>
          </w:p>
        </w:tc>
      </w:tr>
    </w:tbl>
    <w:p w:rsidR="009F0FCF" w:rsidRDefault="009F0FCF" w:rsidP="009F0FCF">
      <w:pPr>
        <w:spacing w:after="0" w:line="240" w:lineRule="auto"/>
        <w:jc w:val="center"/>
        <w:rPr>
          <w:rFonts w:ascii="Times New Roman" w:eastAsia="Times New Roman" w:hAnsi="Times New Roman"/>
          <w:sz w:val="28"/>
          <w:szCs w:val="28"/>
          <w:lang w:eastAsia="ru-RU"/>
        </w:rPr>
      </w:pPr>
    </w:p>
    <w:p w:rsidR="000B540A" w:rsidRPr="00FC74CF" w:rsidRDefault="000B540A" w:rsidP="000B540A">
      <w:pPr>
        <w:spacing w:after="0" w:line="240" w:lineRule="auto"/>
        <w:ind w:firstLine="709"/>
        <w:jc w:val="both"/>
        <w:rPr>
          <w:rFonts w:ascii="Times New Roman" w:eastAsia="Times New Roman" w:hAnsi="Times New Roman"/>
          <w:sz w:val="28"/>
          <w:szCs w:val="28"/>
          <w:lang w:eastAsia="ru-RU"/>
        </w:rPr>
      </w:pPr>
      <w:proofErr w:type="spellStart"/>
      <w:r w:rsidRPr="00A31B01">
        <w:rPr>
          <w:rFonts w:ascii="Times New Roman" w:eastAsia="Times New Roman" w:hAnsi="Times New Roman"/>
          <w:sz w:val="28"/>
          <w:szCs w:val="28"/>
          <w:lang w:eastAsia="ru-RU"/>
        </w:rPr>
        <w:t>Ghi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chú</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đối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với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mục</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đích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danh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sách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này</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cần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phải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được</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hướng</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dẫn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bởi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cả</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mã</w:t>
      </w:r>
      <w:proofErr w:type="spellEnd"/>
      <w:r w:rsidRPr="00A31B01">
        <w:rPr>
          <w:rFonts w:ascii="Times New Roman" w:eastAsia="Times New Roman" w:hAnsi="Times New Roman"/>
          <w:sz w:val="28"/>
          <w:szCs w:val="28"/>
          <w:lang w:eastAsia="ru-RU"/>
        </w:rPr>
        <w:t xml:space="preserve"> HS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EAEU </w:t>
      </w:r>
      <w:proofErr w:type="spellStart"/>
      <w:r w:rsidRPr="00A31B01">
        <w:rPr>
          <w:rFonts w:ascii="Times New Roman" w:eastAsia="Times New Roman" w:hAnsi="Times New Roman"/>
          <w:sz w:val="28"/>
          <w:szCs w:val="28"/>
          <w:lang w:eastAsia="ru-RU"/>
        </w:rPr>
        <w:t>cũng</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như</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mô</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tả</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sản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phẩm</w:t>
      </w:r>
      <w:proofErr w:type="spellEnd"/>
      <w:r w:rsidRPr="00A31B01">
        <w:rPr>
          <w:rFonts w:ascii="Times New Roman" w:eastAsia="Times New Roman" w:hAnsi="Times New Roman"/>
          <w:sz w:val="28"/>
          <w:szCs w:val="28"/>
          <w:lang w:eastAsia="ru-RU"/>
        </w:rPr>
        <w:t>.</w:t>
      </w:r>
    </w:p>
    <w:p w:rsidR="009F0FCF" w:rsidRDefault="009F0FCF" w:rsidP="009F0FC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9F0FCF" w:rsidRDefault="009F0FCF" w:rsidP="009F0FCF">
      <w:pPr>
        <w:ind w:firstLine="709"/>
        <w:jc w:val="both"/>
        <w:rPr>
          <w:rFonts w:ascii="Times New Roman" w:eastAsia="Times New Roman" w:hAnsi="Times New Roman"/>
          <w:sz w:val="28"/>
          <w:szCs w:val="28"/>
          <w:lang w:val="en-US" w:eastAsia="ru-RU"/>
        </w:rPr>
      </w:pPr>
    </w:p>
    <w:sectPr w:rsidR="009F0FCF" w:rsidSect="00BF58EA">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4D" w:rsidRDefault="0080194D" w:rsidP="00BF58EA">
      <w:pPr>
        <w:spacing w:after="0" w:line="240" w:lineRule="auto"/>
      </w:pPr>
      <w:r>
        <w:separator/>
      </w:r>
    </w:p>
  </w:endnote>
  <w:endnote w:type="continuationSeparator" w:id="0">
    <w:p w:rsidR="0080194D" w:rsidRDefault="0080194D"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4D" w:rsidRDefault="0080194D" w:rsidP="00BF58EA">
      <w:pPr>
        <w:spacing w:after="0" w:line="240" w:lineRule="auto"/>
      </w:pPr>
      <w:r>
        <w:separator/>
      </w:r>
    </w:p>
  </w:footnote>
  <w:footnote w:type="continuationSeparator" w:id="0">
    <w:p w:rsidR="0080194D" w:rsidRDefault="0080194D"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2" w:rsidRPr="009F0FCF" w:rsidRDefault="0080194D" w:rsidP="00BF58EA">
    <w:pPr>
      <w:pStyle w:val="Header"/>
      <w:jc w:val="center"/>
      <w:rPr>
        <w:rFonts w:ascii="Times New Roman" w:hAnsi="Times New Roman" w:cs="Times New Roman"/>
        <w:sz w:val="30"/>
        <w:szCs w:val="30"/>
        <w:lang w:val="en-US"/>
      </w:rPr>
    </w:pPr>
    <w:sdt>
      <w:sdtPr>
        <w:id w:val="2077547987"/>
        <w:docPartObj>
          <w:docPartGallery w:val="Page Numbers (Top of Page)"/>
          <w:docPartUnique/>
        </w:docPartObj>
      </w:sdtPr>
      <w:sdtEndPr>
        <w:rPr>
          <w:rFonts w:ascii="Times New Roman" w:hAnsi="Times New Roman" w:cs="Times New Roman"/>
          <w:sz w:val="30"/>
          <w:szCs w:val="30"/>
        </w:rPr>
      </w:sdtEndPr>
      <w:sdtContent>
        <w:r w:rsidR="00C13402" w:rsidRPr="00BF58EA">
          <w:rPr>
            <w:rFonts w:ascii="Times New Roman" w:hAnsi="Times New Roman" w:cs="Times New Roman"/>
            <w:sz w:val="30"/>
            <w:szCs w:val="30"/>
          </w:rPr>
          <w:fldChar w:fldCharType="begin"/>
        </w:r>
        <w:r w:rsidR="00C13402" w:rsidRPr="00BF58EA">
          <w:rPr>
            <w:rFonts w:ascii="Times New Roman" w:hAnsi="Times New Roman" w:cs="Times New Roman"/>
            <w:sz w:val="30"/>
            <w:szCs w:val="30"/>
          </w:rPr>
          <w:instrText>PAGE   \* MERGEFORMAT</w:instrText>
        </w:r>
        <w:r w:rsidR="00C13402" w:rsidRPr="00BF58EA">
          <w:rPr>
            <w:rFonts w:ascii="Times New Roman" w:hAnsi="Times New Roman" w:cs="Times New Roman"/>
            <w:sz w:val="30"/>
            <w:szCs w:val="30"/>
          </w:rPr>
          <w:fldChar w:fldCharType="separate"/>
        </w:r>
        <w:r w:rsidR="007556E6">
          <w:rPr>
            <w:rFonts w:ascii="Times New Roman" w:hAnsi="Times New Roman" w:cs="Times New Roman"/>
            <w:noProof/>
            <w:sz w:val="30"/>
            <w:szCs w:val="30"/>
          </w:rPr>
          <w:t>3</w:t>
        </w:r>
        <w:r w:rsidR="00C13402" w:rsidRPr="00BF58EA">
          <w:rPr>
            <w:rFonts w:ascii="Times New Roman" w:hAnsi="Times New Roman" w:cs="Times New Roman"/>
            <w:sz w:val="30"/>
            <w:szCs w:val="3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17C2C"/>
    <w:rsid w:val="0002212B"/>
    <w:rsid w:val="0005799E"/>
    <w:rsid w:val="0007663E"/>
    <w:rsid w:val="00080A8D"/>
    <w:rsid w:val="00081537"/>
    <w:rsid w:val="00094CC5"/>
    <w:rsid w:val="000A56A5"/>
    <w:rsid w:val="000B540A"/>
    <w:rsid w:val="000E7611"/>
    <w:rsid w:val="001472F8"/>
    <w:rsid w:val="00181A87"/>
    <w:rsid w:val="001A7D86"/>
    <w:rsid w:val="001E51C5"/>
    <w:rsid w:val="001F1065"/>
    <w:rsid w:val="001F1856"/>
    <w:rsid w:val="001F3220"/>
    <w:rsid w:val="002059B4"/>
    <w:rsid w:val="00237906"/>
    <w:rsid w:val="002B2FF3"/>
    <w:rsid w:val="002B71B5"/>
    <w:rsid w:val="002C16E4"/>
    <w:rsid w:val="002C5165"/>
    <w:rsid w:val="002F1277"/>
    <w:rsid w:val="00306D61"/>
    <w:rsid w:val="00353288"/>
    <w:rsid w:val="003C0764"/>
    <w:rsid w:val="003D3A4E"/>
    <w:rsid w:val="003F01B2"/>
    <w:rsid w:val="003F11C7"/>
    <w:rsid w:val="0040200B"/>
    <w:rsid w:val="0041158D"/>
    <w:rsid w:val="00422F22"/>
    <w:rsid w:val="00433D39"/>
    <w:rsid w:val="00450218"/>
    <w:rsid w:val="00455B33"/>
    <w:rsid w:val="00465878"/>
    <w:rsid w:val="00476C31"/>
    <w:rsid w:val="004E2F1A"/>
    <w:rsid w:val="00507EE5"/>
    <w:rsid w:val="00525BDD"/>
    <w:rsid w:val="00535218"/>
    <w:rsid w:val="00563AC0"/>
    <w:rsid w:val="00591ECB"/>
    <w:rsid w:val="005D3604"/>
    <w:rsid w:val="006251CD"/>
    <w:rsid w:val="00653557"/>
    <w:rsid w:val="00690386"/>
    <w:rsid w:val="0074185F"/>
    <w:rsid w:val="0074710C"/>
    <w:rsid w:val="007556E6"/>
    <w:rsid w:val="0078762D"/>
    <w:rsid w:val="007B0267"/>
    <w:rsid w:val="007B4A59"/>
    <w:rsid w:val="007D76DD"/>
    <w:rsid w:val="007E1C1D"/>
    <w:rsid w:val="007E1CC5"/>
    <w:rsid w:val="0080194D"/>
    <w:rsid w:val="008278D2"/>
    <w:rsid w:val="00843DBC"/>
    <w:rsid w:val="00844C9F"/>
    <w:rsid w:val="00883550"/>
    <w:rsid w:val="00885CD5"/>
    <w:rsid w:val="00891EFC"/>
    <w:rsid w:val="008E5975"/>
    <w:rsid w:val="0090275D"/>
    <w:rsid w:val="009314A8"/>
    <w:rsid w:val="009520E0"/>
    <w:rsid w:val="00974C22"/>
    <w:rsid w:val="00983BA6"/>
    <w:rsid w:val="009C6FD4"/>
    <w:rsid w:val="009D6754"/>
    <w:rsid w:val="009F0FCF"/>
    <w:rsid w:val="00A03B27"/>
    <w:rsid w:val="00A05B8C"/>
    <w:rsid w:val="00A36E15"/>
    <w:rsid w:val="00A5014C"/>
    <w:rsid w:val="00A5121B"/>
    <w:rsid w:val="00A8243B"/>
    <w:rsid w:val="00AC0607"/>
    <w:rsid w:val="00AC32AD"/>
    <w:rsid w:val="00AE5DC8"/>
    <w:rsid w:val="00AF2F17"/>
    <w:rsid w:val="00B2709C"/>
    <w:rsid w:val="00B27A27"/>
    <w:rsid w:val="00B4001C"/>
    <w:rsid w:val="00B4424B"/>
    <w:rsid w:val="00B61E2A"/>
    <w:rsid w:val="00B91C77"/>
    <w:rsid w:val="00BA16A8"/>
    <w:rsid w:val="00BA68BA"/>
    <w:rsid w:val="00BB1BD3"/>
    <w:rsid w:val="00BB1C26"/>
    <w:rsid w:val="00BB299C"/>
    <w:rsid w:val="00BB6CAF"/>
    <w:rsid w:val="00BD7B9C"/>
    <w:rsid w:val="00BE506A"/>
    <w:rsid w:val="00BE63BD"/>
    <w:rsid w:val="00BF58EA"/>
    <w:rsid w:val="00C11590"/>
    <w:rsid w:val="00C13402"/>
    <w:rsid w:val="00C2567C"/>
    <w:rsid w:val="00C360E2"/>
    <w:rsid w:val="00C36650"/>
    <w:rsid w:val="00C65206"/>
    <w:rsid w:val="00C86740"/>
    <w:rsid w:val="00CB417B"/>
    <w:rsid w:val="00CC4650"/>
    <w:rsid w:val="00CF4533"/>
    <w:rsid w:val="00D427A0"/>
    <w:rsid w:val="00D57AFE"/>
    <w:rsid w:val="00D678AC"/>
    <w:rsid w:val="00D90EA9"/>
    <w:rsid w:val="00E35E29"/>
    <w:rsid w:val="00E55EFF"/>
    <w:rsid w:val="00E66121"/>
    <w:rsid w:val="00E67640"/>
    <w:rsid w:val="00E81061"/>
    <w:rsid w:val="00E97B33"/>
    <w:rsid w:val="00EA2719"/>
    <w:rsid w:val="00EA725E"/>
    <w:rsid w:val="00EB290F"/>
    <w:rsid w:val="00ED7327"/>
    <w:rsid w:val="00EE14B7"/>
    <w:rsid w:val="00F00229"/>
    <w:rsid w:val="00F4156C"/>
    <w:rsid w:val="00F44A5F"/>
    <w:rsid w:val="00F52CC5"/>
    <w:rsid w:val="00F5734F"/>
    <w:rsid w:val="00F643B2"/>
    <w:rsid w:val="00FA617E"/>
    <w:rsid w:val="00FC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1F7E1-9BBA-4C71-A0DC-6BBBA4A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F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48820358">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86390904">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199996381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dc:creator>
  <cp:lastModifiedBy>TVNGA</cp:lastModifiedBy>
  <cp:revision>3</cp:revision>
  <cp:lastPrinted>2022-03-18T10:21:00Z</cp:lastPrinted>
  <dcterms:created xsi:type="dcterms:W3CDTF">2022-03-23T08:10:00Z</dcterms:created>
  <dcterms:modified xsi:type="dcterms:W3CDTF">2022-04-06T13:03:00Z</dcterms:modified>
</cp:coreProperties>
</file>