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F4761"/>
          <w:sz w:val="28"/>
          <w:szCs w:val="28"/>
          <w:lang w:val="vi-VN"/>
        </w:rPr>
        <w:t>1.     Diễn đàn Doanh nghiệp Việt Nam – Thuỵ Điển: Gia tăng hợp tác vì một tương lai bền vững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Ngày 6/9 (giờ Thuỵ Điển), đã diễn ra Diễn đàn doanh nghiệp Việt Nam – Thuỵ Điển với chủ đề Hợp tác vì một tương lai phát triển bền vững.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Tham dự diễn đàn có ông Trần Văn Tuấn - Đại sứ Việt Nam tại Vương quốc Thụy Điển, kiêm nhiệm Cộng hòa Latvia; bà Camilla Mellander - Tổng vụ trưởng Chính sách Thương mại, Bộ Ngoại giao Thụy Điển; ông Lê Khắc Nam - Phó Chủ tịch Ủy ban Nhân dân thành phố Hải Phòng;ông Trương Gia Bình - Chủ tịch HĐQT FPT; Bà Nguyễn Thị Hoàng Thuý – Vụ trưởng Bộ Công Thương, Trưởng cơ quan Thương vụ Việt Nam tại Thuỵ Điển, kiêm nhiệm thị trường Bắc Âu cùng nhiều đại diện các cơ quan, tổ chức, doanh nghiệp của Việt Nam và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Gia tăng hợp tác thương mại, đầu tư sau 55 thiết lập quan hệ ngoại giao</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Phát biểu tại diễn đàn, Đại sứ Trần Văn Tuấn nhấn mạnh, diễn đàn ý nghĩa khi được tổ chức đúng vào dịp kỷ niệm 79 năm Quốc khánh nước Cộng hòa xã hội chủ nghĩa Việt Nam (1945-2024) và kỷ niệm 55 năm thiết lập quan hệ ngoại giao Việt Nam - Thụy Điển (1969 - 2024). Đại sứ kỳ vọng rằng, Diễn đàn này sẽ mang lại những kết quả thiết thực giúp cho các cơ quan hoạch định chính sách kinh tế và cộng đồng doanh nghiệp hai nước hiểu biết thêm về nhau, mở ra nhiều cơ hội hợp tác trên các lĩnh vực đang được cả thế giới quan tâm hiện nay là: Chuyển đổi số, Chuyển đổi năng lượng và Đổi mới sáng tạo.</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Đại sứ Trần Văn Tuấn chỉ rõ, Việt Nam là quốc gia đang phát triển với quy mô dân số khoảng 100 triệu người, mức tăng trưởng GDP trong 10 năm qua trung bình đạt 6,1%, nằm trong số 20 nước có tốc độ tăng trưởng kinh tế nhanh nhất thế giới theo đánh giá của Quỹ Tiền tệ quốc tế IMF. Các tổ chức quốc tế cũng tiếp tục đánh giá cao tiềm năng tăng trưởng của Việt Nam trong thời gian tới, trong đó IMF, Ngân hàng thế giới (WB), Ngân hàng Phát triển Châu Á (ADB) đều dự báo kinh tế Việt Nam sẽ tăng trưởng khoảng 6% trong năm 2024 và từ 6,2% - 6,5% trong năm 2025.</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Một điều đáng chú ý là chuyển đổi số, chuyển đổi năng lượng và đổi mới sáng tạo đang dần trở thành các động lực chính cho tăng trưởng kinh tế Việt Nam. Theo tính toán của Bộ Thông tin &amp; Truyền thông Việt Nam, năm 2023, kinh tế số đã đóng góp 16,5% GDP và có tốc độ tăng trưởng hàng năm trên 20%; kinh tế xanh gắn với chuyển đổi năng lượng, tuy mới đóng góp khoảng 2% tổng GDP cả nước, nhưng tốc độ tăng trưởng cũng rất nhanh, đạt khoảng 10%/năm. Như vậy, lĩnh vực chuyển đổi số và chuyển đổi xanh (bao gồm chuyển đổi năng lượng) có tốc độ tăng trưởng nhanh hơn tốc độ tăng trưởng GDP của Việt Nam từ 2-4 lần.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lastRenderedPageBreak/>
        <w:t>Việt Nam cũng được đánh giá có nhiều tiềm năng về chuyển đổi số. Nền kinh tế số Việt Nam ước tính sẽ đạt trị giá khoảng 220 tỷ USD vào năm 2030, 72 triệu người Việt Nam đang sử dụng Internet, trung bình mỗi người Việt Nam đang tiêu hết 288 USD/năm để mua sắm trực tuyến.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Việt Nam cũng có nhiều điều kiện thuận lợi để phát triển năng lượng tái tạo, nhất là năng lượng gió. Theo tính toán của WB, hơn 39% tổng diện tích Việt Nam được ước tính có tốc độ gió trung bình hàng năm đạt trên 6m/s ở độ cao 65m, tương đương công suất điện 512 GW.</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Kinh tế Việt Nam cũng đang dần dịch chuyển sang chiều sâu, trên cơ sở ứng dụng khoa học - công nghệ và đổi mới sáng tạo. Thông qua các chủ trương, chính sách, nhiệm vụ, giải pháp như trên, Chính phủ Việt Nam đang rất quyết tâm và nỗ lực để tái cơ cấu nền kinh tế, chuyển đổi mô hình tăng trưởng theo hướng dựa chủ yếu vào khoa học - công nghệ, đổi mới sáng tạo, chuyển đổi số, chuyển đổi năng lượng…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Việt Nam và Thụy Điển có quan hệ hữu nghị truyền thống, hợp tác bình đẳng cùng có lợi với bề dày lịch sử 55 năm. Trong hơn nửa thế kỷ qua, Thụy Điển đã dành cho Việt Nam sự ủng hộ, hỗ trợ hết sức quý báu cả về tinh thần và vật chất trong cuộc đấu tranh giành độc lập dân tộc, thống nhất đất nước trước đây, cũng như trong công cuộc đổi mới, xây dựng đất nước, hội nhập quốc tế hiện nay. Sau khi quan hệ hai nước chuyển sang giai đoạn đối tác bình đẳng, cùng có lợi vào năm 2013, thương mại song phương có những phát triển tích cực. Theo số liệu của Tổng cục Hải quan Việt Nam, năm 2023, tổng kim ngạch xuất nhập khẩu giữa hai nước đạt khoảng 1,29 tỷ USD. Trong 6 tháng đầu năm 2024, con số này là 695,9 triệu USD (tăng 11,6% so với cùng kỳ 2023). Thụy Điển hiện là đối tác thương mại lớn nhất của Việt Nam tại khu vực Bắc Âu, ngược lại, Việt Nam là đối tác nhập khẩu lớn nhất của Thụy Điển tại Đông Nam Á.</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Về hợp tác đầu tư, theo Bộ Kế hoạch và Đầu tư Việt Nam, tính đến tháng 6/2024, Thụy Điển có 111 dự án đầu tư với tổng số vốn đăng ký đạt 742,65 triệu USD, xếp thứ 29 trong số 143 quốc gia, vùng lãnh thổ đầu tư tại Việt Nam. Ở chiều ngược lại, Việt Nam cũng đã có dự án đầu tư đầu tiên tại Thụy Điển với tổng vốn đầu tư từ năm 2019 đến nay khoảng 5,2 triệu USD.</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Mặc dù đã đạt được những kết quả nhất định, nhưng trao đổi thương mại - đầu tư như vậy còn khá khiêm tốn so với tiềm năng cũng như quan hệ truyền thống tốt đẹp giữa hai quốc gia. Hai nước vẫn còn nhiều dư địa để phát triển trên nhiều lĩnh vực, trong đó có chuyển đổi số, chuyển đổi năng lượng và đổi mới sáng tạo. Việt Nam có thị trường lớn và nhu cầu lớn, còn Thụy Điển có trình độ khoa học - công nghệ cao, có kinh nghiệm lâu năm trong các lĩnh vực này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xml:space="preserve">“Chúng tôi kỳ vọng Diễn đàn Doanh nghiệp Việt Nam - Thụy Điển năm 2024 sẽ trở thành môi trường trao đổi hữu ích cho các chuyên gia, nhà quản lý kinh tế và các doanh nghiệp của hai nước, tạo điều kiện thuận lợi cho sự hợp tác sâu rộng </w:t>
      </w:r>
      <w:r w:rsidRPr="007C26D6">
        <w:rPr>
          <w:rFonts w:ascii="Times New Roman" w:eastAsia="Times New Roman" w:hAnsi="Times New Roman" w:cs="Times New Roman"/>
          <w:color w:val="212121"/>
          <w:sz w:val="28"/>
          <w:szCs w:val="28"/>
          <w:lang w:val="vi-VN"/>
        </w:rPr>
        <w:lastRenderedPageBreak/>
        <w:t>giữa cộng đồng doanh nghiệp Việt Nam - Thụy Điển về kinh tế - thương mại - đầu tư nói chung và về chuyển đổi số, chuyển đổi năng lượng, đổi mới sáng tạo nói riêng” – Đại sứ Trần Văn Tuấn kỳ vọng.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Ký kết 5 MOU quan trọng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Trong khuôn khổ Diễn đàn, bà Nguyễn Thị Hoàng Thúy, Trưởng Văn phòng Thương vụ Việt Nam tại Thụy Điển đã ký Biên bản Ghi nhớ (MOU) với Tổ chức xúc tiến thương mại Thụy Điển Business Sweden Việt Nam.</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MOU được ký kết nhằm thiết lập một khung hợp tác giữa Business Sweden Việt Nam và Thương vụ Việt Nam tại Thụy Điển để Hỗ trợ lẫn nhau trong việc thúc đẩy thương mại giữa Thụy Điển và Việt Nam, tạo điều kiện cho các doanh nghiệp của cả hai nước tiếp cận và khám phá thị trường của nhau.</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Một MOU khác cũng được Tham tán thương mại Nguyễn Thị Hoàng Thúy ký kết với Tập đoàn ARC - một tổ chức tài chính toàn cầu được thành lập vào năm 2015 có trụ sở tại Stockholm và hiện diện mạnh mẽ tại châu Á.</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Mục tiêu của MOU này là phác thảo hợp tác giữa Thương vụ Việt Nam tại Thuỵ Điển và Tập đoàn ARC trong việc thiết lập khuôn khổ hợp tác để hỗ trợ Bộ Công Thương Việt Nam tổ chức đưa đoàn doanh nghiệp từ Bắc Âu tham dự Hội chợ nguồn hàng quốc tế hàng năm. Quan hệ đối tác này nhằm tăng cường quan hệ thương mại, thúc đẩy tiềm năng xuất khẩu của Việt Nam và thúc đẩy hợp tác kinh tế giữa Việt Nam và các nước Bắc Âu.</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Cũng nhân dịp này, Sở Công Thương thành phố Hải Phòng đã ký MOU với cảng Gothenburg (Thụy Điển). Theo Biên bản ghi nhớ này, Sở Công Thương Hải phòng và Cảng Gothenburg sẽ cùng phối hợp phát triển, mở rộng hoạt động logistics; qua đó, thúc đẩy phát triển xuất nhập khẩu. Kêu gọi các doanh nghiệp dịch vụ logistics cùng nghiên cứu hợp tác xây dựng, phát triển chuỗi cung ứng tiêu chuẩn, hoàn chỉnh nhằm nâng cao hiệu suất của hoạt động xuất nhập khẩu hàng hóa giữa hai bên.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Bản MOU thứ 4 trong khuôn khổ diễn đàn được ký giữa Tổng công ty Tân cảng Sài Gòn (SNP) và cảng Gothenburg. Theo đó, các bên sẽ hợp tác để thúc đẩy thương mại nhằm gia tăng lượng hàng hóa được vận chuyển giữa Cảng Gothenburg và các cảng của SNP, từ đó tối ưu hóa hoạt động của cảng và các hoạt động logistics.</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xml:space="preserve">Cũng tại diễn đàn, FPT Software đã ký Biên bản Ghi nhớ (MoU) về thiết lập quan hệ đối tác chiến lược với nhà cung cấp dịch vụ ngân hàng lõi hàng đầu Bắc Âu Vilja, có trụ sở tại Stockholm, Thuỵ Điển. Là đối tác công nghệ toàn cầu của Vilja, FPT Software đặt mục tiêu củng cố danh mục dịch vụ tài chính của mình </w:t>
      </w:r>
      <w:r w:rsidRPr="007C26D6">
        <w:rPr>
          <w:rFonts w:ascii="Times New Roman" w:eastAsia="Times New Roman" w:hAnsi="Times New Roman" w:cs="Times New Roman"/>
          <w:color w:val="212121"/>
          <w:sz w:val="28"/>
          <w:szCs w:val="28"/>
          <w:lang w:val="vi-VN"/>
        </w:rPr>
        <w:lastRenderedPageBreak/>
        <w:t>để cung cấp các giải pháp ngân hàng số sáng tạo hơn cho khách hàng trên toàn thế giới.</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Bảo Ngọc</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hyperlink r:id="rId4" w:tgtFrame="_blank" w:history="1">
        <w:r w:rsidRPr="007C26D6">
          <w:rPr>
            <w:rFonts w:ascii="Times New Roman" w:eastAsia="Times New Roman" w:hAnsi="Times New Roman" w:cs="Times New Roman"/>
            <w:color w:val="0000FF"/>
            <w:sz w:val="28"/>
            <w:szCs w:val="28"/>
            <w:u w:val="single"/>
            <w:lang w:val="vi-VN"/>
          </w:rPr>
          <w:t>https://congthuong.vn/dien-dan-doanh-nghiep-viet-nam-thuy-dien-gia-tang-hop-tac-vi-mot-tuong-lai-ben-vung-344047.html?fbclid=IwY2xjawFLiAZleHRuA2FlbQIxMQABHVqGt8icQzcU48ST3gZ5U4gBkv8ninx75RpUzR5sPn3jdyhfOODbZQA-MQ_aem_jn1BMhoHsXwz9fUFUMGBhQ</w:t>
        </w:r>
      </w:hyperlink>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F4761"/>
          <w:sz w:val="28"/>
          <w:szCs w:val="28"/>
          <w:lang w:val="vi-VN"/>
        </w:rPr>
        <w:t>2.     Tăng cường hợp tác logistics, đưa hàng Việt tiến sâu thị trường EU</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Mới đây, Cảng Gothenburg (Thụy Điển) đã ký Biên bản ghi nhớ (MOU) với Sở Công Thương Hải Phòng và Tổng Công ty Tân cảng Sài Gòn (SNP) về hợp tác logistics.</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Sự kiện được tổ chức ngày 6/9, trong khuôn khổ Diễn đàn Việt Nam – </w:t>
      </w:r>
      <w:hyperlink r:id="rId5" w:tgtFrame="_blank" w:history="1">
        <w:r w:rsidRPr="007C26D6">
          <w:rPr>
            <w:rFonts w:ascii="Times New Roman" w:eastAsia="Times New Roman" w:hAnsi="Times New Roman" w:cs="Times New Roman"/>
            <w:color w:val="0000FF"/>
            <w:sz w:val="28"/>
            <w:szCs w:val="28"/>
            <w:u w:val="single"/>
            <w:lang w:val="vi-VN"/>
          </w:rPr>
          <w:t>Thuỵ Điển</w:t>
        </w:r>
      </w:hyperlink>
      <w:r w:rsidRPr="007C26D6">
        <w:rPr>
          <w:rFonts w:ascii="Times New Roman" w:eastAsia="Times New Roman" w:hAnsi="Times New Roman" w:cs="Times New Roman"/>
          <w:color w:val="212121"/>
          <w:sz w:val="28"/>
          <w:szCs w:val="28"/>
          <w:lang w:val="vi-VN"/>
        </w:rPr>
        <w:t> được tổ chức nhân dịp 55 năm quan hệ ngoại giao Việt Nam – Thuỵ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Sự kiện do Đại sứ quan Việt Nam tại Thuỵ Điển phối hợp với Thương vụ và Tập đoàn FPT tổ chức.</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Cảng Gothenburg là cảng lớn nhất ở các nước Bắc Âu với hơn 11.000 lượt tàu ghé thăm mỗi năm từ hơn 140 điểm đến trên toàn thế giới, là cảng duy nhất của Thụy Điển có khả năng tiếp nhận những tàu container hiện đại, đi biển lớn nhất. Gothenburg xử lý gần 30% hoạt động thương mại nước ngoài của Thụy Điển, bao gồm 39 triệu tấn hàng hóa mỗi năm.</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Đây là sự kiện đáng ghi nhớ vì sẽ tăng cường hợp tác nhằm phát triển dịch vụ logistics giữa doanh nghiệp, địa phương hai bên, góp phần gia tăng kim ngạch xuất nhập khẩu của Việt Nam với Thuỵ Điển nói riêng và với khu vực châu Âu nói chung. Phóng viên Báo Công Thương đã có cuộc trao đổi với ông Richard Mellgren – Giám đốc cấp cao phát triển kinh doanh, bán hàng và tiếp thị – Cảng Gothenburg xung quanh sự kiện quan trọng này.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Thưa ông, với vị trí là một trong những cảng biển lớn nhất Bắc Âu, ông đánh giá gì về tiềm năng hợp tác của Cảng Gothenburg với Việt Nam trong lĩnh vực này?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Tôi tin rằng đây là một bước tiến tự nhiên khi năm nay chúng ta kỷ niệm 55 năm quan hệ ngoại giao giữa Việt Nam và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xml:space="preserve">Là thành viên của EU, Thụy Điển cùng với các nước EU khác được hưởng lợi từ Hiệp định thương mại tự do Việt Nam – EU (EVFTA). Cảng Gothenburg đóng vai trò quan trọng trong việc đảm bảo vận tải và logistics có thể được tiến hành </w:t>
      </w:r>
      <w:r w:rsidRPr="007C26D6">
        <w:rPr>
          <w:rFonts w:ascii="Times New Roman" w:eastAsia="Times New Roman" w:hAnsi="Times New Roman" w:cs="Times New Roman"/>
          <w:color w:val="212121"/>
          <w:sz w:val="28"/>
          <w:szCs w:val="28"/>
          <w:lang w:val="vi-VN"/>
        </w:rPr>
        <w:lastRenderedPageBreak/>
        <w:t>một cách suôn sẻ và hiệu quả. Việt Nam đang phát triển với tốc độ nhanh chóng và chúng tôi thấy nhiều công ty đa quốc gia, bao gồm cả các công ty Thụy Điển, đang đầu tư tại Việt Nam. Điều quan trọng nhất của chúng tôi, với vai trò là cảng Gothenburg, có thể đảm bảo cho các ngành công nghiệp tiếp cận thị trường thế giới và ngược lại. Điều này có nghĩa là cần nỗ lực duy trì các tuyến đường thương mại hiện có đồng thời cũng phát triển các tuyến đường mới để thúc đẩy thương mại nữa giữa Việt Nam và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Được biết, tại Diễn đàn Doanh nghiệp Việt Nam – Thuỵ Điển diễn ra vừa qua, Cảng Gothenburg đã ký kết Bản ghi nhớ hợp tác với Sở Công Thương Hải Phòng và Tân cảng Sài Gòn. Ông kỳ vọng gì ở sự hợp tác giữa Cảng Gothenburg với Hải Phòng và Tân cảng Sài Gòn trong thời gian tới?</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Biên bản ghi nhớ với Sở Công Thương Hải Phòng và Tân Cảng Sài Gòn sẽ mang lại một thông điệp rõ ràng hơn tới thị trường rằng thông qua sự hợp tác của cả hai bên, mong muốn chung của chúng tôi là làm cho việc vận chuyển hàng hóa hiệu quả nhất có thể. Đồng thời, đảm bảo rằng chúng tôi thực hiện theo hướng hiện đại và bền vững hơn.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Cả hai bên đều có lịch sử lâu dài với nhiều năm kinh nghiệm và kiến ​​thức, cùng nhau chúng ta sẽ khai thác các nghiệp vụ để đảm bảo rằng những việc chúng tôi làm có thể mang lại giá trị cho các phân khúc của chuỗi cung ứng mà các bên tham gia. Hy vọng chúng tôi có thể tạo ra nguồn cảm hứng cho các cơ hội hợp tác mới.</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Với bản ghi nhớ này, theo ông, hàng hoá xuất khẩu của Việt Nam sang Bắc Âu nói riêng và châu Âu nói chung sẽ được lợi ra sao?</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Quay trở lại 55 năm quan hệ ngoại giao giữa Việt Nam và Thụy Điển, với Hiệp định thương mại tự do Việt Nam - EU, chúng ta đã đi một chặng đường dài để chứng minh ý định xây dựng một nền tảng hợp tác tốt đẹp.</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Với các đối tác tại Việt Nam và Thụy Điển, đặc biệt là Sở Công Thương Hải Phòng, Tân cảng Sài Gòn cùng với Cảng Gothenburg, thông qua hợp tác, chúng tôi hy vọng tạo ra giá trị và sự tin tưởng rằng chúng tôi ở đây để hỗ trợ ngành công nghiệp trong chuỗi cung ứng. Xây dựng mối quan hệ, phát triển thêm kiến ​​thức và chia sẻ thực hành tốt tạo nên cơ sở hợp tác và giảm bớt rào cản trong các lĩnh vực mới. Tôi kêu gọi các công ty Việt Nam tận dụng Hiệp định EVFTA, thông qua các tổ chức đại diện thương mại cũng như cảng của chúng tôi để có các chỉ dẫn cụ thể. Chúng tôi ở đây để hỗ trợ các doanh nghiệp.</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Để hiện thực hoá những nội dung trong bản ghi nhớ, thời gian tới, Cảng Gothenburg sẽ triển khai những giải pháp gì?</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lastRenderedPageBreak/>
        <w:t>Chúng tôi sẽ tăng cường thực thi tính chuyên nghiệp vốn có trong tổ chức của mình, tăng cường sự hiểu biết về tiềm năng và giới thiệu năng lực của chúng tôi tới thị trường. Chúng ta đang sống trong một thế giới rất năng động, vì vậy điều quan trọng là cần phải linh hoạt và có khả năng thích ứng, ví dụ như hướng tới sự phát triển bền vững và bảo vệ môi trường.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Cảng Gothenburg có lịch sử phát triển lâu đời, chúng tôi đã kỷ niệm 400 năm thành lập vào năm 2020. Chúng tôi cung cấp nhiều giải pháp vận chuyển hàng hóa bằng đường biển đa dạng cùng với mạng lưới đường sắt rộng lớn, mô hình Cảng đường sắt Bắc Âu của chúng tôi giúp kết nối cảng với khu vực vùng xa của Thụy Điển và Na Uy. Nền tảng sự hiểu biết cũng như giải pháp của chúng tôi tại thị trường Thuỵ Điển là rất tốt, tuy nhiên, điều quan trọng là chúng tôi cần tìm hiểu và nắm bắt thêm về quan điểm của Việt Nam để phát triển các giải pháp hiện có cũng như các giải pháp mới nhằm đồng hành và triển khai MOU này hiệu quả nhất.</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Với vai trò là cảng biển lớn nhất khu vực Bắc Âu, ông có lời khuyên gì cho doanh nghiệp Việt Nam tăng xuất khẩu vào khu vực thị trường Bắc Âu?</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Thực tế, chúng tôi đang nhập khẩu rất nhiều hàng hóa từ châu Á, trong đó bao gồm cả Việt Nam. Kinh nghiệm của chúng tôi là các doanh nghiệp cần phải hiểu rõ khách hàng của mình tại thị trường Bắc Âu, nhu cầu cũng như sản phẩm của họ để có thể cùng hưởng lợi từ Hiệp định EVFTA.</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Có rất nhiều quy định mới sẽ có hiệu lực, bao gồm Báo cáo phát triển bền vững của doanh nghiệp (CSRD), trong đó các doanh nghiệp được yêu cầu phải ghi lại phạm vi phát thải của mình. Doanh nghiệp cần phải đảm bảo rằng có thể cung cấp thông tin một cách đầy đủ; xây dựng mối quan hệ, sự tin tưởng, độ tin cậy và luôn để tâm đến phát triển bền vững.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Cảng Gothenburg chiếm 57% thị phần container ra/vào Thụy Điển, đang đầu tư mạnh vào cơ sở hạ tầng để có thể tiếp nhận tàu thuyền, thiết bị cảng, tàu hỏa, xe tải một cách hiệu quả và cũng cung cấp các giải pháp bền vững, ví dụ như nhiên liệu tái tạo và sinh học, nguồn điện trên bờ, trạm sạc điện và trạm hydro cho xe tải hạng nặng. Mạng lưới cảng đường sắt (Railport Scandinaiva), vận chuyển hơn 60% tất cả các container di chuyển đến và đi từ cảng. Hợp tác với Cảng Gothenburg sẽ giúp doanh nghiệp Việt Nam có lợi thế vận chuyển hàng hóa hiệu quả trên khắp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Xin cảm ơn ông!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tbl>
      <w:tblPr>
        <w:tblW w:w="10650" w:type="dxa"/>
        <w:shd w:val="clear" w:color="auto" w:fill="E2EFFF"/>
        <w:tblCellMar>
          <w:left w:w="0" w:type="dxa"/>
          <w:right w:w="0" w:type="dxa"/>
        </w:tblCellMar>
        <w:tblLook w:val="04A0" w:firstRow="1" w:lastRow="0" w:firstColumn="1" w:lastColumn="0" w:noHBand="0" w:noVBand="1"/>
      </w:tblPr>
      <w:tblGrid>
        <w:gridCol w:w="10650"/>
      </w:tblGrid>
      <w:tr w:rsidR="007C26D6" w:rsidRPr="007C26D6" w:rsidTr="007C26D6">
        <w:tc>
          <w:tcPr>
            <w:tcW w:w="0" w:type="auto"/>
            <w:shd w:val="clear" w:color="auto" w:fill="E2EFFF"/>
            <w:tcMar>
              <w:top w:w="225" w:type="dxa"/>
              <w:left w:w="225" w:type="dxa"/>
              <w:bottom w:w="225" w:type="dxa"/>
              <w:right w:w="150"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xml:space="preserve">Trong hai năm 2023 và 2024, Thương vụ Việt Nam tại Thuỵ Điển đã dẫn đoàn doanh nghiệp Bắc Âu về Việt Nam dự Vietnam Internatinonal Sourcing do Bộ Công Thương tổ </w:t>
            </w:r>
            <w:r w:rsidRPr="007C26D6">
              <w:rPr>
                <w:rFonts w:ascii="Times New Roman" w:eastAsia="Times New Roman" w:hAnsi="Times New Roman" w:cs="Times New Roman"/>
                <w:color w:val="000000"/>
                <w:sz w:val="28"/>
                <w:szCs w:val="28"/>
                <w:lang w:val="vi-VN"/>
              </w:rPr>
              <w:lastRenderedPageBreak/>
              <w:t>chức. Trong Vietnam Internatinonal Sourcing năm 2023, Cảng Gothenburg là một trong những cảng đã tham gia đoàn doanh nghiệp. Tại Việt Nam, Cảng Gothenburg đã có chuyến làm việc tại Hải Phòng, thăm Cảng Container Quốc tế Tân Cảng Hải Phòng (TC-HICT), một trong những đơn vị thành viên của Tổng công ty Tân cảng Sài Gòn và gợi mở những định hướng hợp tác giữa hai bên.</w:t>
            </w:r>
          </w:p>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Các bản ghi nhớ hợp tác được ký kết để cùng xúc tiến thị trường, trao đổi kinh nghiệm trong khai thác cảng đặc biệt là chuyển đổi số, chuyển đổi xanh, phát triển bền vững và phát triển nguồn nhân lực cho ngành khai thác cảng, dịch vụ logistics và chuỗi cung ứng...</w:t>
            </w:r>
          </w:p>
        </w:tc>
      </w:tr>
    </w:tbl>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lastRenderedPageBreak/>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rPr>
        <w:t>Phương Lan thực hiện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hyperlink r:id="rId6" w:tgtFrame="_blank" w:history="1">
        <w:r w:rsidRPr="007C26D6">
          <w:rPr>
            <w:rFonts w:ascii="Times New Roman" w:eastAsia="Times New Roman" w:hAnsi="Times New Roman" w:cs="Times New Roman"/>
            <w:color w:val="0000FF"/>
            <w:sz w:val="28"/>
            <w:szCs w:val="28"/>
            <w:u w:val="single"/>
            <w:lang w:val="vi-VN"/>
          </w:rPr>
          <w:t>https://congthuong.vn/tang-cuong-hop-tac-logistics-dua-hang-viet-tien-sau-thi-truong-eu-344295.html</w:t>
        </w:r>
      </w:hyperlink>
    </w:p>
    <w:p w:rsidR="007C26D6" w:rsidRPr="007C26D6" w:rsidRDefault="007C26D6" w:rsidP="007C26D6">
      <w:pPr>
        <w:spacing w:after="0" w:line="240" w:lineRule="auto"/>
        <w:rPr>
          <w:rFonts w:ascii="Times New Roman" w:eastAsia="Times New Roman" w:hAnsi="Times New Roman" w:cs="Times New Roman"/>
          <w:sz w:val="28"/>
          <w:szCs w:val="28"/>
        </w:rPr>
      </w:pPr>
      <w:r w:rsidRPr="007C26D6">
        <w:rPr>
          <w:rFonts w:ascii="Times New Roman" w:eastAsia="Times New Roman" w:hAnsi="Times New Roman" w:cs="Times New Roman"/>
          <w:color w:val="212121"/>
          <w:sz w:val="28"/>
          <w:szCs w:val="28"/>
          <w:shd w:val="clear" w:color="auto" w:fill="FFFFFF"/>
          <w:lang w:val="vi-VN"/>
        </w:rPr>
        <w:br/>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F4761"/>
          <w:sz w:val="28"/>
          <w:szCs w:val="28"/>
          <w:lang w:val="vi-VN"/>
        </w:rPr>
        <w:t>3.     Thúc đẩy xúc tiến thương mại, tăng trưởng kinh tế và hợp tác Việt Nam - Thuỵ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Thương vụ Việt Nam tại Thuỵ Điển và Thương vụ Thuỵ Điển tại Việt Nam (Business Sweden) vừa ký kết bản ghi nhớ hợp tác (MOU).</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Sự kiện được tổ chức ngày 6/9, trong khuôn khổ Diễn đàn Việt Nam – </w:t>
      </w:r>
      <w:hyperlink r:id="rId7" w:tgtFrame="_blank" w:history="1">
        <w:r w:rsidRPr="007C26D6">
          <w:rPr>
            <w:rFonts w:ascii="Times New Roman" w:eastAsia="Times New Roman" w:hAnsi="Times New Roman" w:cs="Times New Roman"/>
            <w:color w:val="0000FF"/>
            <w:sz w:val="28"/>
            <w:szCs w:val="28"/>
            <w:u w:val="single"/>
            <w:lang w:val="vi-VN"/>
          </w:rPr>
          <w:t>Thuỵ Điển</w:t>
        </w:r>
      </w:hyperlink>
      <w:r w:rsidRPr="007C26D6">
        <w:rPr>
          <w:rFonts w:ascii="Times New Roman" w:eastAsia="Times New Roman" w:hAnsi="Times New Roman" w:cs="Times New Roman"/>
          <w:color w:val="212121"/>
          <w:sz w:val="28"/>
          <w:szCs w:val="28"/>
          <w:lang w:val="vi-VN"/>
        </w:rPr>
        <w:t> được tổ chức nhân dịp 55 năm quan hệ ngoại giao Việt Nam – Thuỵ Điển do Đại sứ quán Việt Nam tại Thuỵ Điển phối hợp với </w:t>
      </w:r>
      <w:hyperlink r:id="rId8" w:tgtFrame="_blank" w:history="1">
        <w:r w:rsidRPr="007C26D6">
          <w:rPr>
            <w:rFonts w:ascii="Times New Roman" w:eastAsia="Times New Roman" w:hAnsi="Times New Roman" w:cs="Times New Roman"/>
            <w:color w:val="0000FF"/>
            <w:sz w:val="28"/>
            <w:szCs w:val="28"/>
            <w:u w:val="single"/>
            <w:lang w:val="vi-VN"/>
          </w:rPr>
          <w:t>Thương vụ Việt Nam tại Thuỵ Điển</w:t>
        </w:r>
      </w:hyperlink>
      <w:r w:rsidRPr="007C26D6">
        <w:rPr>
          <w:rFonts w:ascii="Times New Roman" w:eastAsia="Times New Roman" w:hAnsi="Times New Roman" w:cs="Times New Roman"/>
          <w:color w:val="212121"/>
          <w:sz w:val="28"/>
          <w:szCs w:val="28"/>
          <w:lang w:val="vi-VN"/>
        </w:rPr>
        <w:t> và Tập đoàn FPT tổ chức.</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Ông Marcus Persson - Quyền Trưởng Đại diện Thương mại - Thương vụ Thụy Điển tại Việt Nam (Business Sweden) đã có cuộc trao đổi với phóng viên Báo Công Thương xung quanh sự kiện này.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Thưa ông, Việt Nam – Thuỵ Điển đã trải qua 55 năm hợp tác ngoại giao, trong đó có hợp tác kinh tế phát triển vượt bậc. Ông đánh giá ra sao về hiệu quả hợp tác của hai nước trong lĩnh vực này?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Việt Nam và Thụy Điển đã có 55 năm quan hệ ngoại giao vững chắc, được đánh dấu bởi sự hợp tác kinh tế đáng kể. Trong những năm qua, sự hợp tác của chúng ta đã được chứng minh là rất hiệu quả, thúc đẩy sự tăng trưởng và phát triển lẫn nhau.</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xml:space="preserve">Các công ty Thụy Điển đã hoạt động tích cực tại Việt Nam, đóng góp vào nhiều lĩnh vực như sản xuất, công nghệ và phát triển bền vững. Quan hệ đối tác này không chỉ tạo điều kiện thuận lợi cho thương mại và đầu tư mà còn khuyến khích sự trao đổi kiến thức và đổi mới sáng tạo. Hiệu quả của sự hợp tác này </w:t>
      </w:r>
      <w:r w:rsidRPr="007C26D6">
        <w:rPr>
          <w:rFonts w:ascii="Times New Roman" w:eastAsia="Times New Roman" w:hAnsi="Times New Roman" w:cs="Times New Roman"/>
          <w:color w:val="212121"/>
          <w:sz w:val="28"/>
          <w:szCs w:val="28"/>
          <w:lang w:val="vi-VN"/>
        </w:rPr>
        <w:lastRenderedPageBreak/>
        <w:t>được thể hiện rõ qua sự gia tăng ổn định trong thương mại song phương và đầu tư vào cả hai nước.</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Về đầu tư của Thụy Điển vào Việt Nam, tổng số dự án FDI từ Thụy Điển đã tăng lên trong năm 2023, với 6 giấy phép đầu tư mới cùng với 10 dự án khác về bổ sung đầu tư, đóng góp vốn và mua cổ phần. Những khoản đầu tư nổi bật từ Thụy Điển bao gồm các tập đoàn lớn như Autoliv và Tetra Pak, và đà phát triển này vẫn chưa dừng lại. Các công ty trong ngành công nghiệp xanh đang hào hứng khám phá các cơ hội đầu tư vào Việt Nam, củng cố thêm mối quan hệ đối tác năng động và hướng tới tương lai của chúng ta.</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Ở chiều ngược lại, các công ty Việt Nam như Nutifood và FPT cũng đang có những bước tiến đáng kể tại Thụy Điển. Nutifood đang hợp tác với các công ty Thụy Điển để nâng cao sản phẩm của mình, trong khi FPT đang tham gia sâu vào hệ sinh thái công nghệ sôi động của Thụy Điển để xây dựng quan hệ đối tác và thúc đẩy các sáng kiến chuyển đổi số. Những khoản đầu tư táo bạo này nhấn mạnh xu hướng mạnh mẽ của các doanh nghiệp Việt Nam đang mở rộng dấu ấn toàn cầu và tận dụng tiềm năng của thị trường quốc tế.</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Tuy nhiên, vẫn còn những lĩnh vực mà chúng ta có thể cải thiện. Ví dụ, chúng ta cần nỗ lực giảm các rào cản thương mại và đơn giản hóa quy trình pháp lý để làm cho các doanh nghiệp dễ dàng hoạt động ở cả hai thị trường. Ngoài ra, cần tăng cường nhận thức và hiểu biết về điều kiện thị trường và văn hóa kinh doanh của nhau. Bằng cách giải quyết những thách thức này, chúng ta có thể tạo ra môi trường thuận lợi hơn cho thương mại và đầu tư, đảm bảo rằng sự hợp tác kinh tế của chúng ta đạt được tiềm năng tối đa. Nhìn về tương lai, tôi tin tưởng rằng mối quan hệ kinh tế của chúng ta sẽ tiếp tục được củng cố, mang lại sự thịnh vượng lớn hơn cho cả Thụy Điển và Việt Nam.</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Được biết, trong khuôn khổ chuỗi sự kiện 55 năm Việt Nam – Thuỵ Điển đã diễn ra lễ ký kết bản ghi nhớ giữa Thương vụ Việt Nam tại Thụy Điển và Business Sweden. Xin ông chia sẻ cụ thể nội dung hợp tác giữa hai bên trong bản ghi nhớ này?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Là một phần của chuỗi sự kiện kỷ niệm 55 năm quan hệ ngoại giao giữa Việt Nam và Thụy Điển, một bản ghi nhớ hợp tác đã được ký kết giữa Thương vụ Việt Nam tại Thụy Điển và Business Sweden, Thương vụ Thuỵ Điển tại Việt Nam. Bản ghi nhớ này nêu rõ một số lĩnh vực hợp tác chính nhằm tăng cường thương mại và đầu tư song phương.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xml:space="preserve">Cụ thể, bao gồm các sáng kiến thúc đẩy thương mại, trao đổi kinh doanh, tạo điều kiện thuận lợi cho việc chia sẻ thông tin thị trường và các phương pháp thực hành tốt nhất. Ngoài ra, thỏa thuận này còn bao gồm các điều khoản hỗ trợ lẫn nhau trong các hoạt động xúc tiến thương mại, như các đoàn doanh nghiệp và các sự kiện như Hội chợ Sourcing, Sáng kiến Nhà máy Thông minh, và các </w:t>
      </w:r>
      <w:r w:rsidRPr="007C26D6">
        <w:rPr>
          <w:rFonts w:ascii="Times New Roman" w:eastAsia="Times New Roman" w:hAnsi="Times New Roman" w:cs="Times New Roman"/>
          <w:color w:val="212121"/>
          <w:sz w:val="28"/>
          <w:szCs w:val="28"/>
          <w:lang w:val="vi-VN"/>
        </w:rPr>
        <w:lastRenderedPageBreak/>
        <w:t>sự kiện liên quan đến năng lượng và cơ sở hạ tầng. Bản ghi nhớ này thể hiện cam kết mạnh mẽ trong việc thúc đẩy tăng trưởng kinh tế và hợp tác giữa hai quốc gia.</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Để hiện thực hoá nội dung bản ghi nhớ này trong thời gian tới, Business Sweden sẽ triển khai những giải pháp gì, thưa ông?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Để thực hiện biên bản ghi nhớ trong thời gian tới, Business Sweden sẽ triển khai một số sáng kiến chiến lược. Tuy nhiên, bước đầu tiên và quan trọng nhất là phối hợp với Thương vụ Việt Nam tại Thụy Điển để lập kế hoạch cho các hoạt động tiềm năng vào năm 2025 và xác định các lĩnh vực hợp tác chung.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Các hoạt động này sẽ bao gồm nhiều sự kiện xúc tiến thương mại do cả hai bên tổ chức, chẳng hạn như Hội chợ Quốc tế Nguồn hàng Việt Nam (Vietnam International Sourcing) do Bộ Công Thương tổ chức và các sáng kiến của Thụy Điển trong quản lý chuỗi cung ứng, kinh tế tuần hoàn và năng lượng bền vững. Việc hỗ trợ tiếp cận các bên liên quan phù hợp sẽ là yếu tố quan trọng để đạt được các mục tiêu của những sự kiện này. Dựa trên sự trao đổi thông tin và hỗ trợ lẫn nhau trong những năm qua, hai bên sẽ duy trì đà phát triển này và chuyển đổi thành những cơ hội và hoạt động lớn hơn, mang lại lợi ích cho cả hai quốc gia.</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Ông có lời khuyên gì cho các doanh nghiệp Việt Nam nhằm đẩy mạnh xuất khẩu vào thị trường Thuỵ Điển nói riêng và thị trường Bắc Âu nói chung trong thời gian tới?</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Lời khuyên của tôi dành cho các doanh nghiệp Việt Nam muốn đẩy mạnh xuất khẩu sang thị trường Thụy Điển và Bắc Âu đó là phải có một phương pháp toàn diện. </w:t>
      </w:r>
      <w:r w:rsidRPr="007C26D6">
        <w:rPr>
          <w:rFonts w:ascii="Times New Roman" w:eastAsia="Times New Roman" w:hAnsi="Times New Roman" w:cs="Times New Roman"/>
          <w:i/>
          <w:iCs/>
          <w:color w:val="212121"/>
          <w:sz w:val="28"/>
          <w:szCs w:val="28"/>
          <w:lang w:val="vi-VN"/>
        </w:rPr>
        <w:t>Trước hết,</w:t>
      </w:r>
      <w:r w:rsidRPr="007C26D6">
        <w:rPr>
          <w:rFonts w:ascii="Times New Roman" w:eastAsia="Times New Roman" w:hAnsi="Times New Roman" w:cs="Times New Roman"/>
          <w:color w:val="212121"/>
          <w:sz w:val="28"/>
          <w:szCs w:val="28"/>
          <w:lang w:val="vi-VN"/>
        </w:rPr>
        <w:t> cần phải hiểu rõ động lực thị trường và sở thích của người tiêu dùng tại các khu vực này. Hãy tiến hành nghiên cứu thị trường kỹ lưỡng để xác định xu hướng nhu cầu và điều chỉnh sản phẩm của công ty cho phù hợp.</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i/>
          <w:iCs/>
          <w:color w:val="212121"/>
          <w:sz w:val="28"/>
          <w:szCs w:val="28"/>
          <w:lang w:val="vi-VN"/>
        </w:rPr>
        <w:t>Thứ hai,</w:t>
      </w:r>
      <w:r w:rsidRPr="007C26D6">
        <w:rPr>
          <w:rFonts w:ascii="Times New Roman" w:eastAsia="Times New Roman" w:hAnsi="Times New Roman" w:cs="Times New Roman"/>
          <w:color w:val="212121"/>
          <w:sz w:val="28"/>
          <w:szCs w:val="28"/>
          <w:lang w:val="vi-VN"/>
        </w:rPr>
        <w:t> hãy tập trung vào chất lượng và tính bền vững, vì người tiêu dùng Bắc Âu rất coi trọng các sản phẩm thân thiện với môi trường và được sản xuất một cách có đạo đức.</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i/>
          <w:iCs/>
          <w:color w:val="212121"/>
          <w:sz w:val="28"/>
          <w:szCs w:val="28"/>
          <w:lang w:val="vi-VN"/>
        </w:rPr>
        <w:t>Thứ ba,</w:t>
      </w:r>
      <w:r w:rsidRPr="007C26D6">
        <w:rPr>
          <w:rFonts w:ascii="Times New Roman" w:eastAsia="Times New Roman" w:hAnsi="Times New Roman" w:cs="Times New Roman"/>
          <w:color w:val="212121"/>
          <w:sz w:val="28"/>
          <w:szCs w:val="28"/>
          <w:lang w:val="vi-VN"/>
        </w:rPr>
        <w:t> xây dựng mối quan hệ chặt chẽ với các đối tác và nhà phân phối địa phương, những người có thể giúp điều hướng thị trường và các quy định pháp lý.</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i/>
          <w:iCs/>
          <w:color w:val="212121"/>
          <w:sz w:val="28"/>
          <w:szCs w:val="28"/>
          <w:lang w:val="vi-VN"/>
        </w:rPr>
        <w:t>Cuối cùng,</w:t>
      </w:r>
      <w:r w:rsidRPr="007C26D6">
        <w:rPr>
          <w:rFonts w:ascii="Times New Roman" w:eastAsia="Times New Roman" w:hAnsi="Times New Roman" w:cs="Times New Roman"/>
          <w:color w:val="212121"/>
          <w:sz w:val="28"/>
          <w:szCs w:val="28"/>
          <w:lang w:val="vi-VN"/>
        </w:rPr>
        <w:t> hãy tận dụng các sự kiện xúc tiến thương mại và diễn đàn kinh doanh để giới thiệu sản phẩm của công ty và kết nối với những người mua tiềm năng. Bằng cách áp dụng các chiến lược này, các doanh nghiệp Việt Nam có thể thâm nhập và phát triển thành công tại thị trường Thụy Điển và Bắc Âu nói chung.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lastRenderedPageBreak/>
        <w:t>Để hỗ trợ cho hành trình này, Thương vụ Việt Nam tại Thụy Điển là cơ quan phù hợp nhất cho các doanh nghiệp Việt Nam, với sự hiểu biết sâu sắc của họ về cả thị trường Thụy Điển và các thực tiễn kinh doanh của Việt Nam. Ngoài ra, Business Sweden cũng có các bộ phận hỗ trợ Đầu tư được thiết kế để giúp các công ty quốc tế thâm nhập và phát triển tại thị trường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Xin cảm ơn ông!</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hyperlink r:id="rId9" w:tgtFrame="_blank" w:history="1">
        <w:r w:rsidRPr="007C26D6">
          <w:rPr>
            <w:rFonts w:ascii="Times New Roman" w:eastAsia="Times New Roman" w:hAnsi="Times New Roman" w:cs="Times New Roman"/>
            <w:color w:val="0000FF"/>
            <w:sz w:val="28"/>
            <w:szCs w:val="28"/>
            <w:u w:val="single"/>
            <w:lang w:val="vi-VN"/>
          </w:rPr>
          <w:t>https://congthuong.vn/thuc-day-xuc-tien-thuong-mai-tang-truong-kinh-te-va-hop-tac-viet-nam-thuy-dien-344644.html</w:t>
        </w:r>
      </w:hyperlink>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0" w:name="_Toc176033797"/>
      <w:bookmarkStart w:id="1" w:name="_Toc176767258"/>
      <w:bookmarkEnd w:id="0"/>
      <w:r w:rsidRPr="007C26D6">
        <w:rPr>
          <w:rFonts w:ascii="Times New Roman" w:eastAsia="Times New Roman" w:hAnsi="Times New Roman" w:cs="Times New Roman"/>
          <w:b/>
          <w:bCs/>
          <w:color w:val="0F4761"/>
          <w:sz w:val="28"/>
          <w:szCs w:val="28"/>
          <w:lang w:val="vi-VN"/>
        </w:rPr>
        <w:t>4.     Tình hình xuất nhập khẩu giữa Việt Nam và Thụy Điển 7 tháng đầu năm 2024</w:t>
      </w:r>
      <w:bookmarkEnd w:id="1"/>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50505"/>
          <w:sz w:val="28"/>
          <w:szCs w:val="28"/>
          <w:shd w:val="clear" w:color="auto" w:fill="FFFFFF"/>
          <w:lang w:val="vi-VN"/>
        </w:rPr>
        <w:t> </w:t>
      </w:r>
    </w:p>
    <w:p w:rsidR="007C26D6" w:rsidRPr="007C26D6" w:rsidRDefault="007C26D6" w:rsidP="007C26D6">
      <w:pPr>
        <w:shd w:val="clear" w:color="auto" w:fill="FFFFFF"/>
        <w:spacing w:after="0" w:line="240" w:lineRule="auto"/>
        <w:ind w:firstLine="709"/>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50505"/>
          <w:sz w:val="28"/>
          <w:szCs w:val="28"/>
          <w:shd w:val="clear" w:color="auto" w:fill="FFFFFF"/>
          <w:lang w:val="vi-VN"/>
        </w:rPr>
        <w:t>Theo số liệu thống kê của Tổng cục Hải quan Việt Nam, trong 7 tháng đầu năm, kim ngạch xuất nhập khẩu giữa Việt Nam và Thụy Điển đạt triệu 846,34 USD. Trong đó, Việt Nam xuất khẩu sang Thụy Điển 606,09 triệu USD, tăng 6,3% và nhập khẩu từ Thụy Điển 240,24 triệu USD, tăng 17,3% so với cùng kỳ năm trước.</w:t>
      </w:r>
    </w:p>
    <w:p w:rsidR="007C26D6" w:rsidRPr="007C26D6" w:rsidRDefault="007C26D6" w:rsidP="007C26D6">
      <w:pPr>
        <w:shd w:val="clear" w:color="auto" w:fill="FFFFFF"/>
        <w:spacing w:after="0" w:line="240" w:lineRule="auto"/>
        <w:ind w:firstLine="709"/>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50505"/>
          <w:sz w:val="28"/>
          <w:szCs w:val="28"/>
          <w:shd w:val="clear" w:color="auto" w:fill="FFFFFF"/>
          <w:lang w:val="vi-VN"/>
        </w:rPr>
        <w:t> </w:t>
      </w:r>
    </w:p>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Việt Nam xuất khẩu sang Thụy Điển 7 tháng đầu năm 2024</w:t>
      </w:r>
    </w:p>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 </w:t>
      </w:r>
    </w:p>
    <w:tbl>
      <w:tblPr>
        <w:tblW w:w="9067" w:type="dxa"/>
        <w:shd w:val="clear" w:color="auto" w:fill="FFFFFF"/>
        <w:tblCellMar>
          <w:left w:w="0" w:type="dxa"/>
          <w:right w:w="0" w:type="dxa"/>
        </w:tblCellMar>
        <w:tblLook w:val="04A0" w:firstRow="1" w:lastRow="0" w:firstColumn="1" w:lastColumn="0" w:noHBand="0" w:noVBand="1"/>
      </w:tblPr>
      <w:tblGrid>
        <w:gridCol w:w="3460"/>
        <w:gridCol w:w="1760"/>
        <w:gridCol w:w="2005"/>
        <w:gridCol w:w="1842"/>
      </w:tblGrid>
      <w:tr w:rsidR="007C26D6" w:rsidRPr="007C26D6" w:rsidTr="007C26D6">
        <w:trPr>
          <w:trHeight w:val="340"/>
        </w:trPr>
        <w:tc>
          <w:tcPr>
            <w:tcW w:w="34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rPr>
              <w:t>Mặt hàng</w:t>
            </w:r>
          </w:p>
        </w:tc>
        <w:tc>
          <w:tcPr>
            <w:tcW w:w="17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lang w:val="vi-VN"/>
              </w:rPr>
              <w:t>7T</w:t>
            </w:r>
            <w:r w:rsidRPr="007C26D6">
              <w:rPr>
                <w:rFonts w:ascii="Times New Roman" w:eastAsia="Times New Roman" w:hAnsi="Times New Roman" w:cs="Times New Roman"/>
                <w:b/>
                <w:bCs/>
                <w:color w:val="000000"/>
                <w:sz w:val="28"/>
                <w:szCs w:val="28"/>
              </w:rPr>
              <w:t>/</w:t>
            </w:r>
            <w:r w:rsidRPr="007C26D6">
              <w:rPr>
                <w:rFonts w:ascii="Times New Roman" w:eastAsia="Times New Roman" w:hAnsi="Times New Roman" w:cs="Times New Roman"/>
                <w:b/>
                <w:bCs/>
                <w:color w:val="000000"/>
                <w:sz w:val="28"/>
                <w:szCs w:val="28"/>
                <w:lang w:val="vi-VN"/>
              </w:rPr>
              <w:t>2</w:t>
            </w:r>
            <w:r w:rsidRPr="007C26D6">
              <w:rPr>
                <w:rFonts w:ascii="Times New Roman" w:eastAsia="Times New Roman" w:hAnsi="Times New Roman" w:cs="Times New Roman"/>
                <w:b/>
                <w:bCs/>
                <w:color w:val="000000"/>
                <w:sz w:val="28"/>
                <w:szCs w:val="28"/>
              </w:rPr>
              <w:t>023</w:t>
            </w:r>
          </w:p>
        </w:tc>
        <w:tc>
          <w:tcPr>
            <w:tcW w:w="200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lang w:val="vi-VN"/>
              </w:rPr>
              <w:t>7T</w:t>
            </w:r>
            <w:r w:rsidRPr="007C26D6">
              <w:rPr>
                <w:rFonts w:ascii="Times New Roman" w:eastAsia="Times New Roman" w:hAnsi="Times New Roman" w:cs="Times New Roman"/>
                <w:b/>
                <w:bCs/>
                <w:color w:val="000000"/>
                <w:sz w:val="28"/>
                <w:szCs w:val="28"/>
              </w:rPr>
              <w:t>/2024</w:t>
            </w:r>
          </w:p>
        </w:tc>
        <w:tc>
          <w:tcPr>
            <w:tcW w:w="184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rPr>
              <w:t>Tăng/giảm (%)</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Kim ngạch xuất khẩu</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570,339,727</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606,097,087</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6.3</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Hàng thủy sản</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11,106,710</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13,772,721</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24.0</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chất dẻo</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7,108,372</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12,084,958</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70.0</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Cao su</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239,702</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271,051</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13.1</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Túi xách, ví,vali, mũ, ô, dù</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13,890,550</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15,057,732</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8.4</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mây, tre, cói và thảm</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5,235,408</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5,108,639</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Gỗ và sản phẩm gỗ</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9,128,455</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12,667,310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38.8</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Hàng dệt, may</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55,663,187</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53,430,246</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-4.0</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Giày dép các loại</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33,006,662</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32,582,509</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-1.3</w:t>
            </w:r>
          </w:p>
        </w:tc>
      </w:tr>
      <w:tr w:rsidR="007C26D6" w:rsidRPr="007C26D6" w:rsidTr="007C26D6">
        <w:trPr>
          <w:trHeight w:val="60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Nguyên phụ liệu dệt, may, da, giày</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2,116,479</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2,505,062</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18.4</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gốm, sứ</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924,076</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1,618,068</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75.1</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sắt thép</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7,830,503</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6,055,048</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-22.7</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Kim loại thường khác và sản phẩm</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398,281</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518,921</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30.3</w:t>
            </w:r>
          </w:p>
        </w:tc>
      </w:tr>
      <w:tr w:rsidR="007C26D6" w:rsidRPr="007C26D6" w:rsidTr="007C26D6">
        <w:trPr>
          <w:trHeight w:val="60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Máy vi tính, sản phẩm điện tử và linh kiện</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44,875,269</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55,232,969</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23.1</w:t>
            </w:r>
          </w:p>
        </w:tc>
      </w:tr>
      <w:tr w:rsidR="007C26D6" w:rsidRPr="007C26D6" w:rsidTr="007C26D6">
        <w:trPr>
          <w:trHeight w:val="32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Điện thoại các loại và linh kiện</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241,998,945</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218,776,097</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-9.6</w:t>
            </w:r>
          </w:p>
        </w:tc>
      </w:tr>
      <w:tr w:rsidR="007C26D6" w:rsidRPr="007C26D6" w:rsidTr="007C26D6">
        <w:trPr>
          <w:trHeight w:val="60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lastRenderedPageBreak/>
              <w:t>Máy móc, thiết bị, dụng cụ phụ tùng khác</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67,094,736</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67,435,970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0.5</w:t>
            </w:r>
          </w:p>
        </w:tc>
      </w:tr>
      <w:tr w:rsidR="007C26D6" w:rsidRPr="007C26D6" w:rsidTr="007C26D6">
        <w:trPr>
          <w:trHeight w:val="600"/>
        </w:trPr>
        <w:tc>
          <w:tcPr>
            <w:tcW w:w="3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Đồ chơi, dụng cụ thể thao và bộ phận</w:t>
            </w:r>
          </w:p>
        </w:tc>
        <w:tc>
          <w:tcPr>
            <w:tcW w:w="1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4,645,260</w:t>
            </w:r>
          </w:p>
        </w:tc>
        <w:tc>
          <w:tcPr>
            <w:tcW w:w="20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6,471,586</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39.3</w:t>
            </w:r>
          </w:p>
        </w:tc>
      </w:tr>
    </w:tbl>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p>
    <w:p w:rsidR="007C26D6" w:rsidRPr="007C26D6" w:rsidRDefault="007C26D6" w:rsidP="007C26D6">
      <w:pPr>
        <w:shd w:val="clear" w:color="auto" w:fill="FFFFFF"/>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Việt Nam nhập khẩu từ Thụy Điển 7 tháng đầu năm 2024</w:t>
      </w:r>
    </w:p>
    <w:p w:rsidR="007C26D6" w:rsidRPr="007C26D6" w:rsidRDefault="007C26D6" w:rsidP="007C26D6">
      <w:pPr>
        <w:shd w:val="clear" w:color="auto" w:fill="FFFFFF"/>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p>
    <w:p w:rsidR="007C26D6" w:rsidRPr="007C26D6" w:rsidRDefault="007C26D6" w:rsidP="007C26D6">
      <w:pPr>
        <w:shd w:val="clear" w:color="auto" w:fill="FFFFFF"/>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p>
    <w:tbl>
      <w:tblPr>
        <w:tblW w:w="9209" w:type="dxa"/>
        <w:shd w:val="clear" w:color="auto" w:fill="FFFFFF"/>
        <w:tblCellMar>
          <w:left w:w="0" w:type="dxa"/>
          <w:right w:w="0" w:type="dxa"/>
        </w:tblCellMar>
        <w:tblLook w:val="04A0" w:firstRow="1" w:lastRow="0" w:firstColumn="1" w:lastColumn="0" w:noHBand="0" w:noVBand="1"/>
      </w:tblPr>
      <w:tblGrid>
        <w:gridCol w:w="3814"/>
        <w:gridCol w:w="1842"/>
        <w:gridCol w:w="1710"/>
        <w:gridCol w:w="1843"/>
      </w:tblGrid>
      <w:tr w:rsidR="007C26D6" w:rsidRPr="007C26D6" w:rsidTr="007C26D6">
        <w:trPr>
          <w:trHeight w:val="340"/>
        </w:trPr>
        <w:tc>
          <w:tcPr>
            <w:tcW w:w="38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rPr>
              <w:t>Mặt hàng</w:t>
            </w:r>
          </w:p>
        </w:tc>
        <w:tc>
          <w:tcPr>
            <w:tcW w:w="184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lang w:val="vi-VN"/>
              </w:rPr>
              <w:t>7</w:t>
            </w:r>
            <w:r w:rsidRPr="007C26D6">
              <w:rPr>
                <w:rFonts w:ascii="Times New Roman" w:eastAsia="Times New Roman" w:hAnsi="Times New Roman" w:cs="Times New Roman"/>
                <w:b/>
                <w:bCs/>
                <w:color w:val="000000"/>
                <w:sz w:val="28"/>
                <w:szCs w:val="28"/>
              </w:rPr>
              <w:t>T/2023</w:t>
            </w:r>
          </w:p>
        </w:tc>
        <w:tc>
          <w:tcPr>
            <w:tcW w:w="171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lang w:val="vi-VN"/>
              </w:rPr>
              <w:t>7</w:t>
            </w:r>
            <w:r w:rsidRPr="007C26D6">
              <w:rPr>
                <w:rFonts w:ascii="Times New Roman" w:eastAsia="Times New Roman" w:hAnsi="Times New Roman" w:cs="Times New Roman"/>
                <w:b/>
                <w:bCs/>
                <w:color w:val="000000"/>
                <w:sz w:val="28"/>
                <w:szCs w:val="28"/>
              </w:rPr>
              <w:t>T/2024</w:t>
            </w:r>
          </w:p>
        </w:tc>
        <w:tc>
          <w:tcPr>
            <w:tcW w:w="18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000000"/>
                <w:sz w:val="28"/>
                <w:szCs w:val="28"/>
              </w:rPr>
              <w:t>Tăng/giảm (%)</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Kim ngạch nhập khẩu</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204,799,186</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240,244,104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17.3</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khác từ dầu mỏ</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1,644,048</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2,075,373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26.2</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hóa chất</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12,098,422</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6,522,229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-46.1</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Dược phẩm</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48,564,766</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73,690,679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51.7</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Chất dẻo nguyên liệu</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1,760,594</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1,786,628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1.5</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chất dẻo</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4,067,128</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4,357,418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7.1</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Gỗ và sản phẩm gỗ</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5,685,098</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3,044,195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-46.5</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Giấy các loại</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18,829,622</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24,102,332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28.0</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Sắt thép các loại</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9,734,913</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8,209,914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-15.7</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sắt thép</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4,049,489</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4,842,454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19.6</w:t>
            </w:r>
          </w:p>
        </w:tc>
      </w:tr>
      <w:tr w:rsidR="007C26D6" w:rsidRPr="007C26D6" w:rsidTr="007C26D6">
        <w:trPr>
          <w:trHeight w:val="60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Máy vi tính, sản phẩm điện tử và linh kiện</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2,172,843</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4,266,045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96.3</w:t>
            </w:r>
          </w:p>
        </w:tc>
      </w:tr>
      <w:tr w:rsidR="007C26D6" w:rsidRPr="007C26D6" w:rsidTr="007C26D6">
        <w:trPr>
          <w:trHeight w:val="32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Điện thoại các loại và linh kiện</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34,487</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59,670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w:t>
            </w:r>
          </w:p>
        </w:tc>
      </w:tr>
      <w:tr w:rsidR="007C26D6" w:rsidRPr="007C26D6" w:rsidTr="007C26D6">
        <w:trPr>
          <w:trHeight w:val="600"/>
        </w:trPr>
        <w:tc>
          <w:tcPr>
            <w:tcW w:w="3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Máy móc, thiết bị, dụng cụ, phụ tùng khác</w:t>
            </w:r>
          </w:p>
        </w:tc>
        <w:tc>
          <w:tcPr>
            <w:tcW w:w="18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59,875,475</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77,408,912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29.3</w:t>
            </w:r>
          </w:p>
        </w:tc>
      </w:tr>
    </w:tbl>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bookmarkStart w:id="2" w:name="_GoBack"/>
      <w:bookmarkEnd w:id="2"/>
      <w:r w:rsidRPr="007C26D6">
        <w:rPr>
          <w:rFonts w:ascii="Times New Roman" w:eastAsia="Times New Roman" w:hAnsi="Times New Roman" w:cs="Times New Roman"/>
          <w:color w:val="000000"/>
          <w:sz w:val="28"/>
          <w:szCs w:val="28"/>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3" w:name="_Toc176033798"/>
      <w:bookmarkStart w:id="4" w:name="_Toc176767259"/>
      <w:bookmarkStart w:id="5" w:name="_Toc171499922"/>
      <w:bookmarkEnd w:id="3"/>
      <w:bookmarkEnd w:id="4"/>
      <w:r w:rsidRPr="007C26D6">
        <w:rPr>
          <w:rFonts w:ascii="Times New Roman" w:eastAsia="Times New Roman" w:hAnsi="Times New Roman" w:cs="Times New Roman"/>
          <w:b/>
          <w:bCs/>
          <w:color w:val="0F4761"/>
          <w:sz w:val="28"/>
          <w:szCs w:val="28"/>
          <w:lang w:val="vi-VN"/>
        </w:rPr>
        <w:t>5.     Tình hình xuất nhập khẩu giữa Việt Nam và Đan Mạch trong </w:t>
      </w:r>
      <w:bookmarkEnd w:id="5"/>
      <w:r w:rsidRPr="007C26D6">
        <w:rPr>
          <w:rFonts w:ascii="Times New Roman" w:eastAsia="Times New Roman" w:hAnsi="Times New Roman" w:cs="Times New Roman"/>
          <w:b/>
          <w:bCs/>
          <w:color w:val="0F4761"/>
          <w:sz w:val="28"/>
          <w:szCs w:val="28"/>
          <w:lang w:val="vi-VN"/>
        </w:rPr>
        <w:t>7 tháng đầu năm 2024</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50505"/>
          <w:sz w:val="28"/>
          <w:szCs w:val="28"/>
          <w:shd w:val="clear" w:color="auto" w:fill="FFFFFF"/>
          <w:lang w:val="vi-VN"/>
        </w:rPr>
        <w:t> </w:t>
      </w:r>
    </w:p>
    <w:p w:rsidR="007C26D6" w:rsidRPr="007C26D6" w:rsidRDefault="007C26D6" w:rsidP="007C26D6">
      <w:pPr>
        <w:shd w:val="clear" w:color="auto" w:fill="FFFFFF"/>
        <w:spacing w:after="0" w:line="240" w:lineRule="auto"/>
        <w:ind w:firstLine="709"/>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50505"/>
          <w:sz w:val="28"/>
          <w:szCs w:val="28"/>
          <w:shd w:val="clear" w:color="auto" w:fill="FFFFFF"/>
          <w:lang w:val="vi-VN"/>
        </w:rPr>
        <w:t>Theo số liệu thống kê của Tổng cục Hải quan Việt Nam, trong 7 tháng đầu năm 2024, kim ngạch xuất nhập khẩu giữa Việt Nam và Đan Mạch đạt 337,7 triệu USD. Trong đó, Việt Nam xuất khẩu sang Đan Mạch 252,48 triệu USD, tăng 30,4% và nhập khẩu từ Đan Mạch 125,22 triệu USD, tăng 0,8% so với cùng kỳ năm trước.</w:t>
      </w:r>
    </w:p>
    <w:p w:rsidR="007C26D6" w:rsidRPr="007C26D6" w:rsidRDefault="007C26D6" w:rsidP="007C26D6">
      <w:pPr>
        <w:shd w:val="clear" w:color="auto" w:fill="FFFFFF"/>
        <w:spacing w:after="0" w:line="240" w:lineRule="auto"/>
        <w:ind w:firstLine="709"/>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50505"/>
          <w:sz w:val="28"/>
          <w:szCs w:val="28"/>
          <w:shd w:val="clear" w:color="auto" w:fill="FFFFFF"/>
          <w:lang w:val="vi-VN"/>
        </w:rPr>
        <w:t> </w:t>
      </w:r>
    </w:p>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Việt Nam xuất khẩu sang Đan Mạch 7 tháng đầu năm 2024</w:t>
      </w:r>
    </w:p>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shd w:val="clear" w:color="auto" w:fill="FFFF00"/>
          <w:lang w:val="vi-VN"/>
        </w:rPr>
        <w:t> </w:t>
      </w:r>
    </w:p>
    <w:tbl>
      <w:tblPr>
        <w:tblW w:w="9746" w:type="dxa"/>
        <w:shd w:val="clear" w:color="auto" w:fill="FFFFFF"/>
        <w:tblCellMar>
          <w:left w:w="0" w:type="dxa"/>
          <w:right w:w="0" w:type="dxa"/>
        </w:tblCellMar>
        <w:tblLook w:val="04A0" w:firstRow="1" w:lastRow="0" w:firstColumn="1" w:lastColumn="0" w:noHBand="0" w:noVBand="1"/>
      </w:tblPr>
      <w:tblGrid>
        <w:gridCol w:w="4248"/>
        <w:gridCol w:w="1616"/>
        <w:gridCol w:w="1928"/>
        <w:gridCol w:w="1954"/>
      </w:tblGrid>
      <w:tr w:rsidR="007C26D6" w:rsidRPr="007C26D6" w:rsidTr="007C26D6">
        <w:trPr>
          <w:trHeight w:val="320"/>
        </w:trPr>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rPr>
              <w:t>Mặt hàng</w:t>
            </w:r>
          </w:p>
        </w:tc>
        <w:tc>
          <w:tcPr>
            <w:tcW w:w="161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lang w:val="vi-VN"/>
              </w:rPr>
              <w:t>7</w:t>
            </w:r>
            <w:r w:rsidRPr="007C26D6">
              <w:rPr>
                <w:rFonts w:ascii="Times New Roman" w:eastAsia="Times New Roman" w:hAnsi="Times New Roman" w:cs="Times New Roman"/>
                <w:b/>
                <w:bCs/>
                <w:color w:val="212121"/>
                <w:sz w:val="28"/>
                <w:szCs w:val="28"/>
              </w:rPr>
              <w:t>T/2023</w:t>
            </w:r>
          </w:p>
        </w:tc>
        <w:tc>
          <w:tcPr>
            <w:tcW w:w="192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lang w:val="vi-VN"/>
              </w:rPr>
              <w:t>7</w:t>
            </w:r>
            <w:r w:rsidRPr="007C26D6">
              <w:rPr>
                <w:rFonts w:ascii="Times New Roman" w:eastAsia="Times New Roman" w:hAnsi="Times New Roman" w:cs="Times New Roman"/>
                <w:b/>
                <w:bCs/>
                <w:color w:val="212121"/>
                <w:sz w:val="28"/>
                <w:szCs w:val="28"/>
              </w:rPr>
              <w:t>T/2024</w:t>
            </w:r>
          </w:p>
        </w:tc>
        <w:tc>
          <w:tcPr>
            <w:tcW w:w="195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rPr>
              <w:t>Tăng/giảm (%)</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Kim ngạch xuất khẩu</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193,571,604</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252,483,320</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30.4</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Hàng thủy sản</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24,525,229</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30,727,235</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25.3</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lastRenderedPageBreak/>
              <w:t>Cà phê</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2,196,323</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3,126,599</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42.4</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chất dẻo</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10,358,952</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14,710,936</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42.0</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Túi xách, ví,vali, mũ, ô, dù</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5,048,349</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9,637,815</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90.9</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mây, tre, cói và thảm</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2,346,246</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3,609,404</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53.8</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Gỗ và sản phẩm gỗ</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14,638,684</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17,270,984</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18.0</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Hàng dệt, may</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38,614,681</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35,068,764</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-9.2</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Giày dép các loại</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12,388,714</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14,934,790</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20.6</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gốm, sứ</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2,434,130</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2,902,779</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19.3</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sắt thép</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10,327,924</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24,089,454</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133.2</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Máy móc, thiết bị, dụng cụ phụ tùng khác</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10,039,020</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11,338,378</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12.9</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Dây điện và dây cáp điện</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14,398,854</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21,672,916</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50.5</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Phương tiện vận tải và phụ tùng</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3,016,264</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3,411,543</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13.1</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nội thất từ chất liệu khác gỗ</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10,025,235</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15,163,673</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51.3</w:t>
            </w:r>
          </w:p>
        </w:tc>
      </w:tr>
      <w:tr w:rsidR="007C26D6" w:rsidRPr="007C26D6" w:rsidTr="007C26D6">
        <w:trPr>
          <w:trHeight w:val="320"/>
        </w:trPr>
        <w:tc>
          <w:tcPr>
            <w:tcW w:w="42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Đồ chơi, dụng cụ thể thao và bộ phận</w:t>
            </w:r>
          </w:p>
        </w:tc>
        <w:tc>
          <w:tcPr>
            <w:tcW w:w="16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5,131,548</w:t>
            </w:r>
          </w:p>
        </w:tc>
        <w:tc>
          <w:tcPr>
            <w:tcW w:w="19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3,004,406</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-41.5</w:t>
            </w:r>
          </w:p>
        </w:tc>
      </w:tr>
    </w:tbl>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shd w:val="clear" w:color="auto" w:fill="FFFF00"/>
          <w:lang w:val="vi-VN"/>
        </w:rPr>
        <w:t> </w:t>
      </w:r>
    </w:p>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shd w:val="clear" w:color="auto" w:fill="FFFF00"/>
          <w:lang w:val="vi-VN"/>
        </w:rPr>
        <w:t> </w:t>
      </w:r>
    </w:p>
    <w:p w:rsidR="007C26D6" w:rsidRPr="007C26D6" w:rsidRDefault="007C26D6" w:rsidP="007C26D6">
      <w:pPr>
        <w:shd w:val="clear" w:color="auto" w:fill="FFFFFF"/>
        <w:spacing w:after="0" w:line="240" w:lineRule="auto"/>
        <w:ind w:firstLine="709"/>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p>
    <w:p w:rsidR="007C26D6" w:rsidRPr="007C26D6" w:rsidRDefault="007C26D6" w:rsidP="007C26D6">
      <w:pPr>
        <w:shd w:val="clear" w:color="auto" w:fill="FFFFFF"/>
        <w:spacing w:after="0" w:line="240" w:lineRule="auto"/>
        <w:ind w:firstLine="567"/>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Việt Nam nhập khẩu từ Đan Mạch 7 tháng đầu năm 2024</w:t>
      </w:r>
    </w:p>
    <w:p w:rsidR="007C26D6" w:rsidRPr="007C26D6" w:rsidRDefault="007C26D6" w:rsidP="007C26D6">
      <w:pPr>
        <w:shd w:val="clear" w:color="auto" w:fill="FFFFFF"/>
        <w:spacing w:after="0" w:line="240" w:lineRule="auto"/>
        <w:ind w:firstLine="567"/>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000000"/>
          <w:sz w:val="28"/>
          <w:szCs w:val="28"/>
          <w:lang w:val="vi-VN"/>
        </w:rPr>
        <w:t> </w:t>
      </w:r>
    </w:p>
    <w:tbl>
      <w:tblPr>
        <w:tblW w:w="9634" w:type="dxa"/>
        <w:shd w:val="clear" w:color="auto" w:fill="FFFFFF"/>
        <w:tblCellMar>
          <w:left w:w="0" w:type="dxa"/>
          <w:right w:w="0" w:type="dxa"/>
        </w:tblCellMar>
        <w:tblLook w:val="04A0" w:firstRow="1" w:lastRow="0" w:firstColumn="1" w:lastColumn="0" w:noHBand="0" w:noVBand="1"/>
      </w:tblPr>
      <w:tblGrid>
        <w:gridCol w:w="3914"/>
        <w:gridCol w:w="1762"/>
        <w:gridCol w:w="1896"/>
        <w:gridCol w:w="2062"/>
      </w:tblGrid>
      <w:tr w:rsidR="007C26D6" w:rsidRPr="007C26D6" w:rsidTr="007C26D6">
        <w:trPr>
          <w:trHeight w:val="320"/>
        </w:trPr>
        <w:tc>
          <w:tcPr>
            <w:tcW w:w="391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rPr>
              <w:t>Mặt hàng</w:t>
            </w:r>
          </w:p>
        </w:tc>
        <w:tc>
          <w:tcPr>
            <w:tcW w:w="176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lang w:val="vi-VN"/>
              </w:rPr>
              <w:t>7</w:t>
            </w:r>
            <w:r w:rsidRPr="007C26D6">
              <w:rPr>
                <w:rFonts w:ascii="Times New Roman" w:eastAsia="Times New Roman" w:hAnsi="Times New Roman" w:cs="Times New Roman"/>
                <w:b/>
                <w:bCs/>
                <w:color w:val="212121"/>
                <w:sz w:val="28"/>
                <w:szCs w:val="28"/>
              </w:rPr>
              <w:t>T/2023</w:t>
            </w:r>
          </w:p>
        </w:tc>
        <w:tc>
          <w:tcPr>
            <w:tcW w:w="189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lang w:val="vi-VN"/>
              </w:rPr>
              <w:t>7</w:t>
            </w:r>
            <w:r w:rsidRPr="007C26D6">
              <w:rPr>
                <w:rFonts w:ascii="Times New Roman" w:eastAsia="Times New Roman" w:hAnsi="Times New Roman" w:cs="Times New Roman"/>
                <w:b/>
                <w:bCs/>
                <w:color w:val="212121"/>
                <w:sz w:val="28"/>
                <w:szCs w:val="28"/>
              </w:rPr>
              <w:t>T/2024</w:t>
            </w:r>
          </w:p>
        </w:tc>
        <w:tc>
          <w:tcPr>
            <w:tcW w:w="206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color w:val="212121"/>
                <w:sz w:val="28"/>
                <w:szCs w:val="28"/>
              </w:rPr>
              <w:t>Tăng/giảm (%)</w:t>
            </w:r>
          </w:p>
        </w:tc>
      </w:tr>
      <w:tr w:rsidR="007C26D6" w:rsidRPr="007C26D6" w:rsidTr="007C26D6">
        <w:trPr>
          <w:trHeight w:val="32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lang w:val="vi-VN"/>
              </w:rPr>
              <w:t>Kim ngạch nhập khẩu</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124,227,013</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125,223,760</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b/>
                <w:bCs/>
                <w:i/>
                <w:iCs/>
                <w:color w:val="212121"/>
                <w:sz w:val="28"/>
                <w:szCs w:val="28"/>
              </w:rPr>
              <w:t>0.8</w:t>
            </w:r>
          </w:p>
        </w:tc>
      </w:tr>
      <w:tr w:rsidR="007C26D6" w:rsidRPr="007C26D6" w:rsidTr="007C26D6">
        <w:trPr>
          <w:trHeight w:val="60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Hàng thủy sản</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14,639,638</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6,302,294</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-57.0</w:t>
            </w:r>
          </w:p>
        </w:tc>
      </w:tr>
      <w:tr w:rsidR="007C26D6" w:rsidRPr="007C26D6" w:rsidTr="007C26D6">
        <w:trPr>
          <w:trHeight w:val="60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Sữa và sản phẩm sữa</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3,669,236</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3,275,952</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-10.7</w:t>
            </w:r>
          </w:p>
        </w:tc>
      </w:tr>
      <w:tr w:rsidR="007C26D6" w:rsidRPr="007C26D6" w:rsidTr="007C26D6">
        <w:trPr>
          <w:trHeight w:val="60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hóa chất</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12,058,263</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15,383,240</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27.6</w:t>
            </w:r>
          </w:p>
        </w:tc>
      </w:tr>
      <w:tr w:rsidR="007C26D6" w:rsidRPr="007C26D6" w:rsidTr="007C26D6">
        <w:trPr>
          <w:trHeight w:val="32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Dược phẩm</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7,941,619</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11,597,619</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46.0</w:t>
            </w:r>
          </w:p>
        </w:tc>
      </w:tr>
      <w:tr w:rsidR="007C26D6" w:rsidRPr="007C26D6" w:rsidTr="007C26D6">
        <w:trPr>
          <w:trHeight w:val="60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chất dẻo</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4,096,042</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6,318,777</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54.3</w:t>
            </w:r>
          </w:p>
        </w:tc>
      </w:tr>
      <w:tr w:rsidR="007C26D6" w:rsidRPr="007C26D6" w:rsidTr="007C26D6">
        <w:trPr>
          <w:trHeight w:val="708"/>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Nguyên phụ liệu dệt, may, da, giày</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86,488</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105,672</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22.2</w:t>
            </w:r>
          </w:p>
        </w:tc>
      </w:tr>
      <w:tr w:rsidR="007C26D6" w:rsidRPr="007C26D6" w:rsidTr="007C26D6">
        <w:trPr>
          <w:trHeight w:val="563"/>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Sắt thép các loại</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67,082</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128,339</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91.3</w:t>
            </w:r>
          </w:p>
        </w:tc>
      </w:tr>
      <w:tr w:rsidR="007C26D6" w:rsidRPr="007C26D6" w:rsidTr="007C26D6">
        <w:trPr>
          <w:trHeight w:val="557"/>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Sản phẩm từ sắt thép</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2,232,100</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4,046,697</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81.3</w:t>
            </w:r>
          </w:p>
        </w:tc>
      </w:tr>
      <w:tr w:rsidR="007C26D6" w:rsidRPr="007C26D6" w:rsidTr="007C26D6">
        <w:trPr>
          <w:trHeight w:val="120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Máy vi tính, sản phẩm điện tử và linh kiện</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1,800,134</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3,831,702</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112.9</w:t>
            </w:r>
          </w:p>
        </w:tc>
      </w:tr>
      <w:tr w:rsidR="007C26D6" w:rsidRPr="007C26D6" w:rsidTr="007C26D6">
        <w:trPr>
          <w:trHeight w:val="416"/>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lastRenderedPageBreak/>
              <w:t>Máy móc, thiết bị, dụng cụ, phụ tùng khác</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24,770,912</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35,699,986</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44.1</w:t>
            </w:r>
          </w:p>
        </w:tc>
      </w:tr>
      <w:tr w:rsidR="007C26D6" w:rsidRPr="007C26D6" w:rsidTr="007C26D6">
        <w:trPr>
          <w:trHeight w:val="490"/>
        </w:trPr>
        <w:tc>
          <w:tcPr>
            <w:tcW w:w="3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Dây điện và dây cáp điện</w:t>
            </w:r>
          </w:p>
        </w:tc>
        <w:tc>
          <w:tcPr>
            <w:tcW w:w="17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953,557</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C26D6" w:rsidRPr="007C26D6" w:rsidRDefault="007C26D6" w:rsidP="007C26D6">
            <w:pPr>
              <w:spacing w:after="0" w:line="240" w:lineRule="auto"/>
              <w:jc w:val="right"/>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1,463,135</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26D6" w:rsidRPr="007C26D6" w:rsidRDefault="007C26D6" w:rsidP="007C26D6">
            <w:pPr>
              <w:spacing w:after="0" w:line="240" w:lineRule="auto"/>
              <w:jc w:val="center"/>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rPr>
              <w:t>53.4</w:t>
            </w:r>
          </w:p>
        </w:tc>
      </w:tr>
    </w:tbl>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p>
    <w:p w:rsidR="007C26D6" w:rsidRPr="007C26D6" w:rsidRDefault="007C26D6" w:rsidP="007C26D6">
      <w:pPr>
        <w:spacing w:after="0" w:line="240" w:lineRule="auto"/>
        <w:rPr>
          <w:rFonts w:ascii="Times New Roman" w:eastAsia="Times New Roman" w:hAnsi="Times New Roman" w:cs="Times New Roman"/>
          <w:sz w:val="28"/>
          <w:szCs w:val="28"/>
        </w:rPr>
      </w:pP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6" w:name="_Toc176033795"/>
      <w:bookmarkStart w:id="7" w:name="_Toc176767256"/>
      <w:bookmarkEnd w:id="6"/>
      <w:r w:rsidRPr="007C26D6">
        <w:rPr>
          <w:rFonts w:ascii="Times New Roman" w:eastAsia="Times New Roman" w:hAnsi="Times New Roman" w:cs="Times New Roman"/>
          <w:b/>
          <w:bCs/>
          <w:color w:val="0F4761"/>
          <w:sz w:val="28"/>
          <w:szCs w:val="28"/>
          <w:lang w:val="vi-VN"/>
        </w:rPr>
        <w:t>6.     Xu hướng tiêu dùng của Đan mạch: Hướng tới sự bền vững và sức khỏe</w:t>
      </w:r>
      <w:bookmarkEnd w:id="7"/>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Đan Mạch, quốc gia nổi tiếng với nền kinh tế phát triển và chất lượng cuộc sống cao, đang chứng kiến sự chuyển mình mạnh mẽ trong xu hướng tiêu dùng. Người dân Đan Mạch ngày càng thể hiện sự chú trọng vào các yếu tố như bền vững, sức khỏe, và công nghệ, đồng thời duy trì sự quan tâm đối với các sản phẩm và dịch vụ có nguồn gốc địa phương.</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Một trong những xu hướng nổi bật nhất là sự chuyển đổi sang tiêu dùng bền vững. Người tiêu dùng Đan Mạch đang ngày càng ưu tiên các sản phẩm thân thiện với môi trường, từ thực phẩm hữu cơ đến hàng hóa sản xuất bền vững. Sự gia tăng ý thức về biến đổi khí hậu đã thúc đẩy nhu cầu về các sản phẩm tái chế và bao bì tiết kiệm, yêu cầu các công ty và thương hiệu phải điều chỉnh chiến lược sản phẩm của mình để đáp ứng mong đợi này.</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Cùng với sự quan tâm ngày càng lớn đến bảo vệ môi trường, sức khỏe cũng đang trở thành ưu tiên hàng đầu của người tiêu dùng. Nhu cầu về thực phẩm lành mạnh, sản phẩm không chứa đường và thực phẩm chức năng đang gia tăng. Xu hướng chế độ ăn uống dựa vào thực vật (plant-based) và các sản phẩm bổ sung dinh dưỡng không chỉ phản ánh sự chú trọng đến sức khỏe cá nhân mà còn thể hiện mối quan tâm về sự bền vững trong chế độ ăn uống.</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Thương mại điện tử và công nghệ số cũng đang có ảnh hưởng mạnh mẽ đến thói quen mua sắm của người dân Đan Mạch. Mua sắm trực tuyến đã trở thành xu hướng phổ biến nhờ vào sự tiện lợi và khả năng so sánh giá cả. Sự bùng nổ của các nền tảng mua sắm trực tuyến và ứng dụng di động đã thay đổi cách người tiêu dùng tiếp cận hàng hóa và dịch vụ. Mua sắm qua mạng xã hội và các nền tảng số đang ngày càng trở nên phổ biến, mang lại trải nghiệm mua sắm mới mẻ và thuận tiện.</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Dù toàn cầu hóa đang gia tăng, sự quan tâm đến sản phẩm địa phương và thương hiệu trong nước vẫn rất mạnh mẽ. Người tiêu dùng Đan Mạch ưu tiên các sản phẩm có nguồn gốc rõ ràng và hỗ trợ nền kinh tế địa phương. Các chợ nông sản địa phương và sản phẩm thủ công chất lượng cao ngày càng được ưa chuộng, phản ánh tinh thần địa phương mạnh mẽ.</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Trong khi đó, người tiêu dùng Đan Mạch cũng mong đợi một trải nghiệm mua sắm tốt hơn, với sự chú trọng vào dịch vụ khách hàng và cá nhân hóa. Các doanh nghiệp đang đầu tư vào công nghệ để nâng cao trải nghiệm khách hàng, từ việc sử dụng trí tuệ nhân tạo để cá nhân hóa quảng cáo đến việc cải thiện quy trình giao hàng.</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lastRenderedPageBreak/>
        <w:t>Một xu hướng đáng chú ý khác là sự gia tăng của kinh tế chia sẻ. Các dịch vụ cho thuê xe đạp, ô tô và chỗ ở đang trở nên phổ biến hơn. Kinh tế chia sẻ không chỉ giúp giảm thiểu chi phí mà còn hỗ trợ lối sống bền vững và giảm lượng tài nguyên tiêu thụ.</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Bên cạnh đó, sự quan tâm đến tiện ích và tính linh hoạt trong tiêu dùng cũng đang gia tăng. Người tiêu dùng Đan Mạch đang tìm kiếm các giải pháp giúp tiết kiệm thời gian và công sức, như các dịch vụ giao hàng nhanh và các ứng dụng quản lý tài chính cá nhân.</w:t>
      </w:r>
    </w:p>
    <w:p w:rsidR="007C26D6" w:rsidRPr="007C26D6" w:rsidRDefault="007C26D6" w:rsidP="007C26D6">
      <w:pPr>
        <w:shd w:val="clear" w:color="auto" w:fill="FFFFFF"/>
        <w:spacing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Nhìn chung, xu hướng tiêu dùng tại Đan Mạch phản ánh một sự chuyển mình mạnh mẽ hướng tới sự bền vững, sức khỏe và tiện ích. Người tiêu dùng Đan Mạch ngày càng trở nên thông thái và có ý thức hơn về tác động của các lựa chọn tiêu dùng đến môi trường và xã hội, tạo ra một môi trường tiêu dùng hiện đại và có trách nhiệm.</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8" w:name="_Toc176033802"/>
      <w:bookmarkStart w:id="9" w:name="_Toc176767263"/>
      <w:bookmarkEnd w:id="8"/>
      <w:r w:rsidRPr="007C26D6">
        <w:rPr>
          <w:rFonts w:ascii="Times New Roman" w:eastAsia="Times New Roman" w:hAnsi="Times New Roman" w:cs="Times New Roman"/>
          <w:b/>
          <w:bCs/>
          <w:color w:val="0F4761"/>
          <w:sz w:val="28"/>
          <w:szCs w:val="28"/>
          <w:lang w:val="vi-VN"/>
        </w:rPr>
        <w:t>7.     Hội chợ Công nghiệp châu Âu</w:t>
      </w:r>
      <w:bookmarkEnd w:id="9"/>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sv-SE"/>
        </w:rPr>
        <w:t>Thời</w:t>
      </w:r>
      <w:r w:rsidRPr="007C26D6">
        <w:rPr>
          <w:rFonts w:ascii="Times New Roman" w:eastAsia="Times New Roman" w:hAnsi="Times New Roman" w:cs="Times New Roman"/>
          <w:color w:val="212121"/>
          <w:sz w:val="28"/>
          <w:szCs w:val="28"/>
          <w:lang w:val="vi-VN"/>
        </w:rPr>
        <w:t> gian 6-7/11/2024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sv-SE"/>
        </w:rPr>
        <w:t>Địa điểm: </w:t>
      </w:r>
      <w:r w:rsidRPr="007C26D6">
        <w:rPr>
          <w:rFonts w:ascii="Times New Roman" w:eastAsia="Times New Roman" w:hAnsi="Times New Roman" w:cs="Times New Roman"/>
          <w:color w:val="000000"/>
          <w:sz w:val="28"/>
          <w:szCs w:val="28"/>
          <w:shd w:val="clear" w:color="auto" w:fill="FFFFFF"/>
          <w:lang w:val="sv-SE"/>
        </w:rPr>
        <w:t>Arena Artica</w:t>
      </w:r>
      <w:r w:rsidRPr="007C26D6">
        <w:rPr>
          <w:rFonts w:ascii="Times New Roman" w:eastAsia="Times New Roman" w:hAnsi="Times New Roman" w:cs="Times New Roman"/>
          <w:color w:val="212121"/>
          <w:sz w:val="28"/>
          <w:szCs w:val="28"/>
          <w:lang w:val="sv-SE"/>
        </w:rPr>
        <w:t>, </w:t>
      </w:r>
      <w:r w:rsidRPr="007C26D6">
        <w:rPr>
          <w:rFonts w:ascii="Times New Roman" w:eastAsia="Times New Roman" w:hAnsi="Times New Roman" w:cs="Times New Roman"/>
          <w:color w:val="000000"/>
          <w:sz w:val="28"/>
          <w:szCs w:val="28"/>
          <w:shd w:val="clear" w:color="auto" w:fill="FFFFFF"/>
          <w:lang w:val="sv-SE"/>
        </w:rPr>
        <w:t>Flygfältsvägen 11, 981 41 Kiruna, Grind 15</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000000"/>
          <w:sz w:val="28"/>
          <w:szCs w:val="28"/>
          <w:shd w:val="clear" w:color="auto" w:fill="FFFFFF"/>
        </w:rPr>
        <w:t>Website: </w:t>
      </w:r>
      <w:hyperlink r:id="rId10" w:tgtFrame="_blank" w:history="1">
        <w:r w:rsidRPr="007C26D6">
          <w:rPr>
            <w:rFonts w:ascii="Times New Roman" w:eastAsia="Times New Roman" w:hAnsi="Times New Roman" w:cs="Times New Roman"/>
            <w:color w:val="0000FF"/>
            <w:sz w:val="28"/>
            <w:szCs w:val="28"/>
            <w:u w:val="single"/>
          </w:rPr>
          <w:t>https://www.euroexpo.se/for-besokare/kiruna-6-7-november-2024</w:t>
        </w:r>
      </w:hyperlink>
    </w:p>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shd w:val="clear" w:color="auto" w:fill="FFFFFF"/>
          <w:lang w:val="vi-VN"/>
        </w:rPr>
        <w:br/>
      </w: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10" w:name="_Toc176033803"/>
      <w:bookmarkStart w:id="11" w:name="_Toc176767264"/>
      <w:bookmarkEnd w:id="10"/>
      <w:r w:rsidRPr="007C26D6">
        <w:rPr>
          <w:rFonts w:ascii="Times New Roman" w:eastAsia="Times New Roman" w:hAnsi="Times New Roman" w:cs="Times New Roman"/>
          <w:b/>
          <w:bCs/>
          <w:color w:val="0F4761"/>
          <w:sz w:val="28"/>
          <w:szCs w:val="28"/>
          <w:lang w:val="vi-VN"/>
        </w:rPr>
        <w:t>8.     Hội chợ các nhà thầu phụ</w:t>
      </w:r>
      <w:bookmarkEnd w:id="11"/>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Đây là hội chợ quan trọng nhất của ngành sản xuất dành cho các nhà thầu phụ trong ngành sản xuất và khách hàng của họ - một hội chợ chuyên môn thực sự để mua hàng và phát triển sản phẩm.</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Thời gian: 12-14/11/2024</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Địa điểm: Trung tâm Hội chợ Jonkoping,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Website: </w:t>
      </w:r>
      <w:hyperlink r:id="rId11" w:tgtFrame="_blank" w:history="1">
        <w:r w:rsidRPr="007C26D6">
          <w:rPr>
            <w:rFonts w:ascii="Times New Roman" w:eastAsia="Times New Roman" w:hAnsi="Times New Roman" w:cs="Times New Roman"/>
            <w:color w:val="0000FF"/>
            <w:sz w:val="28"/>
            <w:szCs w:val="28"/>
            <w:u w:val="single"/>
            <w:lang w:val="vi-VN"/>
          </w:rPr>
          <w:t>https://www.elmia.se/subcontractor/</w:t>
        </w:r>
      </w:hyperlink>
    </w:p>
    <w:p w:rsidR="007C26D6" w:rsidRPr="007C26D6" w:rsidRDefault="007C26D6" w:rsidP="007C26D6">
      <w:pPr>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shd w:val="clear" w:color="auto" w:fill="FFFFFF"/>
          <w:lang w:val="vi-VN"/>
        </w:rPr>
        <w:br/>
      </w: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12" w:name="_Toc176033804"/>
      <w:bookmarkStart w:id="13" w:name="_Toc176767265"/>
      <w:bookmarkEnd w:id="12"/>
      <w:r w:rsidRPr="007C26D6">
        <w:rPr>
          <w:rFonts w:ascii="Times New Roman" w:eastAsia="Times New Roman" w:hAnsi="Times New Roman" w:cs="Times New Roman"/>
          <w:b/>
          <w:bCs/>
          <w:color w:val="0F4761"/>
          <w:sz w:val="28"/>
          <w:szCs w:val="28"/>
          <w:lang w:val="vi-VN"/>
        </w:rPr>
        <w:t>9.     Hội chợ vận tải và hậu cần</w:t>
      </w:r>
      <w:bookmarkEnd w:id="13"/>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Đây là hội chợ hàng đầu của Bắc Âu về các giải pháp hậu cần và vận tải. Tại đây, những người ra quyết định từ một số ngành của ngành gặp nhau để phát triển năng lực, trao đổi kinh nghiệm và cảm hứng, với mục tiêu chung là nâng cao năng lực xung quanh các thách thức chung toàn cầu và cùng nhau tìm ra giải pháp cho quy trình hậu cần thông minh hơn.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Thời gian: 14-15/11/2024</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Địa điểm: Trung tâm Hội chợ Gothenburg, Thụy Điển</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Website: </w:t>
      </w:r>
      <w:hyperlink r:id="rId12" w:tgtFrame="_blank" w:history="1">
        <w:r w:rsidRPr="007C26D6">
          <w:rPr>
            <w:rFonts w:ascii="Times New Roman" w:eastAsia="Times New Roman" w:hAnsi="Times New Roman" w:cs="Times New Roman"/>
            <w:color w:val="0000FF"/>
            <w:sz w:val="28"/>
            <w:szCs w:val="28"/>
            <w:u w:val="single"/>
            <w:lang w:val="vi-VN"/>
          </w:rPr>
          <w:t>https://logistik.to/</w:t>
        </w:r>
      </w:hyperlink>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lastRenderedPageBreak/>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ind w:hanging="360"/>
        <w:jc w:val="center"/>
        <w:rPr>
          <w:rFonts w:ascii="Times New Roman" w:eastAsia="Times New Roman" w:hAnsi="Times New Roman" w:cs="Times New Roman"/>
          <w:color w:val="212121"/>
          <w:sz w:val="28"/>
          <w:szCs w:val="28"/>
        </w:rPr>
      </w:pPr>
      <w:bookmarkStart w:id="14" w:name="_Toc176033805"/>
      <w:bookmarkStart w:id="15" w:name="_Toc176767266"/>
      <w:bookmarkEnd w:id="14"/>
      <w:r w:rsidRPr="007C26D6">
        <w:rPr>
          <w:rFonts w:ascii="Times New Roman" w:eastAsia="Times New Roman" w:hAnsi="Times New Roman" w:cs="Times New Roman"/>
          <w:b/>
          <w:bCs/>
          <w:color w:val="0F4761"/>
          <w:sz w:val="28"/>
          <w:szCs w:val="28"/>
          <w:lang w:val="vi-VN"/>
        </w:rPr>
        <w:t>10. Hội chợ sản phẩm nông nghiệp thô</w:t>
      </w:r>
      <w:bookmarkEnd w:id="15"/>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Hội chợ được thành lập bởi Hiệp hội các nhà nhập khẩu máy kéo và máy nông nghiệp vào năm 1997. Kể từ đó, hội chợ đã phát triển về quy mô, diện tích và số lượng khách tham quan và ngày nay là nơi gặp gỡ lớn nhất và quan trọng nhất của Na Uy về nông nghiệp.</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 </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Thời gian: 14-17/11/2024</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Địa điểm: Trung tâm triển lãm NOVA Spektrum AS Messeveien 8, 2004 Lillestrøm, Nauy</w:t>
      </w:r>
    </w:p>
    <w:p w:rsidR="007C26D6" w:rsidRPr="007C26D6" w:rsidRDefault="007C26D6" w:rsidP="007C26D6">
      <w:pPr>
        <w:shd w:val="clear" w:color="auto" w:fill="FFFFFF"/>
        <w:spacing w:after="0" w:line="240" w:lineRule="auto"/>
        <w:rPr>
          <w:rFonts w:ascii="Times New Roman" w:eastAsia="Times New Roman" w:hAnsi="Times New Roman" w:cs="Times New Roman"/>
          <w:color w:val="212121"/>
          <w:sz w:val="28"/>
          <w:szCs w:val="28"/>
        </w:rPr>
      </w:pPr>
      <w:r w:rsidRPr="007C26D6">
        <w:rPr>
          <w:rFonts w:ascii="Times New Roman" w:eastAsia="Times New Roman" w:hAnsi="Times New Roman" w:cs="Times New Roman"/>
          <w:color w:val="212121"/>
          <w:sz w:val="28"/>
          <w:szCs w:val="28"/>
          <w:lang w:val="vi-VN"/>
        </w:rPr>
        <w:t>Website: </w:t>
      </w:r>
      <w:hyperlink r:id="rId13" w:tgtFrame="_blank" w:history="1">
        <w:r w:rsidRPr="007C26D6">
          <w:rPr>
            <w:rFonts w:ascii="Times New Roman" w:eastAsia="Times New Roman" w:hAnsi="Times New Roman" w:cs="Times New Roman"/>
            <w:color w:val="0000FF"/>
            <w:sz w:val="28"/>
            <w:szCs w:val="28"/>
            <w:u w:val="single"/>
            <w:lang w:val="vi-VN"/>
          </w:rPr>
          <w:t>https://agroteknikk.no/</w:t>
        </w:r>
      </w:hyperlink>
    </w:p>
    <w:p w:rsidR="00875285" w:rsidRPr="007C26D6" w:rsidRDefault="00875285">
      <w:pPr>
        <w:rPr>
          <w:rFonts w:ascii="Times New Roman" w:hAnsi="Times New Roman" w:cs="Times New Roman"/>
          <w:sz w:val="28"/>
          <w:szCs w:val="28"/>
        </w:rPr>
      </w:pPr>
    </w:p>
    <w:sectPr w:rsidR="00875285" w:rsidRPr="007C26D6" w:rsidSect="00975E3C">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6"/>
    <w:rsid w:val="007C26D6"/>
    <w:rsid w:val="00875285"/>
    <w:rsid w:val="0097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3DDF"/>
  <w15:chartTrackingRefBased/>
  <w15:docId w15:val="{519725ED-960B-4206-BAC7-4C7D38AA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0315">
      <w:bodyDiv w:val="1"/>
      <w:marLeft w:val="0"/>
      <w:marRight w:val="0"/>
      <w:marTop w:val="0"/>
      <w:marBottom w:val="0"/>
      <w:divBdr>
        <w:top w:val="none" w:sz="0" w:space="0" w:color="auto"/>
        <w:left w:val="none" w:sz="0" w:space="0" w:color="auto"/>
        <w:bottom w:val="none" w:sz="0" w:space="0" w:color="auto"/>
        <w:right w:val="none" w:sz="0" w:space="0" w:color="auto"/>
      </w:divBdr>
      <w:divsChild>
        <w:div w:id="2040280106">
          <w:marLeft w:val="360"/>
          <w:marRight w:val="0"/>
          <w:marTop w:val="240"/>
          <w:marBottom w:val="0"/>
          <w:divBdr>
            <w:top w:val="none" w:sz="0" w:space="0" w:color="auto"/>
            <w:left w:val="none" w:sz="0" w:space="0" w:color="auto"/>
            <w:bottom w:val="none" w:sz="0" w:space="0" w:color="auto"/>
            <w:right w:val="none" w:sz="0" w:space="0" w:color="auto"/>
          </w:divBdr>
        </w:div>
        <w:div w:id="884298893">
          <w:marLeft w:val="0"/>
          <w:marRight w:val="0"/>
          <w:marTop w:val="0"/>
          <w:marBottom w:val="0"/>
          <w:divBdr>
            <w:top w:val="none" w:sz="0" w:space="0" w:color="auto"/>
            <w:left w:val="none" w:sz="0" w:space="0" w:color="auto"/>
            <w:bottom w:val="none" w:sz="0" w:space="0" w:color="auto"/>
            <w:right w:val="none" w:sz="0" w:space="0" w:color="auto"/>
          </w:divBdr>
        </w:div>
        <w:div w:id="1045375946">
          <w:marLeft w:val="0"/>
          <w:marRight w:val="0"/>
          <w:marTop w:val="0"/>
          <w:marBottom w:val="0"/>
          <w:divBdr>
            <w:top w:val="none" w:sz="0" w:space="0" w:color="auto"/>
            <w:left w:val="none" w:sz="0" w:space="0" w:color="auto"/>
            <w:bottom w:val="none" w:sz="0" w:space="0" w:color="auto"/>
            <w:right w:val="none" w:sz="0" w:space="0" w:color="auto"/>
          </w:divBdr>
        </w:div>
        <w:div w:id="117384107">
          <w:marLeft w:val="0"/>
          <w:marRight w:val="0"/>
          <w:marTop w:val="0"/>
          <w:marBottom w:val="0"/>
          <w:divBdr>
            <w:top w:val="none" w:sz="0" w:space="0" w:color="auto"/>
            <w:left w:val="none" w:sz="0" w:space="0" w:color="auto"/>
            <w:bottom w:val="none" w:sz="0" w:space="0" w:color="auto"/>
            <w:right w:val="none" w:sz="0" w:space="0" w:color="auto"/>
          </w:divBdr>
        </w:div>
        <w:div w:id="1894272690">
          <w:marLeft w:val="0"/>
          <w:marRight w:val="0"/>
          <w:marTop w:val="0"/>
          <w:marBottom w:val="0"/>
          <w:divBdr>
            <w:top w:val="none" w:sz="0" w:space="0" w:color="auto"/>
            <w:left w:val="none" w:sz="0" w:space="0" w:color="auto"/>
            <w:bottom w:val="none" w:sz="0" w:space="0" w:color="auto"/>
            <w:right w:val="none" w:sz="0" w:space="0" w:color="auto"/>
          </w:divBdr>
        </w:div>
        <w:div w:id="649480837">
          <w:marLeft w:val="0"/>
          <w:marRight w:val="0"/>
          <w:marTop w:val="0"/>
          <w:marBottom w:val="0"/>
          <w:divBdr>
            <w:top w:val="none" w:sz="0" w:space="0" w:color="auto"/>
            <w:left w:val="none" w:sz="0" w:space="0" w:color="auto"/>
            <w:bottom w:val="none" w:sz="0" w:space="0" w:color="auto"/>
            <w:right w:val="none" w:sz="0" w:space="0" w:color="auto"/>
          </w:divBdr>
        </w:div>
        <w:div w:id="2068407516">
          <w:marLeft w:val="0"/>
          <w:marRight w:val="0"/>
          <w:marTop w:val="0"/>
          <w:marBottom w:val="0"/>
          <w:divBdr>
            <w:top w:val="none" w:sz="0" w:space="0" w:color="auto"/>
            <w:left w:val="none" w:sz="0" w:space="0" w:color="auto"/>
            <w:bottom w:val="none" w:sz="0" w:space="0" w:color="auto"/>
            <w:right w:val="none" w:sz="0" w:space="0" w:color="auto"/>
          </w:divBdr>
        </w:div>
        <w:div w:id="1746415130">
          <w:marLeft w:val="0"/>
          <w:marRight w:val="0"/>
          <w:marTop w:val="0"/>
          <w:marBottom w:val="0"/>
          <w:divBdr>
            <w:top w:val="none" w:sz="0" w:space="0" w:color="auto"/>
            <w:left w:val="none" w:sz="0" w:space="0" w:color="auto"/>
            <w:bottom w:val="none" w:sz="0" w:space="0" w:color="auto"/>
            <w:right w:val="none" w:sz="0" w:space="0" w:color="auto"/>
          </w:divBdr>
        </w:div>
        <w:div w:id="584581246">
          <w:marLeft w:val="0"/>
          <w:marRight w:val="0"/>
          <w:marTop w:val="0"/>
          <w:marBottom w:val="0"/>
          <w:divBdr>
            <w:top w:val="none" w:sz="0" w:space="0" w:color="auto"/>
            <w:left w:val="none" w:sz="0" w:space="0" w:color="auto"/>
            <w:bottom w:val="none" w:sz="0" w:space="0" w:color="auto"/>
            <w:right w:val="none" w:sz="0" w:space="0" w:color="auto"/>
          </w:divBdr>
        </w:div>
        <w:div w:id="1657803132">
          <w:marLeft w:val="0"/>
          <w:marRight w:val="0"/>
          <w:marTop w:val="0"/>
          <w:marBottom w:val="0"/>
          <w:divBdr>
            <w:top w:val="none" w:sz="0" w:space="0" w:color="auto"/>
            <w:left w:val="none" w:sz="0" w:space="0" w:color="auto"/>
            <w:bottom w:val="none" w:sz="0" w:space="0" w:color="auto"/>
            <w:right w:val="none" w:sz="0" w:space="0" w:color="auto"/>
          </w:divBdr>
        </w:div>
        <w:div w:id="1444039603">
          <w:marLeft w:val="0"/>
          <w:marRight w:val="0"/>
          <w:marTop w:val="0"/>
          <w:marBottom w:val="0"/>
          <w:divBdr>
            <w:top w:val="none" w:sz="0" w:space="0" w:color="auto"/>
            <w:left w:val="none" w:sz="0" w:space="0" w:color="auto"/>
            <w:bottom w:val="none" w:sz="0" w:space="0" w:color="auto"/>
            <w:right w:val="none" w:sz="0" w:space="0" w:color="auto"/>
          </w:divBdr>
        </w:div>
        <w:div w:id="1025979241">
          <w:marLeft w:val="0"/>
          <w:marRight w:val="0"/>
          <w:marTop w:val="0"/>
          <w:marBottom w:val="0"/>
          <w:divBdr>
            <w:top w:val="none" w:sz="0" w:space="0" w:color="auto"/>
            <w:left w:val="none" w:sz="0" w:space="0" w:color="auto"/>
            <w:bottom w:val="none" w:sz="0" w:space="0" w:color="auto"/>
            <w:right w:val="none" w:sz="0" w:space="0" w:color="auto"/>
          </w:divBdr>
        </w:div>
        <w:div w:id="1241671670">
          <w:marLeft w:val="0"/>
          <w:marRight w:val="0"/>
          <w:marTop w:val="0"/>
          <w:marBottom w:val="0"/>
          <w:divBdr>
            <w:top w:val="none" w:sz="0" w:space="0" w:color="auto"/>
            <w:left w:val="none" w:sz="0" w:space="0" w:color="auto"/>
            <w:bottom w:val="none" w:sz="0" w:space="0" w:color="auto"/>
            <w:right w:val="none" w:sz="0" w:space="0" w:color="auto"/>
          </w:divBdr>
        </w:div>
        <w:div w:id="1876192790">
          <w:marLeft w:val="0"/>
          <w:marRight w:val="0"/>
          <w:marTop w:val="0"/>
          <w:marBottom w:val="0"/>
          <w:divBdr>
            <w:top w:val="none" w:sz="0" w:space="0" w:color="auto"/>
            <w:left w:val="none" w:sz="0" w:space="0" w:color="auto"/>
            <w:bottom w:val="none" w:sz="0" w:space="0" w:color="auto"/>
            <w:right w:val="none" w:sz="0" w:space="0" w:color="auto"/>
          </w:divBdr>
        </w:div>
        <w:div w:id="1783257222">
          <w:marLeft w:val="0"/>
          <w:marRight w:val="0"/>
          <w:marTop w:val="0"/>
          <w:marBottom w:val="0"/>
          <w:divBdr>
            <w:top w:val="none" w:sz="0" w:space="0" w:color="auto"/>
            <w:left w:val="none" w:sz="0" w:space="0" w:color="auto"/>
            <w:bottom w:val="none" w:sz="0" w:space="0" w:color="auto"/>
            <w:right w:val="none" w:sz="0" w:space="0" w:color="auto"/>
          </w:divBdr>
        </w:div>
        <w:div w:id="1063452709">
          <w:marLeft w:val="0"/>
          <w:marRight w:val="0"/>
          <w:marTop w:val="0"/>
          <w:marBottom w:val="0"/>
          <w:divBdr>
            <w:top w:val="none" w:sz="0" w:space="0" w:color="auto"/>
            <w:left w:val="none" w:sz="0" w:space="0" w:color="auto"/>
            <w:bottom w:val="none" w:sz="0" w:space="0" w:color="auto"/>
            <w:right w:val="none" w:sz="0" w:space="0" w:color="auto"/>
          </w:divBdr>
        </w:div>
        <w:div w:id="404375916">
          <w:marLeft w:val="0"/>
          <w:marRight w:val="0"/>
          <w:marTop w:val="0"/>
          <w:marBottom w:val="0"/>
          <w:divBdr>
            <w:top w:val="none" w:sz="0" w:space="0" w:color="auto"/>
            <w:left w:val="none" w:sz="0" w:space="0" w:color="auto"/>
            <w:bottom w:val="none" w:sz="0" w:space="0" w:color="auto"/>
            <w:right w:val="none" w:sz="0" w:space="0" w:color="auto"/>
          </w:divBdr>
        </w:div>
        <w:div w:id="1197038240">
          <w:marLeft w:val="0"/>
          <w:marRight w:val="0"/>
          <w:marTop w:val="0"/>
          <w:marBottom w:val="0"/>
          <w:divBdr>
            <w:top w:val="none" w:sz="0" w:space="0" w:color="auto"/>
            <w:left w:val="none" w:sz="0" w:space="0" w:color="auto"/>
            <w:bottom w:val="none" w:sz="0" w:space="0" w:color="auto"/>
            <w:right w:val="none" w:sz="0" w:space="0" w:color="auto"/>
          </w:divBdr>
        </w:div>
        <w:div w:id="1117529885">
          <w:marLeft w:val="0"/>
          <w:marRight w:val="0"/>
          <w:marTop w:val="0"/>
          <w:marBottom w:val="0"/>
          <w:divBdr>
            <w:top w:val="none" w:sz="0" w:space="0" w:color="auto"/>
            <w:left w:val="none" w:sz="0" w:space="0" w:color="auto"/>
            <w:bottom w:val="none" w:sz="0" w:space="0" w:color="auto"/>
            <w:right w:val="none" w:sz="0" w:space="0" w:color="auto"/>
          </w:divBdr>
        </w:div>
        <w:div w:id="81530146">
          <w:marLeft w:val="0"/>
          <w:marRight w:val="0"/>
          <w:marTop w:val="0"/>
          <w:marBottom w:val="0"/>
          <w:divBdr>
            <w:top w:val="none" w:sz="0" w:space="0" w:color="auto"/>
            <w:left w:val="none" w:sz="0" w:space="0" w:color="auto"/>
            <w:bottom w:val="none" w:sz="0" w:space="0" w:color="auto"/>
            <w:right w:val="none" w:sz="0" w:space="0" w:color="auto"/>
          </w:divBdr>
        </w:div>
        <w:div w:id="1651900990">
          <w:marLeft w:val="0"/>
          <w:marRight w:val="0"/>
          <w:marTop w:val="0"/>
          <w:marBottom w:val="0"/>
          <w:divBdr>
            <w:top w:val="none" w:sz="0" w:space="0" w:color="auto"/>
            <w:left w:val="none" w:sz="0" w:space="0" w:color="auto"/>
            <w:bottom w:val="none" w:sz="0" w:space="0" w:color="auto"/>
            <w:right w:val="none" w:sz="0" w:space="0" w:color="auto"/>
          </w:divBdr>
        </w:div>
        <w:div w:id="308752002">
          <w:marLeft w:val="0"/>
          <w:marRight w:val="0"/>
          <w:marTop w:val="0"/>
          <w:marBottom w:val="0"/>
          <w:divBdr>
            <w:top w:val="none" w:sz="0" w:space="0" w:color="auto"/>
            <w:left w:val="none" w:sz="0" w:space="0" w:color="auto"/>
            <w:bottom w:val="none" w:sz="0" w:space="0" w:color="auto"/>
            <w:right w:val="none" w:sz="0" w:space="0" w:color="auto"/>
          </w:divBdr>
        </w:div>
        <w:div w:id="1278103409">
          <w:marLeft w:val="0"/>
          <w:marRight w:val="0"/>
          <w:marTop w:val="0"/>
          <w:marBottom w:val="0"/>
          <w:divBdr>
            <w:top w:val="none" w:sz="0" w:space="0" w:color="auto"/>
            <w:left w:val="none" w:sz="0" w:space="0" w:color="auto"/>
            <w:bottom w:val="none" w:sz="0" w:space="0" w:color="auto"/>
            <w:right w:val="none" w:sz="0" w:space="0" w:color="auto"/>
          </w:divBdr>
        </w:div>
        <w:div w:id="1226260154">
          <w:marLeft w:val="0"/>
          <w:marRight w:val="0"/>
          <w:marTop w:val="0"/>
          <w:marBottom w:val="0"/>
          <w:divBdr>
            <w:top w:val="none" w:sz="0" w:space="0" w:color="auto"/>
            <w:left w:val="none" w:sz="0" w:space="0" w:color="auto"/>
            <w:bottom w:val="none" w:sz="0" w:space="0" w:color="auto"/>
            <w:right w:val="none" w:sz="0" w:space="0" w:color="auto"/>
          </w:divBdr>
        </w:div>
        <w:div w:id="116073562">
          <w:marLeft w:val="0"/>
          <w:marRight w:val="0"/>
          <w:marTop w:val="0"/>
          <w:marBottom w:val="0"/>
          <w:divBdr>
            <w:top w:val="none" w:sz="0" w:space="0" w:color="auto"/>
            <w:left w:val="none" w:sz="0" w:space="0" w:color="auto"/>
            <w:bottom w:val="none" w:sz="0" w:space="0" w:color="auto"/>
            <w:right w:val="none" w:sz="0" w:space="0" w:color="auto"/>
          </w:divBdr>
        </w:div>
        <w:div w:id="776952149">
          <w:marLeft w:val="0"/>
          <w:marRight w:val="0"/>
          <w:marTop w:val="0"/>
          <w:marBottom w:val="0"/>
          <w:divBdr>
            <w:top w:val="none" w:sz="0" w:space="0" w:color="auto"/>
            <w:left w:val="none" w:sz="0" w:space="0" w:color="auto"/>
            <w:bottom w:val="none" w:sz="0" w:space="0" w:color="auto"/>
            <w:right w:val="none" w:sz="0" w:space="0" w:color="auto"/>
          </w:divBdr>
        </w:div>
        <w:div w:id="917330506">
          <w:marLeft w:val="0"/>
          <w:marRight w:val="0"/>
          <w:marTop w:val="0"/>
          <w:marBottom w:val="0"/>
          <w:divBdr>
            <w:top w:val="none" w:sz="0" w:space="0" w:color="auto"/>
            <w:left w:val="none" w:sz="0" w:space="0" w:color="auto"/>
            <w:bottom w:val="none" w:sz="0" w:space="0" w:color="auto"/>
            <w:right w:val="none" w:sz="0" w:space="0" w:color="auto"/>
          </w:divBdr>
        </w:div>
        <w:div w:id="1530141089">
          <w:marLeft w:val="0"/>
          <w:marRight w:val="0"/>
          <w:marTop w:val="0"/>
          <w:marBottom w:val="0"/>
          <w:divBdr>
            <w:top w:val="none" w:sz="0" w:space="0" w:color="auto"/>
            <w:left w:val="none" w:sz="0" w:space="0" w:color="auto"/>
            <w:bottom w:val="none" w:sz="0" w:space="0" w:color="auto"/>
            <w:right w:val="none" w:sz="0" w:space="0" w:color="auto"/>
          </w:divBdr>
        </w:div>
        <w:div w:id="1471365718">
          <w:marLeft w:val="0"/>
          <w:marRight w:val="0"/>
          <w:marTop w:val="0"/>
          <w:marBottom w:val="0"/>
          <w:divBdr>
            <w:top w:val="none" w:sz="0" w:space="0" w:color="auto"/>
            <w:left w:val="none" w:sz="0" w:space="0" w:color="auto"/>
            <w:bottom w:val="none" w:sz="0" w:space="0" w:color="auto"/>
            <w:right w:val="none" w:sz="0" w:space="0" w:color="auto"/>
          </w:divBdr>
        </w:div>
        <w:div w:id="1800875052">
          <w:marLeft w:val="0"/>
          <w:marRight w:val="0"/>
          <w:marTop w:val="0"/>
          <w:marBottom w:val="0"/>
          <w:divBdr>
            <w:top w:val="none" w:sz="0" w:space="0" w:color="auto"/>
            <w:left w:val="none" w:sz="0" w:space="0" w:color="auto"/>
            <w:bottom w:val="none" w:sz="0" w:space="0" w:color="auto"/>
            <w:right w:val="none" w:sz="0" w:space="0" w:color="auto"/>
          </w:divBdr>
        </w:div>
        <w:div w:id="992105496">
          <w:marLeft w:val="0"/>
          <w:marRight w:val="0"/>
          <w:marTop w:val="0"/>
          <w:marBottom w:val="0"/>
          <w:divBdr>
            <w:top w:val="none" w:sz="0" w:space="0" w:color="auto"/>
            <w:left w:val="none" w:sz="0" w:space="0" w:color="auto"/>
            <w:bottom w:val="none" w:sz="0" w:space="0" w:color="auto"/>
            <w:right w:val="none" w:sz="0" w:space="0" w:color="auto"/>
          </w:divBdr>
        </w:div>
        <w:div w:id="755250978">
          <w:marLeft w:val="0"/>
          <w:marRight w:val="0"/>
          <w:marTop w:val="0"/>
          <w:marBottom w:val="0"/>
          <w:divBdr>
            <w:top w:val="none" w:sz="0" w:space="0" w:color="auto"/>
            <w:left w:val="none" w:sz="0" w:space="0" w:color="auto"/>
            <w:bottom w:val="none" w:sz="0" w:space="0" w:color="auto"/>
            <w:right w:val="none" w:sz="0" w:space="0" w:color="auto"/>
          </w:divBdr>
        </w:div>
        <w:div w:id="717362362">
          <w:marLeft w:val="0"/>
          <w:marRight w:val="0"/>
          <w:marTop w:val="0"/>
          <w:marBottom w:val="0"/>
          <w:divBdr>
            <w:top w:val="none" w:sz="0" w:space="0" w:color="auto"/>
            <w:left w:val="none" w:sz="0" w:space="0" w:color="auto"/>
            <w:bottom w:val="none" w:sz="0" w:space="0" w:color="auto"/>
            <w:right w:val="none" w:sz="0" w:space="0" w:color="auto"/>
          </w:divBdr>
        </w:div>
        <w:div w:id="756439028">
          <w:marLeft w:val="0"/>
          <w:marRight w:val="0"/>
          <w:marTop w:val="0"/>
          <w:marBottom w:val="0"/>
          <w:divBdr>
            <w:top w:val="none" w:sz="0" w:space="0" w:color="auto"/>
            <w:left w:val="none" w:sz="0" w:space="0" w:color="auto"/>
            <w:bottom w:val="none" w:sz="0" w:space="0" w:color="auto"/>
            <w:right w:val="none" w:sz="0" w:space="0" w:color="auto"/>
          </w:divBdr>
        </w:div>
        <w:div w:id="1527063458">
          <w:marLeft w:val="0"/>
          <w:marRight w:val="0"/>
          <w:marTop w:val="0"/>
          <w:marBottom w:val="0"/>
          <w:divBdr>
            <w:top w:val="none" w:sz="0" w:space="0" w:color="auto"/>
            <w:left w:val="none" w:sz="0" w:space="0" w:color="auto"/>
            <w:bottom w:val="none" w:sz="0" w:space="0" w:color="auto"/>
            <w:right w:val="none" w:sz="0" w:space="0" w:color="auto"/>
          </w:divBdr>
        </w:div>
        <w:div w:id="214660738">
          <w:marLeft w:val="0"/>
          <w:marRight w:val="0"/>
          <w:marTop w:val="0"/>
          <w:marBottom w:val="0"/>
          <w:divBdr>
            <w:top w:val="none" w:sz="0" w:space="0" w:color="auto"/>
            <w:left w:val="none" w:sz="0" w:space="0" w:color="auto"/>
            <w:bottom w:val="none" w:sz="0" w:space="0" w:color="auto"/>
            <w:right w:val="none" w:sz="0" w:space="0" w:color="auto"/>
          </w:divBdr>
        </w:div>
        <w:div w:id="325523070">
          <w:marLeft w:val="0"/>
          <w:marRight w:val="0"/>
          <w:marTop w:val="0"/>
          <w:marBottom w:val="0"/>
          <w:divBdr>
            <w:top w:val="none" w:sz="0" w:space="0" w:color="auto"/>
            <w:left w:val="none" w:sz="0" w:space="0" w:color="auto"/>
            <w:bottom w:val="none" w:sz="0" w:space="0" w:color="auto"/>
            <w:right w:val="none" w:sz="0" w:space="0" w:color="auto"/>
          </w:divBdr>
        </w:div>
        <w:div w:id="1717465356">
          <w:marLeft w:val="0"/>
          <w:marRight w:val="0"/>
          <w:marTop w:val="0"/>
          <w:marBottom w:val="0"/>
          <w:divBdr>
            <w:top w:val="none" w:sz="0" w:space="0" w:color="auto"/>
            <w:left w:val="none" w:sz="0" w:space="0" w:color="auto"/>
            <w:bottom w:val="none" w:sz="0" w:space="0" w:color="auto"/>
            <w:right w:val="none" w:sz="0" w:space="0" w:color="auto"/>
          </w:divBdr>
        </w:div>
        <w:div w:id="309210599">
          <w:marLeft w:val="0"/>
          <w:marRight w:val="0"/>
          <w:marTop w:val="0"/>
          <w:marBottom w:val="0"/>
          <w:divBdr>
            <w:top w:val="none" w:sz="0" w:space="0" w:color="auto"/>
            <w:left w:val="none" w:sz="0" w:space="0" w:color="auto"/>
            <w:bottom w:val="none" w:sz="0" w:space="0" w:color="auto"/>
            <w:right w:val="none" w:sz="0" w:space="0" w:color="auto"/>
          </w:divBdr>
        </w:div>
        <w:div w:id="227083071">
          <w:marLeft w:val="0"/>
          <w:marRight w:val="0"/>
          <w:marTop w:val="0"/>
          <w:marBottom w:val="0"/>
          <w:divBdr>
            <w:top w:val="none" w:sz="0" w:space="0" w:color="auto"/>
            <w:left w:val="none" w:sz="0" w:space="0" w:color="auto"/>
            <w:bottom w:val="none" w:sz="0" w:space="0" w:color="auto"/>
            <w:right w:val="none" w:sz="0" w:space="0" w:color="auto"/>
          </w:divBdr>
        </w:div>
        <w:div w:id="244268552">
          <w:marLeft w:val="0"/>
          <w:marRight w:val="0"/>
          <w:marTop w:val="0"/>
          <w:marBottom w:val="0"/>
          <w:divBdr>
            <w:top w:val="none" w:sz="0" w:space="0" w:color="auto"/>
            <w:left w:val="none" w:sz="0" w:space="0" w:color="auto"/>
            <w:bottom w:val="none" w:sz="0" w:space="0" w:color="auto"/>
            <w:right w:val="none" w:sz="0" w:space="0" w:color="auto"/>
          </w:divBdr>
        </w:div>
        <w:div w:id="1478909949">
          <w:marLeft w:val="0"/>
          <w:marRight w:val="0"/>
          <w:marTop w:val="0"/>
          <w:marBottom w:val="0"/>
          <w:divBdr>
            <w:top w:val="none" w:sz="0" w:space="0" w:color="auto"/>
            <w:left w:val="none" w:sz="0" w:space="0" w:color="auto"/>
            <w:bottom w:val="none" w:sz="0" w:space="0" w:color="auto"/>
            <w:right w:val="none" w:sz="0" w:space="0" w:color="auto"/>
          </w:divBdr>
        </w:div>
        <w:div w:id="229510236">
          <w:marLeft w:val="0"/>
          <w:marRight w:val="0"/>
          <w:marTop w:val="0"/>
          <w:marBottom w:val="0"/>
          <w:divBdr>
            <w:top w:val="none" w:sz="0" w:space="0" w:color="auto"/>
            <w:left w:val="none" w:sz="0" w:space="0" w:color="auto"/>
            <w:bottom w:val="none" w:sz="0" w:space="0" w:color="auto"/>
            <w:right w:val="none" w:sz="0" w:space="0" w:color="auto"/>
          </w:divBdr>
        </w:div>
        <w:div w:id="815682122">
          <w:marLeft w:val="0"/>
          <w:marRight w:val="0"/>
          <w:marTop w:val="0"/>
          <w:marBottom w:val="0"/>
          <w:divBdr>
            <w:top w:val="none" w:sz="0" w:space="0" w:color="auto"/>
            <w:left w:val="none" w:sz="0" w:space="0" w:color="auto"/>
            <w:bottom w:val="none" w:sz="0" w:space="0" w:color="auto"/>
            <w:right w:val="none" w:sz="0" w:space="0" w:color="auto"/>
          </w:divBdr>
        </w:div>
        <w:div w:id="263415407">
          <w:marLeft w:val="0"/>
          <w:marRight w:val="0"/>
          <w:marTop w:val="0"/>
          <w:marBottom w:val="0"/>
          <w:divBdr>
            <w:top w:val="none" w:sz="0" w:space="0" w:color="auto"/>
            <w:left w:val="none" w:sz="0" w:space="0" w:color="auto"/>
            <w:bottom w:val="none" w:sz="0" w:space="0" w:color="auto"/>
            <w:right w:val="none" w:sz="0" w:space="0" w:color="auto"/>
          </w:divBdr>
        </w:div>
        <w:div w:id="1158768018">
          <w:marLeft w:val="0"/>
          <w:marRight w:val="0"/>
          <w:marTop w:val="0"/>
          <w:marBottom w:val="0"/>
          <w:divBdr>
            <w:top w:val="none" w:sz="0" w:space="0" w:color="auto"/>
            <w:left w:val="none" w:sz="0" w:space="0" w:color="auto"/>
            <w:bottom w:val="none" w:sz="0" w:space="0" w:color="auto"/>
            <w:right w:val="none" w:sz="0" w:space="0" w:color="auto"/>
          </w:divBdr>
        </w:div>
        <w:div w:id="631135916">
          <w:marLeft w:val="0"/>
          <w:marRight w:val="0"/>
          <w:marTop w:val="0"/>
          <w:marBottom w:val="0"/>
          <w:divBdr>
            <w:top w:val="none" w:sz="0" w:space="0" w:color="auto"/>
            <w:left w:val="none" w:sz="0" w:space="0" w:color="auto"/>
            <w:bottom w:val="none" w:sz="0" w:space="0" w:color="auto"/>
            <w:right w:val="none" w:sz="0" w:space="0" w:color="auto"/>
          </w:divBdr>
        </w:div>
        <w:div w:id="298414419">
          <w:marLeft w:val="360"/>
          <w:marRight w:val="0"/>
          <w:marTop w:val="240"/>
          <w:marBottom w:val="0"/>
          <w:divBdr>
            <w:top w:val="none" w:sz="0" w:space="0" w:color="auto"/>
            <w:left w:val="none" w:sz="0" w:space="0" w:color="auto"/>
            <w:bottom w:val="none" w:sz="0" w:space="0" w:color="auto"/>
            <w:right w:val="none" w:sz="0" w:space="0" w:color="auto"/>
          </w:divBdr>
        </w:div>
        <w:div w:id="656885645">
          <w:marLeft w:val="0"/>
          <w:marRight w:val="0"/>
          <w:marTop w:val="0"/>
          <w:marBottom w:val="0"/>
          <w:divBdr>
            <w:top w:val="none" w:sz="0" w:space="0" w:color="auto"/>
            <w:left w:val="none" w:sz="0" w:space="0" w:color="auto"/>
            <w:bottom w:val="none" w:sz="0" w:space="0" w:color="auto"/>
            <w:right w:val="none" w:sz="0" w:space="0" w:color="auto"/>
          </w:divBdr>
        </w:div>
        <w:div w:id="359820553">
          <w:marLeft w:val="0"/>
          <w:marRight w:val="0"/>
          <w:marTop w:val="0"/>
          <w:marBottom w:val="0"/>
          <w:divBdr>
            <w:top w:val="none" w:sz="0" w:space="0" w:color="auto"/>
            <w:left w:val="none" w:sz="0" w:space="0" w:color="auto"/>
            <w:bottom w:val="none" w:sz="0" w:space="0" w:color="auto"/>
            <w:right w:val="none" w:sz="0" w:space="0" w:color="auto"/>
          </w:divBdr>
        </w:div>
        <w:div w:id="600841057">
          <w:marLeft w:val="0"/>
          <w:marRight w:val="0"/>
          <w:marTop w:val="0"/>
          <w:marBottom w:val="0"/>
          <w:divBdr>
            <w:top w:val="none" w:sz="0" w:space="0" w:color="auto"/>
            <w:left w:val="none" w:sz="0" w:space="0" w:color="auto"/>
            <w:bottom w:val="none" w:sz="0" w:space="0" w:color="auto"/>
            <w:right w:val="none" w:sz="0" w:space="0" w:color="auto"/>
          </w:divBdr>
        </w:div>
        <w:div w:id="1848985013">
          <w:marLeft w:val="0"/>
          <w:marRight w:val="0"/>
          <w:marTop w:val="0"/>
          <w:marBottom w:val="0"/>
          <w:divBdr>
            <w:top w:val="none" w:sz="0" w:space="0" w:color="auto"/>
            <w:left w:val="none" w:sz="0" w:space="0" w:color="auto"/>
            <w:bottom w:val="none" w:sz="0" w:space="0" w:color="auto"/>
            <w:right w:val="none" w:sz="0" w:space="0" w:color="auto"/>
          </w:divBdr>
        </w:div>
        <w:div w:id="1094977277">
          <w:marLeft w:val="0"/>
          <w:marRight w:val="0"/>
          <w:marTop w:val="0"/>
          <w:marBottom w:val="0"/>
          <w:divBdr>
            <w:top w:val="none" w:sz="0" w:space="0" w:color="auto"/>
            <w:left w:val="none" w:sz="0" w:space="0" w:color="auto"/>
            <w:bottom w:val="none" w:sz="0" w:space="0" w:color="auto"/>
            <w:right w:val="none" w:sz="0" w:space="0" w:color="auto"/>
          </w:divBdr>
        </w:div>
        <w:div w:id="364599544">
          <w:marLeft w:val="0"/>
          <w:marRight w:val="0"/>
          <w:marTop w:val="0"/>
          <w:marBottom w:val="0"/>
          <w:divBdr>
            <w:top w:val="none" w:sz="0" w:space="0" w:color="auto"/>
            <w:left w:val="none" w:sz="0" w:space="0" w:color="auto"/>
            <w:bottom w:val="none" w:sz="0" w:space="0" w:color="auto"/>
            <w:right w:val="none" w:sz="0" w:space="0" w:color="auto"/>
          </w:divBdr>
        </w:div>
        <w:div w:id="1155609156">
          <w:marLeft w:val="0"/>
          <w:marRight w:val="0"/>
          <w:marTop w:val="0"/>
          <w:marBottom w:val="0"/>
          <w:divBdr>
            <w:top w:val="none" w:sz="0" w:space="0" w:color="auto"/>
            <w:left w:val="none" w:sz="0" w:space="0" w:color="auto"/>
            <w:bottom w:val="none" w:sz="0" w:space="0" w:color="auto"/>
            <w:right w:val="none" w:sz="0" w:space="0" w:color="auto"/>
          </w:divBdr>
        </w:div>
        <w:div w:id="1934363027">
          <w:marLeft w:val="0"/>
          <w:marRight w:val="0"/>
          <w:marTop w:val="0"/>
          <w:marBottom w:val="0"/>
          <w:divBdr>
            <w:top w:val="none" w:sz="0" w:space="0" w:color="auto"/>
            <w:left w:val="none" w:sz="0" w:space="0" w:color="auto"/>
            <w:bottom w:val="none" w:sz="0" w:space="0" w:color="auto"/>
            <w:right w:val="none" w:sz="0" w:space="0" w:color="auto"/>
          </w:divBdr>
        </w:div>
        <w:div w:id="1547985269">
          <w:marLeft w:val="0"/>
          <w:marRight w:val="0"/>
          <w:marTop w:val="0"/>
          <w:marBottom w:val="0"/>
          <w:divBdr>
            <w:top w:val="none" w:sz="0" w:space="0" w:color="auto"/>
            <w:left w:val="none" w:sz="0" w:space="0" w:color="auto"/>
            <w:bottom w:val="none" w:sz="0" w:space="0" w:color="auto"/>
            <w:right w:val="none" w:sz="0" w:space="0" w:color="auto"/>
          </w:divBdr>
        </w:div>
        <w:div w:id="1611625816">
          <w:marLeft w:val="0"/>
          <w:marRight w:val="0"/>
          <w:marTop w:val="0"/>
          <w:marBottom w:val="0"/>
          <w:divBdr>
            <w:top w:val="none" w:sz="0" w:space="0" w:color="auto"/>
            <w:left w:val="none" w:sz="0" w:space="0" w:color="auto"/>
            <w:bottom w:val="none" w:sz="0" w:space="0" w:color="auto"/>
            <w:right w:val="none" w:sz="0" w:space="0" w:color="auto"/>
          </w:divBdr>
        </w:div>
        <w:div w:id="1865359349">
          <w:marLeft w:val="0"/>
          <w:marRight w:val="0"/>
          <w:marTop w:val="0"/>
          <w:marBottom w:val="0"/>
          <w:divBdr>
            <w:top w:val="none" w:sz="0" w:space="0" w:color="auto"/>
            <w:left w:val="none" w:sz="0" w:space="0" w:color="auto"/>
            <w:bottom w:val="none" w:sz="0" w:space="0" w:color="auto"/>
            <w:right w:val="none" w:sz="0" w:space="0" w:color="auto"/>
          </w:divBdr>
        </w:div>
        <w:div w:id="325089987">
          <w:marLeft w:val="0"/>
          <w:marRight w:val="0"/>
          <w:marTop w:val="0"/>
          <w:marBottom w:val="0"/>
          <w:divBdr>
            <w:top w:val="none" w:sz="0" w:space="0" w:color="auto"/>
            <w:left w:val="none" w:sz="0" w:space="0" w:color="auto"/>
            <w:bottom w:val="none" w:sz="0" w:space="0" w:color="auto"/>
            <w:right w:val="none" w:sz="0" w:space="0" w:color="auto"/>
          </w:divBdr>
        </w:div>
        <w:div w:id="834149659">
          <w:marLeft w:val="0"/>
          <w:marRight w:val="0"/>
          <w:marTop w:val="0"/>
          <w:marBottom w:val="0"/>
          <w:divBdr>
            <w:top w:val="none" w:sz="0" w:space="0" w:color="auto"/>
            <w:left w:val="none" w:sz="0" w:space="0" w:color="auto"/>
            <w:bottom w:val="none" w:sz="0" w:space="0" w:color="auto"/>
            <w:right w:val="none" w:sz="0" w:space="0" w:color="auto"/>
          </w:divBdr>
        </w:div>
        <w:div w:id="809444686">
          <w:marLeft w:val="0"/>
          <w:marRight w:val="0"/>
          <w:marTop w:val="0"/>
          <w:marBottom w:val="0"/>
          <w:divBdr>
            <w:top w:val="none" w:sz="0" w:space="0" w:color="auto"/>
            <w:left w:val="none" w:sz="0" w:space="0" w:color="auto"/>
            <w:bottom w:val="none" w:sz="0" w:space="0" w:color="auto"/>
            <w:right w:val="none" w:sz="0" w:space="0" w:color="auto"/>
          </w:divBdr>
        </w:div>
        <w:div w:id="1176000236">
          <w:marLeft w:val="0"/>
          <w:marRight w:val="0"/>
          <w:marTop w:val="0"/>
          <w:marBottom w:val="0"/>
          <w:divBdr>
            <w:top w:val="none" w:sz="0" w:space="0" w:color="auto"/>
            <w:left w:val="none" w:sz="0" w:space="0" w:color="auto"/>
            <w:bottom w:val="none" w:sz="0" w:space="0" w:color="auto"/>
            <w:right w:val="none" w:sz="0" w:space="0" w:color="auto"/>
          </w:divBdr>
        </w:div>
        <w:div w:id="1078789208">
          <w:marLeft w:val="0"/>
          <w:marRight w:val="0"/>
          <w:marTop w:val="0"/>
          <w:marBottom w:val="0"/>
          <w:divBdr>
            <w:top w:val="none" w:sz="0" w:space="0" w:color="auto"/>
            <w:left w:val="none" w:sz="0" w:space="0" w:color="auto"/>
            <w:bottom w:val="none" w:sz="0" w:space="0" w:color="auto"/>
            <w:right w:val="none" w:sz="0" w:space="0" w:color="auto"/>
          </w:divBdr>
        </w:div>
        <w:div w:id="770324715">
          <w:marLeft w:val="0"/>
          <w:marRight w:val="0"/>
          <w:marTop w:val="0"/>
          <w:marBottom w:val="0"/>
          <w:divBdr>
            <w:top w:val="none" w:sz="0" w:space="0" w:color="auto"/>
            <w:left w:val="none" w:sz="0" w:space="0" w:color="auto"/>
            <w:bottom w:val="none" w:sz="0" w:space="0" w:color="auto"/>
            <w:right w:val="none" w:sz="0" w:space="0" w:color="auto"/>
          </w:divBdr>
        </w:div>
        <w:div w:id="736247263">
          <w:marLeft w:val="0"/>
          <w:marRight w:val="0"/>
          <w:marTop w:val="0"/>
          <w:marBottom w:val="0"/>
          <w:divBdr>
            <w:top w:val="none" w:sz="0" w:space="0" w:color="auto"/>
            <w:left w:val="none" w:sz="0" w:space="0" w:color="auto"/>
            <w:bottom w:val="none" w:sz="0" w:space="0" w:color="auto"/>
            <w:right w:val="none" w:sz="0" w:space="0" w:color="auto"/>
          </w:divBdr>
        </w:div>
        <w:div w:id="640689677">
          <w:marLeft w:val="0"/>
          <w:marRight w:val="0"/>
          <w:marTop w:val="0"/>
          <w:marBottom w:val="0"/>
          <w:divBdr>
            <w:top w:val="none" w:sz="0" w:space="0" w:color="auto"/>
            <w:left w:val="none" w:sz="0" w:space="0" w:color="auto"/>
            <w:bottom w:val="none" w:sz="0" w:space="0" w:color="auto"/>
            <w:right w:val="none" w:sz="0" w:space="0" w:color="auto"/>
          </w:divBdr>
        </w:div>
        <w:div w:id="1333071609">
          <w:marLeft w:val="0"/>
          <w:marRight w:val="0"/>
          <w:marTop w:val="0"/>
          <w:marBottom w:val="0"/>
          <w:divBdr>
            <w:top w:val="none" w:sz="0" w:space="0" w:color="auto"/>
            <w:left w:val="none" w:sz="0" w:space="0" w:color="auto"/>
            <w:bottom w:val="none" w:sz="0" w:space="0" w:color="auto"/>
            <w:right w:val="none" w:sz="0" w:space="0" w:color="auto"/>
          </w:divBdr>
        </w:div>
        <w:div w:id="33576602">
          <w:marLeft w:val="0"/>
          <w:marRight w:val="0"/>
          <w:marTop w:val="0"/>
          <w:marBottom w:val="0"/>
          <w:divBdr>
            <w:top w:val="none" w:sz="0" w:space="0" w:color="auto"/>
            <w:left w:val="none" w:sz="0" w:space="0" w:color="auto"/>
            <w:bottom w:val="none" w:sz="0" w:space="0" w:color="auto"/>
            <w:right w:val="none" w:sz="0" w:space="0" w:color="auto"/>
          </w:divBdr>
        </w:div>
        <w:div w:id="1630823200">
          <w:marLeft w:val="0"/>
          <w:marRight w:val="0"/>
          <w:marTop w:val="0"/>
          <w:marBottom w:val="0"/>
          <w:divBdr>
            <w:top w:val="none" w:sz="0" w:space="0" w:color="auto"/>
            <w:left w:val="none" w:sz="0" w:space="0" w:color="auto"/>
            <w:bottom w:val="none" w:sz="0" w:space="0" w:color="auto"/>
            <w:right w:val="none" w:sz="0" w:space="0" w:color="auto"/>
          </w:divBdr>
        </w:div>
        <w:div w:id="1552226873">
          <w:marLeft w:val="0"/>
          <w:marRight w:val="0"/>
          <w:marTop w:val="0"/>
          <w:marBottom w:val="0"/>
          <w:divBdr>
            <w:top w:val="none" w:sz="0" w:space="0" w:color="auto"/>
            <w:left w:val="none" w:sz="0" w:space="0" w:color="auto"/>
            <w:bottom w:val="none" w:sz="0" w:space="0" w:color="auto"/>
            <w:right w:val="none" w:sz="0" w:space="0" w:color="auto"/>
          </w:divBdr>
        </w:div>
        <w:div w:id="462502362">
          <w:marLeft w:val="0"/>
          <w:marRight w:val="0"/>
          <w:marTop w:val="0"/>
          <w:marBottom w:val="0"/>
          <w:divBdr>
            <w:top w:val="none" w:sz="0" w:space="0" w:color="auto"/>
            <w:left w:val="none" w:sz="0" w:space="0" w:color="auto"/>
            <w:bottom w:val="none" w:sz="0" w:space="0" w:color="auto"/>
            <w:right w:val="none" w:sz="0" w:space="0" w:color="auto"/>
          </w:divBdr>
        </w:div>
        <w:div w:id="1949924954">
          <w:marLeft w:val="0"/>
          <w:marRight w:val="0"/>
          <w:marTop w:val="0"/>
          <w:marBottom w:val="0"/>
          <w:divBdr>
            <w:top w:val="none" w:sz="0" w:space="0" w:color="auto"/>
            <w:left w:val="none" w:sz="0" w:space="0" w:color="auto"/>
            <w:bottom w:val="none" w:sz="0" w:space="0" w:color="auto"/>
            <w:right w:val="none" w:sz="0" w:space="0" w:color="auto"/>
          </w:divBdr>
        </w:div>
        <w:div w:id="1789085671">
          <w:marLeft w:val="0"/>
          <w:marRight w:val="0"/>
          <w:marTop w:val="0"/>
          <w:marBottom w:val="0"/>
          <w:divBdr>
            <w:top w:val="none" w:sz="0" w:space="0" w:color="auto"/>
            <w:left w:val="none" w:sz="0" w:space="0" w:color="auto"/>
            <w:bottom w:val="none" w:sz="0" w:space="0" w:color="auto"/>
            <w:right w:val="none" w:sz="0" w:space="0" w:color="auto"/>
          </w:divBdr>
        </w:div>
        <w:div w:id="424041093">
          <w:marLeft w:val="0"/>
          <w:marRight w:val="0"/>
          <w:marTop w:val="0"/>
          <w:marBottom w:val="0"/>
          <w:divBdr>
            <w:top w:val="none" w:sz="0" w:space="0" w:color="auto"/>
            <w:left w:val="none" w:sz="0" w:space="0" w:color="auto"/>
            <w:bottom w:val="none" w:sz="0" w:space="0" w:color="auto"/>
            <w:right w:val="none" w:sz="0" w:space="0" w:color="auto"/>
          </w:divBdr>
        </w:div>
        <w:div w:id="1403336509">
          <w:marLeft w:val="0"/>
          <w:marRight w:val="0"/>
          <w:marTop w:val="0"/>
          <w:marBottom w:val="0"/>
          <w:divBdr>
            <w:top w:val="none" w:sz="0" w:space="0" w:color="auto"/>
            <w:left w:val="none" w:sz="0" w:space="0" w:color="auto"/>
            <w:bottom w:val="none" w:sz="0" w:space="0" w:color="auto"/>
            <w:right w:val="none" w:sz="0" w:space="0" w:color="auto"/>
          </w:divBdr>
        </w:div>
        <w:div w:id="1144784394">
          <w:marLeft w:val="0"/>
          <w:marRight w:val="0"/>
          <w:marTop w:val="0"/>
          <w:marBottom w:val="0"/>
          <w:divBdr>
            <w:top w:val="none" w:sz="0" w:space="0" w:color="auto"/>
            <w:left w:val="none" w:sz="0" w:space="0" w:color="auto"/>
            <w:bottom w:val="none" w:sz="0" w:space="0" w:color="auto"/>
            <w:right w:val="none" w:sz="0" w:space="0" w:color="auto"/>
          </w:divBdr>
        </w:div>
        <w:div w:id="743722453">
          <w:marLeft w:val="0"/>
          <w:marRight w:val="0"/>
          <w:marTop w:val="0"/>
          <w:marBottom w:val="0"/>
          <w:divBdr>
            <w:top w:val="none" w:sz="0" w:space="0" w:color="auto"/>
            <w:left w:val="none" w:sz="0" w:space="0" w:color="auto"/>
            <w:bottom w:val="none" w:sz="0" w:space="0" w:color="auto"/>
            <w:right w:val="none" w:sz="0" w:space="0" w:color="auto"/>
          </w:divBdr>
        </w:div>
        <w:div w:id="13700296">
          <w:marLeft w:val="0"/>
          <w:marRight w:val="0"/>
          <w:marTop w:val="0"/>
          <w:marBottom w:val="0"/>
          <w:divBdr>
            <w:top w:val="none" w:sz="0" w:space="0" w:color="auto"/>
            <w:left w:val="none" w:sz="0" w:space="0" w:color="auto"/>
            <w:bottom w:val="none" w:sz="0" w:space="0" w:color="auto"/>
            <w:right w:val="none" w:sz="0" w:space="0" w:color="auto"/>
          </w:divBdr>
        </w:div>
        <w:div w:id="1924678888">
          <w:marLeft w:val="0"/>
          <w:marRight w:val="0"/>
          <w:marTop w:val="0"/>
          <w:marBottom w:val="0"/>
          <w:divBdr>
            <w:top w:val="none" w:sz="0" w:space="0" w:color="auto"/>
            <w:left w:val="none" w:sz="0" w:space="0" w:color="auto"/>
            <w:bottom w:val="none" w:sz="0" w:space="0" w:color="auto"/>
            <w:right w:val="none" w:sz="0" w:space="0" w:color="auto"/>
          </w:divBdr>
        </w:div>
        <w:div w:id="495070132">
          <w:marLeft w:val="0"/>
          <w:marRight w:val="0"/>
          <w:marTop w:val="0"/>
          <w:marBottom w:val="0"/>
          <w:divBdr>
            <w:top w:val="none" w:sz="0" w:space="0" w:color="auto"/>
            <w:left w:val="none" w:sz="0" w:space="0" w:color="auto"/>
            <w:bottom w:val="none" w:sz="0" w:space="0" w:color="auto"/>
            <w:right w:val="none" w:sz="0" w:space="0" w:color="auto"/>
          </w:divBdr>
        </w:div>
        <w:div w:id="1079250685">
          <w:marLeft w:val="0"/>
          <w:marRight w:val="0"/>
          <w:marTop w:val="0"/>
          <w:marBottom w:val="0"/>
          <w:divBdr>
            <w:top w:val="none" w:sz="0" w:space="0" w:color="auto"/>
            <w:left w:val="none" w:sz="0" w:space="0" w:color="auto"/>
            <w:bottom w:val="none" w:sz="0" w:space="0" w:color="auto"/>
            <w:right w:val="none" w:sz="0" w:space="0" w:color="auto"/>
          </w:divBdr>
        </w:div>
        <w:div w:id="118107360">
          <w:marLeft w:val="0"/>
          <w:marRight w:val="0"/>
          <w:marTop w:val="0"/>
          <w:marBottom w:val="0"/>
          <w:divBdr>
            <w:top w:val="none" w:sz="0" w:space="0" w:color="auto"/>
            <w:left w:val="none" w:sz="0" w:space="0" w:color="auto"/>
            <w:bottom w:val="none" w:sz="0" w:space="0" w:color="auto"/>
            <w:right w:val="none" w:sz="0" w:space="0" w:color="auto"/>
          </w:divBdr>
        </w:div>
        <w:div w:id="591626087">
          <w:marLeft w:val="0"/>
          <w:marRight w:val="0"/>
          <w:marTop w:val="0"/>
          <w:marBottom w:val="0"/>
          <w:divBdr>
            <w:top w:val="none" w:sz="0" w:space="0" w:color="auto"/>
            <w:left w:val="none" w:sz="0" w:space="0" w:color="auto"/>
            <w:bottom w:val="none" w:sz="0" w:space="0" w:color="auto"/>
            <w:right w:val="none" w:sz="0" w:space="0" w:color="auto"/>
          </w:divBdr>
        </w:div>
        <w:div w:id="1118987686">
          <w:marLeft w:val="0"/>
          <w:marRight w:val="0"/>
          <w:marTop w:val="0"/>
          <w:marBottom w:val="0"/>
          <w:divBdr>
            <w:top w:val="none" w:sz="0" w:space="0" w:color="auto"/>
            <w:left w:val="none" w:sz="0" w:space="0" w:color="auto"/>
            <w:bottom w:val="none" w:sz="0" w:space="0" w:color="auto"/>
            <w:right w:val="none" w:sz="0" w:space="0" w:color="auto"/>
          </w:divBdr>
        </w:div>
        <w:div w:id="1025911954">
          <w:marLeft w:val="0"/>
          <w:marRight w:val="0"/>
          <w:marTop w:val="0"/>
          <w:marBottom w:val="0"/>
          <w:divBdr>
            <w:top w:val="none" w:sz="0" w:space="0" w:color="auto"/>
            <w:left w:val="none" w:sz="0" w:space="0" w:color="auto"/>
            <w:bottom w:val="none" w:sz="0" w:space="0" w:color="auto"/>
            <w:right w:val="none" w:sz="0" w:space="0" w:color="auto"/>
          </w:divBdr>
        </w:div>
        <w:div w:id="1835998314">
          <w:marLeft w:val="0"/>
          <w:marRight w:val="0"/>
          <w:marTop w:val="0"/>
          <w:marBottom w:val="0"/>
          <w:divBdr>
            <w:top w:val="none" w:sz="0" w:space="0" w:color="auto"/>
            <w:left w:val="none" w:sz="0" w:space="0" w:color="auto"/>
            <w:bottom w:val="none" w:sz="0" w:space="0" w:color="auto"/>
            <w:right w:val="none" w:sz="0" w:space="0" w:color="auto"/>
          </w:divBdr>
        </w:div>
        <w:div w:id="280258979">
          <w:marLeft w:val="0"/>
          <w:marRight w:val="0"/>
          <w:marTop w:val="0"/>
          <w:marBottom w:val="0"/>
          <w:divBdr>
            <w:top w:val="none" w:sz="0" w:space="0" w:color="auto"/>
            <w:left w:val="none" w:sz="0" w:space="0" w:color="auto"/>
            <w:bottom w:val="none" w:sz="0" w:space="0" w:color="auto"/>
            <w:right w:val="none" w:sz="0" w:space="0" w:color="auto"/>
          </w:divBdr>
        </w:div>
        <w:div w:id="686907785">
          <w:marLeft w:val="0"/>
          <w:marRight w:val="0"/>
          <w:marTop w:val="0"/>
          <w:marBottom w:val="0"/>
          <w:divBdr>
            <w:top w:val="none" w:sz="0" w:space="0" w:color="auto"/>
            <w:left w:val="none" w:sz="0" w:space="0" w:color="auto"/>
            <w:bottom w:val="none" w:sz="0" w:space="0" w:color="auto"/>
            <w:right w:val="none" w:sz="0" w:space="0" w:color="auto"/>
          </w:divBdr>
        </w:div>
        <w:div w:id="1966615766">
          <w:marLeft w:val="0"/>
          <w:marRight w:val="0"/>
          <w:marTop w:val="0"/>
          <w:marBottom w:val="0"/>
          <w:divBdr>
            <w:top w:val="none" w:sz="0" w:space="0" w:color="auto"/>
            <w:left w:val="none" w:sz="0" w:space="0" w:color="auto"/>
            <w:bottom w:val="none" w:sz="0" w:space="0" w:color="auto"/>
            <w:right w:val="none" w:sz="0" w:space="0" w:color="auto"/>
          </w:divBdr>
        </w:div>
        <w:div w:id="755829050">
          <w:marLeft w:val="0"/>
          <w:marRight w:val="0"/>
          <w:marTop w:val="0"/>
          <w:marBottom w:val="0"/>
          <w:divBdr>
            <w:top w:val="none" w:sz="0" w:space="0" w:color="auto"/>
            <w:left w:val="none" w:sz="0" w:space="0" w:color="auto"/>
            <w:bottom w:val="none" w:sz="0" w:space="0" w:color="auto"/>
            <w:right w:val="none" w:sz="0" w:space="0" w:color="auto"/>
          </w:divBdr>
        </w:div>
        <w:div w:id="112136979">
          <w:marLeft w:val="0"/>
          <w:marRight w:val="0"/>
          <w:marTop w:val="0"/>
          <w:marBottom w:val="0"/>
          <w:divBdr>
            <w:top w:val="none" w:sz="0" w:space="0" w:color="auto"/>
            <w:left w:val="none" w:sz="0" w:space="0" w:color="auto"/>
            <w:bottom w:val="none" w:sz="0" w:space="0" w:color="auto"/>
            <w:right w:val="none" w:sz="0" w:space="0" w:color="auto"/>
          </w:divBdr>
        </w:div>
        <w:div w:id="1192761907">
          <w:marLeft w:val="0"/>
          <w:marRight w:val="0"/>
          <w:marTop w:val="0"/>
          <w:marBottom w:val="0"/>
          <w:divBdr>
            <w:top w:val="none" w:sz="0" w:space="0" w:color="auto"/>
            <w:left w:val="none" w:sz="0" w:space="0" w:color="auto"/>
            <w:bottom w:val="none" w:sz="0" w:space="0" w:color="auto"/>
            <w:right w:val="none" w:sz="0" w:space="0" w:color="auto"/>
          </w:divBdr>
        </w:div>
        <w:div w:id="728116329">
          <w:marLeft w:val="0"/>
          <w:marRight w:val="0"/>
          <w:marTop w:val="0"/>
          <w:marBottom w:val="0"/>
          <w:divBdr>
            <w:top w:val="none" w:sz="0" w:space="0" w:color="auto"/>
            <w:left w:val="none" w:sz="0" w:space="0" w:color="auto"/>
            <w:bottom w:val="none" w:sz="0" w:space="0" w:color="auto"/>
            <w:right w:val="none" w:sz="0" w:space="0" w:color="auto"/>
          </w:divBdr>
        </w:div>
        <w:div w:id="1751734803">
          <w:marLeft w:val="0"/>
          <w:marRight w:val="0"/>
          <w:marTop w:val="0"/>
          <w:marBottom w:val="0"/>
          <w:divBdr>
            <w:top w:val="none" w:sz="0" w:space="0" w:color="auto"/>
            <w:left w:val="none" w:sz="0" w:space="0" w:color="auto"/>
            <w:bottom w:val="none" w:sz="0" w:space="0" w:color="auto"/>
            <w:right w:val="none" w:sz="0" w:space="0" w:color="auto"/>
          </w:divBdr>
        </w:div>
        <w:div w:id="1036739603">
          <w:marLeft w:val="0"/>
          <w:marRight w:val="0"/>
          <w:marTop w:val="0"/>
          <w:marBottom w:val="0"/>
          <w:divBdr>
            <w:top w:val="none" w:sz="0" w:space="0" w:color="auto"/>
            <w:left w:val="none" w:sz="0" w:space="0" w:color="auto"/>
            <w:bottom w:val="none" w:sz="0" w:space="0" w:color="auto"/>
            <w:right w:val="none" w:sz="0" w:space="0" w:color="auto"/>
          </w:divBdr>
        </w:div>
        <w:div w:id="1134062504">
          <w:marLeft w:val="0"/>
          <w:marRight w:val="0"/>
          <w:marTop w:val="0"/>
          <w:marBottom w:val="0"/>
          <w:divBdr>
            <w:top w:val="none" w:sz="0" w:space="0" w:color="auto"/>
            <w:left w:val="none" w:sz="0" w:space="0" w:color="auto"/>
            <w:bottom w:val="none" w:sz="0" w:space="0" w:color="auto"/>
            <w:right w:val="none" w:sz="0" w:space="0" w:color="auto"/>
          </w:divBdr>
        </w:div>
        <w:div w:id="1094324808">
          <w:marLeft w:val="0"/>
          <w:marRight w:val="0"/>
          <w:marTop w:val="0"/>
          <w:marBottom w:val="0"/>
          <w:divBdr>
            <w:top w:val="none" w:sz="0" w:space="0" w:color="auto"/>
            <w:left w:val="none" w:sz="0" w:space="0" w:color="auto"/>
            <w:bottom w:val="none" w:sz="0" w:space="0" w:color="auto"/>
            <w:right w:val="none" w:sz="0" w:space="0" w:color="auto"/>
          </w:divBdr>
        </w:div>
        <w:div w:id="1575704564">
          <w:marLeft w:val="360"/>
          <w:marRight w:val="0"/>
          <w:marTop w:val="240"/>
          <w:marBottom w:val="0"/>
          <w:divBdr>
            <w:top w:val="none" w:sz="0" w:space="0" w:color="auto"/>
            <w:left w:val="none" w:sz="0" w:space="0" w:color="auto"/>
            <w:bottom w:val="none" w:sz="0" w:space="0" w:color="auto"/>
            <w:right w:val="none" w:sz="0" w:space="0" w:color="auto"/>
          </w:divBdr>
        </w:div>
        <w:div w:id="1037850684">
          <w:marLeft w:val="0"/>
          <w:marRight w:val="0"/>
          <w:marTop w:val="0"/>
          <w:marBottom w:val="0"/>
          <w:divBdr>
            <w:top w:val="none" w:sz="0" w:space="0" w:color="auto"/>
            <w:left w:val="none" w:sz="0" w:space="0" w:color="auto"/>
            <w:bottom w:val="none" w:sz="0" w:space="0" w:color="auto"/>
            <w:right w:val="none" w:sz="0" w:space="0" w:color="auto"/>
          </w:divBdr>
        </w:div>
        <w:div w:id="406070743">
          <w:marLeft w:val="0"/>
          <w:marRight w:val="0"/>
          <w:marTop w:val="0"/>
          <w:marBottom w:val="0"/>
          <w:divBdr>
            <w:top w:val="none" w:sz="0" w:space="0" w:color="auto"/>
            <w:left w:val="none" w:sz="0" w:space="0" w:color="auto"/>
            <w:bottom w:val="none" w:sz="0" w:space="0" w:color="auto"/>
            <w:right w:val="none" w:sz="0" w:space="0" w:color="auto"/>
          </w:divBdr>
        </w:div>
        <w:div w:id="714430846">
          <w:marLeft w:val="0"/>
          <w:marRight w:val="0"/>
          <w:marTop w:val="0"/>
          <w:marBottom w:val="0"/>
          <w:divBdr>
            <w:top w:val="none" w:sz="0" w:space="0" w:color="auto"/>
            <w:left w:val="none" w:sz="0" w:space="0" w:color="auto"/>
            <w:bottom w:val="none" w:sz="0" w:space="0" w:color="auto"/>
            <w:right w:val="none" w:sz="0" w:space="0" w:color="auto"/>
          </w:divBdr>
        </w:div>
        <w:div w:id="1221862574">
          <w:marLeft w:val="0"/>
          <w:marRight w:val="0"/>
          <w:marTop w:val="0"/>
          <w:marBottom w:val="0"/>
          <w:divBdr>
            <w:top w:val="none" w:sz="0" w:space="0" w:color="auto"/>
            <w:left w:val="none" w:sz="0" w:space="0" w:color="auto"/>
            <w:bottom w:val="none" w:sz="0" w:space="0" w:color="auto"/>
            <w:right w:val="none" w:sz="0" w:space="0" w:color="auto"/>
          </w:divBdr>
        </w:div>
        <w:div w:id="1058742390">
          <w:marLeft w:val="0"/>
          <w:marRight w:val="0"/>
          <w:marTop w:val="0"/>
          <w:marBottom w:val="0"/>
          <w:divBdr>
            <w:top w:val="none" w:sz="0" w:space="0" w:color="auto"/>
            <w:left w:val="none" w:sz="0" w:space="0" w:color="auto"/>
            <w:bottom w:val="none" w:sz="0" w:space="0" w:color="auto"/>
            <w:right w:val="none" w:sz="0" w:space="0" w:color="auto"/>
          </w:divBdr>
        </w:div>
        <w:div w:id="1503621956">
          <w:marLeft w:val="0"/>
          <w:marRight w:val="0"/>
          <w:marTop w:val="0"/>
          <w:marBottom w:val="0"/>
          <w:divBdr>
            <w:top w:val="none" w:sz="0" w:space="0" w:color="auto"/>
            <w:left w:val="none" w:sz="0" w:space="0" w:color="auto"/>
            <w:bottom w:val="none" w:sz="0" w:space="0" w:color="auto"/>
            <w:right w:val="none" w:sz="0" w:space="0" w:color="auto"/>
          </w:divBdr>
        </w:div>
        <w:div w:id="607661494">
          <w:marLeft w:val="0"/>
          <w:marRight w:val="0"/>
          <w:marTop w:val="0"/>
          <w:marBottom w:val="0"/>
          <w:divBdr>
            <w:top w:val="none" w:sz="0" w:space="0" w:color="auto"/>
            <w:left w:val="none" w:sz="0" w:space="0" w:color="auto"/>
            <w:bottom w:val="none" w:sz="0" w:space="0" w:color="auto"/>
            <w:right w:val="none" w:sz="0" w:space="0" w:color="auto"/>
          </w:divBdr>
        </w:div>
        <w:div w:id="576133059">
          <w:marLeft w:val="0"/>
          <w:marRight w:val="0"/>
          <w:marTop w:val="0"/>
          <w:marBottom w:val="0"/>
          <w:divBdr>
            <w:top w:val="none" w:sz="0" w:space="0" w:color="auto"/>
            <w:left w:val="none" w:sz="0" w:space="0" w:color="auto"/>
            <w:bottom w:val="none" w:sz="0" w:space="0" w:color="auto"/>
            <w:right w:val="none" w:sz="0" w:space="0" w:color="auto"/>
          </w:divBdr>
        </w:div>
        <w:div w:id="580604814">
          <w:marLeft w:val="0"/>
          <w:marRight w:val="0"/>
          <w:marTop w:val="0"/>
          <w:marBottom w:val="0"/>
          <w:divBdr>
            <w:top w:val="none" w:sz="0" w:space="0" w:color="auto"/>
            <w:left w:val="none" w:sz="0" w:space="0" w:color="auto"/>
            <w:bottom w:val="none" w:sz="0" w:space="0" w:color="auto"/>
            <w:right w:val="none" w:sz="0" w:space="0" w:color="auto"/>
          </w:divBdr>
        </w:div>
        <w:div w:id="557208894">
          <w:marLeft w:val="0"/>
          <w:marRight w:val="0"/>
          <w:marTop w:val="0"/>
          <w:marBottom w:val="0"/>
          <w:divBdr>
            <w:top w:val="none" w:sz="0" w:space="0" w:color="auto"/>
            <w:left w:val="none" w:sz="0" w:space="0" w:color="auto"/>
            <w:bottom w:val="none" w:sz="0" w:space="0" w:color="auto"/>
            <w:right w:val="none" w:sz="0" w:space="0" w:color="auto"/>
          </w:divBdr>
        </w:div>
        <w:div w:id="1612322015">
          <w:marLeft w:val="0"/>
          <w:marRight w:val="0"/>
          <w:marTop w:val="0"/>
          <w:marBottom w:val="0"/>
          <w:divBdr>
            <w:top w:val="none" w:sz="0" w:space="0" w:color="auto"/>
            <w:left w:val="none" w:sz="0" w:space="0" w:color="auto"/>
            <w:bottom w:val="none" w:sz="0" w:space="0" w:color="auto"/>
            <w:right w:val="none" w:sz="0" w:space="0" w:color="auto"/>
          </w:divBdr>
        </w:div>
        <w:div w:id="1082990241">
          <w:marLeft w:val="0"/>
          <w:marRight w:val="0"/>
          <w:marTop w:val="0"/>
          <w:marBottom w:val="0"/>
          <w:divBdr>
            <w:top w:val="none" w:sz="0" w:space="0" w:color="auto"/>
            <w:left w:val="none" w:sz="0" w:space="0" w:color="auto"/>
            <w:bottom w:val="none" w:sz="0" w:space="0" w:color="auto"/>
            <w:right w:val="none" w:sz="0" w:space="0" w:color="auto"/>
          </w:divBdr>
        </w:div>
        <w:div w:id="235012635">
          <w:marLeft w:val="0"/>
          <w:marRight w:val="0"/>
          <w:marTop w:val="0"/>
          <w:marBottom w:val="0"/>
          <w:divBdr>
            <w:top w:val="none" w:sz="0" w:space="0" w:color="auto"/>
            <w:left w:val="none" w:sz="0" w:space="0" w:color="auto"/>
            <w:bottom w:val="none" w:sz="0" w:space="0" w:color="auto"/>
            <w:right w:val="none" w:sz="0" w:space="0" w:color="auto"/>
          </w:divBdr>
        </w:div>
        <w:div w:id="1476797367">
          <w:marLeft w:val="0"/>
          <w:marRight w:val="0"/>
          <w:marTop w:val="0"/>
          <w:marBottom w:val="0"/>
          <w:divBdr>
            <w:top w:val="none" w:sz="0" w:space="0" w:color="auto"/>
            <w:left w:val="none" w:sz="0" w:space="0" w:color="auto"/>
            <w:bottom w:val="none" w:sz="0" w:space="0" w:color="auto"/>
            <w:right w:val="none" w:sz="0" w:space="0" w:color="auto"/>
          </w:divBdr>
        </w:div>
        <w:div w:id="1066996023">
          <w:marLeft w:val="0"/>
          <w:marRight w:val="0"/>
          <w:marTop w:val="0"/>
          <w:marBottom w:val="0"/>
          <w:divBdr>
            <w:top w:val="none" w:sz="0" w:space="0" w:color="auto"/>
            <w:left w:val="none" w:sz="0" w:space="0" w:color="auto"/>
            <w:bottom w:val="none" w:sz="0" w:space="0" w:color="auto"/>
            <w:right w:val="none" w:sz="0" w:space="0" w:color="auto"/>
          </w:divBdr>
        </w:div>
        <w:div w:id="1750077691">
          <w:marLeft w:val="0"/>
          <w:marRight w:val="0"/>
          <w:marTop w:val="0"/>
          <w:marBottom w:val="0"/>
          <w:divBdr>
            <w:top w:val="none" w:sz="0" w:space="0" w:color="auto"/>
            <w:left w:val="none" w:sz="0" w:space="0" w:color="auto"/>
            <w:bottom w:val="none" w:sz="0" w:space="0" w:color="auto"/>
            <w:right w:val="none" w:sz="0" w:space="0" w:color="auto"/>
          </w:divBdr>
        </w:div>
        <w:div w:id="161774640">
          <w:marLeft w:val="0"/>
          <w:marRight w:val="0"/>
          <w:marTop w:val="0"/>
          <w:marBottom w:val="0"/>
          <w:divBdr>
            <w:top w:val="none" w:sz="0" w:space="0" w:color="auto"/>
            <w:left w:val="none" w:sz="0" w:space="0" w:color="auto"/>
            <w:bottom w:val="none" w:sz="0" w:space="0" w:color="auto"/>
            <w:right w:val="none" w:sz="0" w:space="0" w:color="auto"/>
          </w:divBdr>
        </w:div>
        <w:div w:id="2044087114">
          <w:marLeft w:val="0"/>
          <w:marRight w:val="0"/>
          <w:marTop w:val="0"/>
          <w:marBottom w:val="0"/>
          <w:divBdr>
            <w:top w:val="none" w:sz="0" w:space="0" w:color="auto"/>
            <w:left w:val="none" w:sz="0" w:space="0" w:color="auto"/>
            <w:bottom w:val="none" w:sz="0" w:space="0" w:color="auto"/>
            <w:right w:val="none" w:sz="0" w:space="0" w:color="auto"/>
          </w:divBdr>
        </w:div>
        <w:div w:id="1685012105">
          <w:marLeft w:val="0"/>
          <w:marRight w:val="0"/>
          <w:marTop w:val="0"/>
          <w:marBottom w:val="0"/>
          <w:divBdr>
            <w:top w:val="none" w:sz="0" w:space="0" w:color="auto"/>
            <w:left w:val="none" w:sz="0" w:space="0" w:color="auto"/>
            <w:bottom w:val="none" w:sz="0" w:space="0" w:color="auto"/>
            <w:right w:val="none" w:sz="0" w:space="0" w:color="auto"/>
          </w:divBdr>
        </w:div>
        <w:div w:id="373429172">
          <w:marLeft w:val="0"/>
          <w:marRight w:val="0"/>
          <w:marTop w:val="0"/>
          <w:marBottom w:val="0"/>
          <w:divBdr>
            <w:top w:val="none" w:sz="0" w:space="0" w:color="auto"/>
            <w:left w:val="none" w:sz="0" w:space="0" w:color="auto"/>
            <w:bottom w:val="none" w:sz="0" w:space="0" w:color="auto"/>
            <w:right w:val="none" w:sz="0" w:space="0" w:color="auto"/>
          </w:divBdr>
        </w:div>
        <w:div w:id="2085370981">
          <w:marLeft w:val="0"/>
          <w:marRight w:val="0"/>
          <w:marTop w:val="0"/>
          <w:marBottom w:val="0"/>
          <w:divBdr>
            <w:top w:val="none" w:sz="0" w:space="0" w:color="auto"/>
            <w:left w:val="none" w:sz="0" w:space="0" w:color="auto"/>
            <w:bottom w:val="none" w:sz="0" w:space="0" w:color="auto"/>
            <w:right w:val="none" w:sz="0" w:space="0" w:color="auto"/>
          </w:divBdr>
        </w:div>
        <w:div w:id="2074235914">
          <w:marLeft w:val="0"/>
          <w:marRight w:val="0"/>
          <w:marTop w:val="0"/>
          <w:marBottom w:val="0"/>
          <w:divBdr>
            <w:top w:val="none" w:sz="0" w:space="0" w:color="auto"/>
            <w:left w:val="none" w:sz="0" w:space="0" w:color="auto"/>
            <w:bottom w:val="none" w:sz="0" w:space="0" w:color="auto"/>
            <w:right w:val="none" w:sz="0" w:space="0" w:color="auto"/>
          </w:divBdr>
        </w:div>
        <w:div w:id="442309032">
          <w:marLeft w:val="0"/>
          <w:marRight w:val="0"/>
          <w:marTop w:val="0"/>
          <w:marBottom w:val="0"/>
          <w:divBdr>
            <w:top w:val="none" w:sz="0" w:space="0" w:color="auto"/>
            <w:left w:val="none" w:sz="0" w:space="0" w:color="auto"/>
            <w:bottom w:val="none" w:sz="0" w:space="0" w:color="auto"/>
            <w:right w:val="none" w:sz="0" w:space="0" w:color="auto"/>
          </w:divBdr>
        </w:div>
        <w:div w:id="1411729185">
          <w:marLeft w:val="0"/>
          <w:marRight w:val="0"/>
          <w:marTop w:val="0"/>
          <w:marBottom w:val="0"/>
          <w:divBdr>
            <w:top w:val="none" w:sz="0" w:space="0" w:color="auto"/>
            <w:left w:val="none" w:sz="0" w:space="0" w:color="auto"/>
            <w:bottom w:val="none" w:sz="0" w:space="0" w:color="auto"/>
            <w:right w:val="none" w:sz="0" w:space="0" w:color="auto"/>
          </w:divBdr>
        </w:div>
        <w:div w:id="1252929436">
          <w:marLeft w:val="0"/>
          <w:marRight w:val="0"/>
          <w:marTop w:val="0"/>
          <w:marBottom w:val="0"/>
          <w:divBdr>
            <w:top w:val="none" w:sz="0" w:space="0" w:color="auto"/>
            <w:left w:val="none" w:sz="0" w:space="0" w:color="auto"/>
            <w:bottom w:val="none" w:sz="0" w:space="0" w:color="auto"/>
            <w:right w:val="none" w:sz="0" w:space="0" w:color="auto"/>
          </w:divBdr>
        </w:div>
        <w:div w:id="315500547">
          <w:marLeft w:val="0"/>
          <w:marRight w:val="0"/>
          <w:marTop w:val="0"/>
          <w:marBottom w:val="0"/>
          <w:divBdr>
            <w:top w:val="none" w:sz="0" w:space="0" w:color="auto"/>
            <w:left w:val="none" w:sz="0" w:space="0" w:color="auto"/>
            <w:bottom w:val="none" w:sz="0" w:space="0" w:color="auto"/>
            <w:right w:val="none" w:sz="0" w:space="0" w:color="auto"/>
          </w:divBdr>
        </w:div>
        <w:div w:id="418065240">
          <w:marLeft w:val="0"/>
          <w:marRight w:val="0"/>
          <w:marTop w:val="0"/>
          <w:marBottom w:val="0"/>
          <w:divBdr>
            <w:top w:val="none" w:sz="0" w:space="0" w:color="auto"/>
            <w:left w:val="none" w:sz="0" w:space="0" w:color="auto"/>
            <w:bottom w:val="none" w:sz="0" w:space="0" w:color="auto"/>
            <w:right w:val="none" w:sz="0" w:space="0" w:color="auto"/>
          </w:divBdr>
        </w:div>
        <w:div w:id="1424106374">
          <w:marLeft w:val="0"/>
          <w:marRight w:val="0"/>
          <w:marTop w:val="0"/>
          <w:marBottom w:val="0"/>
          <w:divBdr>
            <w:top w:val="none" w:sz="0" w:space="0" w:color="auto"/>
            <w:left w:val="none" w:sz="0" w:space="0" w:color="auto"/>
            <w:bottom w:val="none" w:sz="0" w:space="0" w:color="auto"/>
            <w:right w:val="none" w:sz="0" w:space="0" w:color="auto"/>
          </w:divBdr>
        </w:div>
        <w:div w:id="1399935940">
          <w:marLeft w:val="0"/>
          <w:marRight w:val="0"/>
          <w:marTop w:val="0"/>
          <w:marBottom w:val="0"/>
          <w:divBdr>
            <w:top w:val="none" w:sz="0" w:space="0" w:color="auto"/>
            <w:left w:val="none" w:sz="0" w:space="0" w:color="auto"/>
            <w:bottom w:val="none" w:sz="0" w:space="0" w:color="auto"/>
            <w:right w:val="none" w:sz="0" w:space="0" w:color="auto"/>
          </w:divBdr>
        </w:div>
        <w:div w:id="569581083">
          <w:marLeft w:val="0"/>
          <w:marRight w:val="0"/>
          <w:marTop w:val="0"/>
          <w:marBottom w:val="0"/>
          <w:divBdr>
            <w:top w:val="none" w:sz="0" w:space="0" w:color="auto"/>
            <w:left w:val="none" w:sz="0" w:space="0" w:color="auto"/>
            <w:bottom w:val="none" w:sz="0" w:space="0" w:color="auto"/>
            <w:right w:val="none" w:sz="0" w:space="0" w:color="auto"/>
          </w:divBdr>
        </w:div>
        <w:div w:id="142356567">
          <w:marLeft w:val="0"/>
          <w:marRight w:val="0"/>
          <w:marTop w:val="0"/>
          <w:marBottom w:val="0"/>
          <w:divBdr>
            <w:top w:val="none" w:sz="0" w:space="0" w:color="auto"/>
            <w:left w:val="none" w:sz="0" w:space="0" w:color="auto"/>
            <w:bottom w:val="none" w:sz="0" w:space="0" w:color="auto"/>
            <w:right w:val="none" w:sz="0" w:space="0" w:color="auto"/>
          </w:divBdr>
        </w:div>
        <w:div w:id="434641337">
          <w:marLeft w:val="0"/>
          <w:marRight w:val="0"/>
          <w:marTop w:val="0"/>
          <w:marBottom w:val="0"/>
          <w:divBdr>
            <w:top w:val="none" w:sz="0" w:space="0" w:color="auto"/>
            <w:left w:val="none" w:sz="0" w:space="0" w:color="auto"/>
            <w:bottom w:val="none" w:sz="0" w:space="0" w:color="auto"/>
            <w:right w:val="none" w:sz="0" w:space="0" w:color="auto"/>
          </w:divBdr>
        </w:div>
        <w:div w:id="1407415653">
          <w:marLeft w:val="0"/>
          <w:marRight w:val="0"/>
          <w:marTop w:val="0"/>
          <w:marBottom w:val="0"/>
          <w:divBdr>
            <w:top w:val="none" w:sz="0" w:space="0" w:color="auto"/>
            <w:left w:val="none" w:sz="0" w:space="0" w:color="auto"/>
            <w:bottom w:val="none" w:sz="0" w:space="0" w:color="auto"/>
            <w:right w:val="none" w:sz="0" w:space="0" w:color="auto"/>
          </w:divBdr>
        </w:div>
        <w:div w:id="1325546203">
          <w:marLeft w:val="0"/>
          <w:marRight w:val="0"/>
          <w:marTop w:val="0"/>
          <w:marBottom w:val="0"/>
          <w:divBdr>
            <w:top w:val="none" w:sz="0" w:space="0" w:color="auto"/>
            <w:left w:val="none" w:sz="0" w:space="0" w:color="auto"/>
            <w:bottom w:val="none" w:sz="0" w:space="0" w:color="auto"/>
            <w:right w:val="none" w:sz="0" w:space="0" w:color="auto"/>
          </w:divBdr>
        </w:div>
        <w:div w:id="2043937605">
          <w:marLeft w:val="0"/>
          <w:marRight w:val="0"/>
          <w:marTop w:val="0"/>
          <w:marBottom w:val="0"/>
          <w:divBdr>
            <w:top w:val="none" w:sz="0" w:space="0" w:color="auto"/>
            <w:left w:val="none" w:sz="0" w:space="0" w:color="auto"/>
            <w:bottom w:val="none" w:sz="0" w:space="0" w:color="auto"/>
            <w:right w:val="none" w:sz="0" w:space="0" w:color="auto"/>
          </w:divBdr>
        </w:div>
        <w:div w:id="1674528259">
          <w:marLeft w:val="0"/>
          <w:marRight w:val="0"/>
          <w:marTop w:val="0"/>
          <w:marBottom w:val="0"/>
          <w:divBdr>
            <w:top w:val="none" w:sz="0" w:space="0" w:color="auto"/>
            <w:left w:val="none" w:sz="0" w:space="0" w:color="auto"/>
            <w:bottom w:val="none" w:sz="0" w:space="0" w:color="auto"/>
            <w:right w:val="none" w:sz="0" w:space="0" w:color="auto"/>
          </w:divBdr>
        </w:div>
        <w:div w:id="2076397023">
          <w:marLeft w:val="0"/>
          <w:marRight w:val="0"/>
          <w:marTop w:val="0"/>
          <w:marBottom w:val="0"/>
          <w:divBdr>
            <w:top w:val="none" w:sz="0" w:space="0" w:color="auto"/>
            <w:left w:val="none" w:sz="0" w:space="0" w:color="auto"/>
            <w:bottom w:val="none" w:sz="0" w:space="0" w:color="auto"/>
            <w:right w:val="none" w:sz="0" w:space="0" w:color="auto"/>
          </w:divBdr>
        </w:div>
        <w:div w:id="329211340">
          <w:marLeft w:val="0"/>
          <w:marRight w:val="0"/>
          <w:marTop w:val="0"/>
          <w:marBottom w:val="0"/>
          <w:divBdr>
            <w:top w:val="none" w:sz="0" w:space="0" w:color="auto"/>
            <w:left w:val="none" w:sz="0" w:space="0" w:color="auto"/>
            <w:bottom w:val="none" w:sz="0" w:space="0" w:color="auto"/>
            <w:right w:val="none" w:sz="0" w:space="0" w:color="auto"/>
          </w:divBdr>
        </w:div>
        <w:div w:id="1879582554">
          <w:marLeft w:val="0"/>
          <w:marRight w:val="0"/>
          <w:marTop w:val="0"/>
          <w:marBottom w:val="0"/>
          <w:divBdr>
            <w:top w:val="none" w:sz="0" w:space="0" w:color="auto"/>
            <w:left w:val="none" w:sz="0" w:space="0" w:color="auto"/>
            <w:bottom w:val="none" w:sz="0" w:space="0" w:color="auto"/>
            <w:right w:val="none" w:sz="0" w:space="0" w:color="auto"/>
          </w:divBdr>
        </w:div>
        <w:div w:id="1175878161">
          <w:marLeft w:val="0"/>
          <w:marRight w:val="0"/>
          <w:marTop w:val="0"/>
          <w:marBottom w:val="0"/>
          <w:divBdr>
            <w:top w:val="none" w:sz="0" w:space="0" w:color="auto"/>
            <w:left w:val="none" w:sz="0" w:space="0" w:color="auto"/>
            <w:bottom w:val="none" w:sz="0" w:space="0" w:color="auto"/>
            <w:right w:val="none" w:sz="0" w:space="0" w:color="auto"/>
          </w:divBdr>
        </w:div>
        <w:div w:id="28653896">
          <w:marLeft w:val="0"/>
          <w:marRight w:val="0"/>
          <w:marTop w:val="0"/>
          <w:marBottom w:val="0"/>
          <w:divBdr>
            <w:top w:val="none" w:sz="0" w:space="0" w:color="auto"/>
            <w:left w:val="none" w:sz="0" w:space="0" w:color="auto"/>
            <w:bottom w:val="none" w:sz="0" w:space="0" w:color="auto"/>
            <w:right w:val="none" w:sz="0" w:space="0" w:color="auto"/>
          </w:divBdr>
        </w:div>
        <w:div w:id="260261192">
          <w:marLeft w:val="0"/>
          <w:marRight w:val="0"/>
          <w:marTop w:val="0"/>
          <w:marBottom w:val="0"/>
          <w:divBdr>
            <w:top w:val="none" w:sz="0" w:space="0" w:color="auto"/>
            <w:left w:val="none" w:sz="0" w:space="0" w:color="auto"/>
            <w:bottom w:val="none" w:sz="0" w:space="0" w:color="auto"/>
            <w:right w:val="none" w:sz="0" w:space="0" w:color="auto"/>
          </w:divBdr>
        </w:div>
        <w:div w:id="79761665">
          <w:marLeft w:val="0"/>
          <w:marRight w:val="0"/>
          <w:marTop w:val="0"/>
          <w:marBottom w:val="0"/>
          <w:divBdr>
            <w:top w:val="none" w:sz="0" w:space="0" w:color="auto"/>
            <w:left w:val="none" w:sz="0" w:space="0" w:color="auto"/>
            <w:bottom w:val="none" w:sz="0" w:space="0" w:color="auto"/>
            <w:right w:val="none" w:sz="0" w:space="0" w:color="auto"/>
          </w:divBdr>
        </w:div>
        <w:div w:id="1706755414">
          <w:marLeft w:val="0"/>
          <w:marRight w:val="0"/>
          <w:marTop w:val="0"/>
          <w:marBottom w:val="0"/>
          <w:divBdr>
            <w:top w:val="none" w:sz="0" w:space="0" w:color="auto"/>
            <w:left w:val="none" w:sz="0" w:space="0" w:color="auto"/>
            <w:bottom w:val="none" w:sz="0" w:space="0" w:color="auto"/>
            <w:right w:val="none" w:sz="0" w:space="0" w:color="auto"/>
          </w:divBdr>
        </w:div>
        <w:div w:id="1130829007">
          <w:marLeft w:val="0"/>
          <w:marRight w:val="0"/>
          <w:marTop w:val="0"/>
          <w:marBottom w:val="0"/>
          <w:divBdr>
            <w:top w:val="none" w:sz="0" w:space="0" w:color="auto"/>
            <w:left w:val="none" w:sz="0" w:space="0" w:color="auto"/>
            <w:bottom w:val="none" w:sz="0" w:space="0" w:color="auto"/>
            <w:right w:val="none" w:sz="0" w:space="0" w:color="auto"/>
          </w:divBdr>
        </w:div>
        <w:div w:id="1349025569">
          <w:marLeft w:val="0"/>
          <w:marRight w:val="0"/>
          <w:marTop w:val="0"/>
          <w:marBottom w:val="0"/>
          <w:divBdr>
            <w:top w:val="none" w:sz="0" w:space="0" w:color="auto"/>
            <w:left w:val="none" w:sz="0" w:space="0" w:color="auto"/>
            <w:bottom w:val="none" w:sz="0" w:space="0" w:color="auto"/>
            <w:right w:val="none" w:sz="0" w:space="0" w:color="auto"/>
          </w:divBdr>
        </w:div>
        <w:div w:id="1363365531">
          <w:marLeft w:val="360"/>
          <w:marRight w:val="0"/>
          <w:marTop w:val="240"/>
          <w:marBottom w:val="0"/>
          <w:divBdr>
            <w:top w:val="none" w:sz="0" w:space="0" w:color="auto"/>
            <w:left w:val="none" w:sz="0" w:space="0" w:color="auto"/>
            <w:bottom w:val="none" w:sz="0" w:space="0" w:color="auto"/>
            <w:right w:val="none" w:sz="0" w:space="0" w:color="auto"/>
          </w:divBdr>
        </w:div>
        <w:div w:id="768544197">
          <w:marLeft w:val="0"/>
          <w:marRight w:val="0"/>
          <w:marTop w:val="0"/>
          <w:marBottom w:val="0"/>
          <w:divBdr>
            <w:top w:val="none" w:sz="0" w:space="0" w:color="auto"/>
            <w:left w:val="none" w:sz="0" w:space="0" w:color="auto"/>
            <w:bottom w:val="none" w:sz="0" w:space="0" w:color="auto"/>
            <w:right w:val="none" w:sz="0" w:space="0" w:color="auto"/>
          </w:divBdr>
        </w:div>
        <w:div w:id="1095248551">
          <w:marLeft w:val="0"/>
          <w:marRight w:val="0"/>
          <w:marTop w:val="0"/>
          <w:marBottom w:val="0"/>
          <w:divBdr>
            <w:top w:val="none" w:sz="0" w:space="0" w:color="auto"/>
            <w:left w:val="none" w:sz="0" w:space="0" w:color="auto"/>
            <w:bottom w:val="none" w:sz="0" w:space="0" w:color="auto"/>
            <w:right w:val="none" w:sz="0" w:space="0" w:color="auto"/>
          </w:divBdr>
        </w:div>
        <w:div w:id="1266889994">
          <w:marLeft w:val="0"/>
          <w:marRight w:val="0"/>
          <w:marTop w:val="0"/>
          <w:marBottom w:val="0"/>
          <w:divBdr>
            <w:top w:val="none" w:sz="0" w:space="0" w:color="auto"/>
            <w:left w:val="none" w:sz="0" w:space="0" w:color="auto"/>
            <w:bottom w:val="none" w:sz="0" w:space="0" w:color="auto"/>
            <w:right w:val="none" w:sz="0" w:space="0" w:color="auto"/>
          </w:divBdr>
        </w:div>
        <w:div w:id="1794521529">
          <w:marLeft w:val="0"/>
          <w:marRight w:val="0"/>
          <w:marTop w:val="0"/>
          <w:marBottom w:val="0"/>
          <w:divBdr>
            <w:top w:val="none" w:sz="0" w:space="0" w:color="auto"/>
            <w:left w:val="none" w:sz="0" w:space="0" w:color="auto"/>
            <w:bottom w:val="none" w:sz="0" w:space="0" w:color="auto"/>
            <w:right w:val="none" w:sz="0" w:space="0" w:color="auto"/>
          </w:divBdr>
        </w:div>
        <w:div w:id="1995179296">
          <w:marLeft w:val="0"/>
          <w:marRight w:val="0"/>
          <w:marTop w:val="0"/>
          <w:marBottom w:val="0"/>
          <w:divBdr>
            <w:top w:val="none" w:sz="0" w:space="0" w:color="auto"/>
            <w:left w:val="none" w:sz="0" w:space="0" w:color="auto"/>
            <w:bottom w:val="none" w:sz="0" w:space="0" w:color="auto"/>
            <w:right w:val="none" w:sz="0" w:space="0" w:color="auto"/>
          </w:divBdr>
        </w:div>
        <w:div w:id="354893012">
          <w:marLeft w:val="0"/>
          <w:marRight w:val="0"/>
          <w:marTop w:val="0"/>
          <w:marBottom w:val="0"/>
          <w:divBdr>
            <w:top w:val="none" w:sz="0" w:space="0" w:color="auto"/>
            <w:left w:val="none" w:sz="0" w:space="0" w:color="auto"/>
            <w:bottom w:val="none" w:sz="0" w:space="0" w:color="auto"/>
            <w:right w:val="none" w:sz="0" w:space="0" w:color="auto"/>
          </w:divBdr>
        </w:div>
        <w:div w:id="502745923">
          <w:marLeft w:val="0"/>
          <w:marRight w:val="0"/>
          <w:marTop w:val="0"/>
          <w:marBottom w:val="0"/>
          <w:divBdr>
            <w:top w:val="none" w:sz="0" w:space="0" w:color="auto"/>
            <w:left w:val="none" w:sz="0" w:space="0" w:color="auto"/>
            <w:bottom w:val="none" w:sz="0" w:space="0" w:color="auto"/>
            <w:right w:val="none" w:sz="0" w:space="0" w:color="auto"/>
          </w:divBdr>
        </w:div>
        <w:div w:id="1754813394">
          <w:marLeft w:val="0"/>
          <w:marRight w:val="0"/>
          <w:marTop w:val="0"/>
          <w:marBottom w:val="0"/>
          <w:divBdr>
            <w:top w:val="none" w:sz="0" w:space="0" w:color="auto"/>
            <w:left w:val="none" w:sz="0" w:space="0" w:color="auto"/>
            <w:bottom w:val="none" w:sz="0" w:space="0" w:color="auto"/>
            <w:right w:val="none" w:sz="0" w:space="0" w:color="auto"/>
          </w:divBdr>
        </w:div>
        <w:div w:id="1347169996">
          <w:marLeft w:val="0"/>
          <w:marRight w:val="0"/>
          <w:marTop w:val="0"/>
          <w:marBottom w:val="0"/>
          <w:divBdr>
            <w:top w:val="none" w:sz="0" w:space="0" w:color="auto"/>
            <w:left w:val="none" w:sz="0" w:space="0" w:color="auto"/>
            <w:bottom w:val="none" w:sz="0" w:space="0" w:color="auto"/>
            <w:right w:val="none" w:sz="0" w:space="0" w:color="auto"/>
          </w:divBdr>
        </w:div>
        <w:div w:id="1726250087">
          <w:marLeft w:val="0"/>
          <w:marRight w:val="0"/>
          <w:marTop w:val="0"/>
          <w:marBottom w:val="0"/>
          <w:divBdr>
            <w:top w:val="none" w:sz="0" w:space="0" w:color="auto"/>
            <w:left w:val="none" w:sz="0" w:space="0" w:color="auto"/>
            <w:bottom w:val="none" w:sz="0" w:space="0" w:color="auto"/>
            <w:right w:val="none" w:sz="0" w:space="0" w:color="auto"/>
          </w:divBdr>
        </w:div>
        <w:div w:id="997416139">
          <w:marLeft w:val="0"/>
          <w:marRight w:val="0"/>
          <w:marTop w:val="0"/>
          <w:marBottom w:val="0"/>
          <w:divBdr>
            <w:top w:val="none" w:sz="0" w:space="0" w:color="auto"/>
            <w:left w:val="none" w:sz="0" w:space="0" w:color="auto"/>
            <w:bottom w:val="none" w:sz="0" w:space="0" w:color="auto"/>
            <w:right w:val="none" w:sz="0" w:space="0" w:color="auto"/>
          </w:divBdr>
        </w:div>
        <w:div w:id="1817991938">
          <w:marLeft w:val="0"/>
          <w:marRight w:val="0"/>
          <w:marTop w:val="0"/>
          <w:marBottom w:val="0"/>
          <w:divBdr>
            <w:top w:val="none" w:sz="0" w:space="0" w:color="auto"/>
            <w:left w:val="none" w:sz="0" w:space="0" w:color="auto"/>
            <w:bottom w:val="none" w:sz="0" w:space="0" w:color="auto"/>
            <w:right w:val="none" w:sz="0" w:space="0" w:color="auto"/>
          </w:divBdr>
        </w:div>
        <w:div w:id="1860507909">
          <w:marLeft w:val="0"/>
          <w:marRight w:val="0"/>
          <w:marTop w:val="0"/>
          <w:marBottom w:val="0"/>
          <w:divBdr>
            <w:top w:val="none" w:sz="0" w:space="0" w:color="auto"/>
            <w:left w:val="none" w:sz="0" w:space="0" w:color="auto"/>
            <w:bottom w:val="none" w:sz="0" w:space="0" w:color="auto"/>
            <w:right w:val="none" w:sz="0" w:space="0" w:color="auto"/>
          </w:divBdr>
        </w:div>
        <w:div w:id="1366442715">
          <w:marLeft w:val="0"/>
          <w:marRight w:val="0"/>
          <w:marTop w:val="0"/>
          <w:marBottom w:val="0"/>
          <w:divBdr>
            <w:top w:val="none" w:sz="0" w:space="0" w:color="auto"/>
            <w:left w:val="none" w:sz="0" w:space="0" w:color="auto"/>
            <w:bottom w:val="none" w:sz="0" w:space="0" w:color="auto"/>
            <w:right w:val="none" w:sz="0" w:space="0" w:color="auto"/>
          </w:divBdr>
        </w:div>
        <w:div w:id="2031685512">
          <w:marLeft w:val="0"/>
          <w:marRight w:val="0"/>
          <w:marTop w:val="0"/>
          <w:marBottom w:val="0"/>
          <w:divBdr>
            <w:top w:val="none" w:sz="0" w:space="0" w:color="auto"/>
            <w:left w:val="none" w:sz="0" w:space="0" w:color="auto"/>
            <w:bottom w:val="none" w:sz="0" w:space="0" w:color="auto"/>
            <w:right w:val="none" w:sz="0" w:space="0" w:color="auto"/>
          </w:divBdr>
        </w:div>
        <w:div w:id="1760323591">
          <w:marLeft w:val="0"/>
          <w:marRight w:val="0"/>
          <w:marTop w:val="0"/>
          <w:marBottom w:val="0"/>
          <w:divBdr>
            <w:top w:val="none" w:sz="0" w:space="0" w:color="auto"/>
            <w:left w:val="none" w:sz="0" w:space="0" w:color="auto"/>
            <w:bottom w:val="none" w:sz="0" w:space="0" w:color="auto"/>
            <w:right w:val="none" w:sz="0" w:space="0" w:color="auto"/>
          </w:divBdr>
        </w:div>
        <w:div w:id="6292241">
          <w:marLeft w:val="0"/>
          <w:marRight w:val="0"/>
          <w:marTop w:val="0"/>
          <w:marBottom w:val="0"/>
          <w:divBdr>
            <w:top w:val="none" w:sz="0" w:space="0" w:color="auto"/>
            <w:left w:val="none" w:sz="0" w:space="0" w:color="auto"/>
            <w:bottom w:val="none" w:sz="0" w:space="0" w:color="auto"/>
            <w:right w:val="none" w:sz="0" w:space="0" w:color="auto"/>
          </w:divBdr>
        </w:div>
        <w:div w:id="564995580">
          <w:marLeft w:val="0"/>
          <w:marRight w:val="0"/>
          <w:marTop w:val="0"/>
          <w:marBottom w:val="0"/>
          <w:divBdr>
            <w:top w:val="none" w:sz="0" w:space="0" w:color="auto"/>
            <w:left w:val="none" w:sz="0" w:space="0" w:color="auto"/>
            <w:bottom w:val="none" w:sz="0" w:space="0" w:color="auto"/>
            <w:right w:val="none" w:sz="0" w:space="0" w:color="auto"/>
          </w:divBdr>
        </w:div>
        <w:div w:id="1322659487">
          <w:marLeft w:val="0"/>
          <w:marRight w:val="0"/>
          <w:marTop w:val="0"/>
          <w:marBottom w:val="0"/>
          <w:divBdr>
            <w:top w:val="none" w:sz="0" w:space="0" w:color="auto"/>
            <w:left w:val="none" w:sz="0" w:space="0" w:color="auto"/>
            <w:bottom w:val="none" w:sz="0" w:space="0" w:color="auto"/>
            <w:right w:val="none" w:sz="0" w:space="0" w:color="auto"/>
          </w:divBdr>
        </w:div>
        <w:div w:id="471286775">
          <w:marLeft w:val="0"/>
          <w:marRight w:val="0"/>
          <w:marTop w:val="0"/>
          <w:marBottom w:val="0"/>
          <w:divBdr>
            <w:top w:val="none" w:sz="0" w:space="0" w:color="auto"/>
            <w:left w:val="none" w:sz="0" w:space="0" w:color="auto"/>
            <w:bottom w:val="none" w:sz="0" w:space="0" w:color="auto"/>
            <w:right w:val="none" w:sz="0" w:space="0" w:color="auto"/>
          </w:divBdr>
        </w:div>
        <w:div w:id="878934619">
          <w:marLeft w:val="0"/>
          <w:marRight w:val="0"/>
          <w:marTop w:val="0"/>
          <w:marBottom w:val="0"/>
          <w:divBdr>
            <w:top w:val="none" w:sz="0" w:space="0" w:color="auto"/>
            <w:left w:val="none" w:sz="0" w:space="0" w:color="auto"/>
            <w:bottom w:val="none" w:sz="0" w:space="0" w:color="auto"/>
            <w:right w:val="none" w:sz="0" w:space="0" w:color="auto"/>
          </w:divBdr>
        </w:div>
        <w:div w:id="690687073">
          <w:marLeft w:val="0"/>
          <w:marRight w:val="0"/>
          <w:marTop w:val="0"/>
          <w:marBottom w:val="0"/>
          <w:divBdr>
            <w:top w:val="none" w:sz="0" w:space="0" w:color="auto"/>
            <w:left w:val="none" w:sz="0" w:space="0" w:color="auto"/>
            <w:bottom w:val="none" w:sz="0" w:space="0" w:color="auto"/>
            <w:right w:val="none" w:sz="0" w:space="0" w:color="auto"/>
          </w:divBdr>
        </w:div>
        <w:div w:id="2008710470">
          <w:marLeft w:val="0"/>
          <w:marRight w:val="0"/>
          <w:marTop w:val="0"/>
          <w:marBottom w:val="0"/>
          <w:divBdr>
            <w:top w:val="none" w:sz="0" w:space="0" w:color="auto"/>
            <w:left w:val="none" w:sz="0" w:space="0" w:color="auto"/>
            <w:bottom w:val="none" w:sz="0" w:space="0" w:color="auto"/>
            <w:right w:val="none" w:sz="0" w:space="0" w:color="auto"/>
          </w:divBdr>
        </w:div>
        <w:div w:id="601374538">
          <w:marLeft w:val="0"/>
          <w:marRight w:val="0"/>
          <w:marTop w:val="0"/>
          <w:marBottom w:val="0"/>
          <w:divBdr>
            <w:top w:val="none" w:sz="0" w:space="0" w:color="auto"/>
            <w:left w:val="none" w:sz="0" w:space="0" w:color="auto"/>
            <w:bottom w:val="none" w:sz="0" w:space="0" w:color="auto"/>
            <w:right w:val="none" w:sz="0" w:space="0" w:color="auto"/>
          </w:divBdr>
        </w:div>
        <w:div w:id="427043825">
          <w:marLeft w:val="0"/>
          <w:marRight w:val="0"/>
          <w:marTop w:val="0"/>
          <w:marBottom w:val="0"/>
          <w:divBdr>
            <w:top w:val="none" w:sz="0" w:space="0" w:color="auto"/>
            <w:left w:val="none" w:sz="0" w:space="0" w:color="auto"/>
            <w:bottom w:val="none" w:sz="0" w:space="0" w:color="auto"/>
            <w:right w:val="none" w:sz="0" w:space="0" w:color="auto"/>
          </w:divBdr>
        </w:div>
        <w:div w:id="1053192740">
          <w:marLeft w:val="0"/>
          <w:marRight w:val="0"/>
          <w:marTop w:val="0"/>
          <w:marBottom w:val="0"/>
          <w:divBdr>
            <w:top w:val="none" w:sz="0" w:space="0" w:color="auto"/>
            <w:left w:val="none" w:sz="0" w:space="0" w:color="auto"/>
            <w:bottom w:val="none" w:sz="0" w:space="0" w:color="auto"/>
            <w:right w:val="none" w:sz="0" w:space="0" w:color="auto"/>
          </w:divBdr>
        </w:div>
        <w:div w:id="1775512261">
          <w:marLeft w:val="0"/>
          <w:marRight w:val="0"/>
          <w:marTop w:val="0"/>
          <w:marBottom w:val="0"/>
          <w:divBdr>
            <w:top w:val="none" w:sz="0" w:space="0" w:color="auto"/>
            <w:left w:val="none" w:sz="0" w:space="0" w:color="auto"/>
            <w:bottom w:val="none" w:sz="0" w:space="0" w:color="auto"/>
            <w:right w:val="none" w:sz="0" w:space="0" w:color="auto"/>
          </w:divBdr>
        </w:div>
        <w:div w:id="1778793402">
          <w:marLeft w:val="0"/>
          <w:marRight w:val="0"/>
          <w:marTop w:val="0"/>
          <w:marBottom w:val="0"/>
          <w:divBdr>
            <w:top w:val="none" w:sz="0" w:space="0" w:color="auto"/>
            <w:left w:val="none" w:sz="0" w:space="0" w:color="auto"/>
            <w:bottom w:val="none" w:sz="0" w:space="0" w:color="auto"/>
            <w:right w:val="none" w:sz="0" w:space="0" w:color="auto"/>
          </w:divBdr>
        </w:div>
        <w:div w:id="1584682206">
          <w:marLeft w:val="0"/>
          <w:marRight w:val="0"/>
          <w:marTop w:val="0"/>
          <w:marBottom w:val="0"/>
          <w:divBdr>
            <w:top w:val="none" w:sz="0" w:space="0" w:color="auto"/>
            <w:left w:val="none" w:sz="0" w:space="0" w:color="auto"/>
            <w:bottom w:val="none" w:sz="0" w:space="0" w:color="auto"/>
            <w:right w:val="none" w:sz="0" w:space="0" w:color="auto"/>
          </w:divBdr>
        </w:div>
        <w:div w:id="1591235394">
          <w:marLeft w:val="0"/>
          <w:marRight w:val="0"/>
          <w:marTop w:val="0"/>
          <w:marBottom w:val="0"/>
          <w:divBdr>
            <w:top w:val="none" w:sz="0" w:space="0" w:color="auto"/>
            <w:left w:val="none" w:sz="0" w:space="0" w:color="auto"/>
            <w:bottom w:val="none" w:sz="0" w:space="0" w:color="auto"/>
            <w:right w:val="none" w:sz="0" w:space="0" w:color="auto"/>
          </w:divBdr>
        </w:div>
        <w:div w:id="845365588">
          <w:marLeft w:val="0"/>
          <w:marRight w:val="0"/>
          <w:marTop w:val="0"/>
          <w:marBottom w:val="0"/>
          <w:divBdr>
            <w:top w:val="none" w:sz="0" w:space="0" w:color="auto"/>
            <w:left w:val="none" w:sz="0" w:space="0" w:color="auto"/>
            <w:bottom w:val="none" w:sz="0" w:space="0" w:color="auto"/>
            <w:right w:val="none" w:sz="0" w:space="0" w:color="auto"/>
          </w:divBdr>
        </w:div>
        <w:div w:id="1456409475">
          <w:marLeft w:val="0"/>
          <w:marRight w:val="0"/>
          <w:marTop w:val="0"/>
          <w:marBottom w:val="0"/>
          <w:divBdr>
            <w:top w:val="none" w:sz="0" w:space="0" w:color="auto"/>
            <w:left w:val="none" w:sz="0" w:space="0" w:color="auto"/>
            <w:bottom w:val="none" w:sz="0" w:space="0" w:color="auto"/>
            <w:right w:val="none" w:sz="0" w:space="0" w:color="auto"/>
          </w:divBdr>
        </w:div>
        <w:div w:id="904952331">
          <w:marLeft w:val="0"/>
          <w:marRight w:val="0"/>
          <w:marTop w:val="0"/>
          <w:marBottom w:val="0"/>
          <w:divBdr>
            <w:top w:val="none" w:sz="0" w:space="0" w:color="auto"/>
            <w:left w:val="none" w:sz="0" w:space="0" w:color="auto"/>
            <w:bottom w:val="none" w:sz="0" w:space="0" w:color="auto"/>
            <w:right w:val="none" w:sz="0" w:space="0" w:color="auto"/>
          </w:divBdr>
        </w:div>
        <w:div w:id="766920853">
          <w:marLeft w:val="0"/>
          <w:marRight w:val="0"/>
          <w:marTop w:val="0"/>
          <w:marBottom w:val="0"/>
          <w:divBdr>
            <w:top w:val="none" w:sz="0" w:space="0" w:color="auto"/>
            <w:left w:val="none" w:sz="0" w:space="0" w:color="auto"/>
            <w:bottom w:val="none" w:sz="0" w:space="0" w:color="auto"/>
            <w:right w:val="none" w:sz="0" w:space="0" w:color="auto"/>
          </w:divBdr>
        </w:div>
        <w:div w:id="1725830588">
          <w:marLeft w:val="0"/>
          <w:marRight w:val="0"/>
          <w:marTop w:val="0"/>
          <w:marBottom w:val="0"/>
          <w:divBdr>
            <w:top w:val="none" w:sz="0" w:space="0" w:color="auto"/>
            <w:left w:val="none" w:sz="0" w:space="0" w:color="auto"/>
            <w:bottom w:val="none" w:sz="0" w:space="0" w:color="auto"/>
            <w:right w:val="none" w:sz="0" w:space="0" w:color="auto"/>
          </w:divBdr>
        </w:div>
        <w:div w:id="1838498490">
          <w:marLeft w:val="0"/>
          <w:marRight w:val="0"/>
          <w:marTop w:val="0"/>
          <w:marBottom w:val="0"/>
          <w:divBdr>
            <w:top w:val="none" w:sz="0" w:space="0" w:color="auto"/>
            <w:left w:val="none" w:sz="0" w:space="0" w:color="auto"/>
            <w:bottom w:val="none" w:sz="0" w:space="0" w:color="auto"/>
            <w:right w:val="none" w:sz="0" w:space="0" w:color="auto"/>
          </w:divBdr>
        </w:div>
        <w:div w:id="2049840557">
          <w:marLeft w:val="0"/>
          <w:marRight w:val="0"/>
          <w:marTop w:val="0"/>
          <w:marBottom w:val="0"/>
          <w:divBdr>
            <w:top w:val="none" w:sz="0" w:space="0" w:color="auto"/>
            <w:left w:val="none" w:sz="0" w:space="0" w:color="auto"/>
            <w:bottom w:val="none" w:sz="0" w:space="0" w:color="auto"/>
            <w:right w:val="none" w:sz="0" w:space="0" w:color="auto"/>
          </w:divBdr>
        </w:div>
        <w:div w:id="664282603">
          <w:marLeft w:val="0"/>
          <w:marRight w:val="0"/>
          <w:marTop w:val="0"/>
          <w:marBottom w:val="0"/>
          <w:divBdr>
            <w:top w:val="none" w:sz="0" w:space="0" w:color="auto"/>
            <w:left w:val="none" w:sz="0" w:space="0" w:color="auto"/>
            <w:bottom w:val="none" w:sz="0" w:space="0" w:color="auto"/>
            <w:right w:val="none" w:sz="0" w:space="0" w:color="auto"/>
          </w:divBdr>
        </w:div>
        <w:div w:id="1122309496">
          <w:marLeft w:val="360"/>
          <w:marRight w:val="0"/>
          <w:marTop w:val="240"/>
          <w:marBottom w:val="0"/>
          <w:divBdr>
            <w:top w:val="none" w:sz="0" w:space="0" w:color="auto"/>
            <w:left w:val="none" w:sz="0" w:space="0" w:color="auto"/>
            <w:bottom w:val="none" w:sz="0" w:space="0" w:color="auto"/>
            <w:right w:val="none" w:sz="0" w:space="0" w:color="auto"/>
          </w:divBdr>
        </w:div>
        <w:div w:id="449250772">
          <w:marLeft w:val="0"/>
          <w:marRight w:val="0"/>
          <w:marTop w:val="0"/>
          <w:marBottom w:val="0"/>
          <w:divBdr>
            <w:top w:val="none" w:sz="0" w:space="0" w:color="auto"/>
            <w:left w:val="none" w:sz="0" w:space="0" w:color="auto"/>
            <w:bottom w:val="none" w:sz="0" w:space="0" w:color="auto"/>
            <w:right w:val="none" w:sz="0" w:space="0" w:color="auto"/>
          </w:divBdr>
        </w:div>
        <w:div w:id="492918826">
          <w:marLeft w:val="0"/>
          <w:marRight w:val="0"/>
          <w:marTop w:val="0"/>
          <w:marBottom w:val="0"/>
          <w:divBdr>
            <w:top w:val="none" w:sz="0" w:space="0" w:color="auto"/>
            <w:left w:val="none" w:sz="0" w:space="0" w:color="auto"/>
            <w:bottom w:val="none" w:sz="0" w:space="0" w:color="auto"/>
            <w:right w:val="none" w:sz="0" w:space="0" w:color="auto"/>
          </w:divBdr>
        </w:div>
        <w:div w:id="1550219353">
          <w:marLeft w:val="0"/>
          <w:marRight w:val="0"/>
          <w:marTop w:val="0"/>
          <w:marBottom w:val="0"/>
          <w:divBdr>
            <w:top w:val="none" w:sz="0" w:space="0" w:color="auto"/>
            <w:left w:val="none" w:sz="0" w:space="0" w:color="auto"/>
            <w:bottom w:val="none" w:sz="0" w:space="0" w:color="auto"/>
            <w:right w:val="none" w:sz="0" w:space="0" w:color="auto"/>
          </w:divBdr>
        </w:div>
        <w:div w:id="681276800">
          <w:marLeft w:val="0"/>
          <w:marRight w:val="0"/>
          <w:marTop w:val="0"/>
          <w:marBottom w:val="0"/>
          <w:divBdr>
            <w:top w:val="none" w:sz="0" w:space="0" w:color="auto"/>
            <w:left w:val="none" w:sz="0" w:space="0" w:color="auto"/>
            <w:bottom w:val="none" w:sz="0" w:space="0" w:color="auto"/>
            <w:right w:val="none" w:sz="0" w:space="0" w:color="auto"/>
          </w:divBdr>
        </w:div>
        <w:div w:id="1505826501">
          <w:marLeft w:val="0"/>
          <w:marRight w:val="0"/>
          <w:marTop w:val="0"/>
          <w:marBottom w:val="0"/>
          <w:divBdr>
            <w:top w:val="none" w:sz="0" w:space="0" w:color="auto"/>
            <w:left w:val="none" w:sz="0" w:space="0" w:color="auto"/>
            <w:bottom w:val="none" w:sz="0" w:space="0" w:color="auto"/>
            <w:right w:val="none" w:sz="0" w:space="0" w:color="auto"/>
          </w:divBdr>
        </w:div>
        <w:div w:id="48654709">
          <w:marLeft w:val="0"/>
          <w:marRight w:val="0"/>
          <w:marTop w:val="0"/>
          <w:marBottom w:val="0"/>
          <w:divBdr>
            <w:top w:val="none" w:sz="0" w:space="0" w:color="auto"/>
            <w:left w:val="none" w:sz="0" w:space="0" w:color="auto"/>
            <w:bottom w:val="none" w:sz="0" w:space="0" w:color="auto"/>
            <w:right w:val="none" w:sz="0" w:space="0" w:color="auto"/>
          </w:divBdr>
        </w:div>
        <w:div w:id="1604993750">
          <w:marLeft w:val="0"/>
          <w:marRight w:val="0"/>
          <w:marTop w:val="0"/>
          <w:marBottom w:val="0"/>
          <w:divBdr>
            <w:top w:val="none" w:sz="0" w:space="0" w:color="auto"/>
            <w:left w:val="none" w:sz="0" w:space="0" w:color="auto"/>
            <w:bottom w:val="none" w:sz="0" w:space="0" w:color="auto"/>
            <w:right w:val="none" w:sz="0" w:space="0" w:color="auto"/>
          </w:divBdr>
        </w:div>
        <w:div w:id="749693174">
          <w:marLeft w:val="0"/>
          <w:marRight w:val="0"/>
          <w:marTop w:val="0"/>
          <w:marBottom w:val="0"/>
          <w:divBdr>
            <w:top w:val="none" w:sz="0" w:space="0" w:color="auto"/>
            <w:left w:val="none" w:sz="0" w:space="0" w:color="auto"/>
            <w:bottom w:val="none" w:sz="0" w:space="0" w:color="auto"/>
            <w:right w:val="none" w:sz="0" w:space="0" w:color="auto"/>
          </w:divBdr>
        </w:div>
        <w:div w:id="1059548416">
          <w:marLeft w:val="0"/>
          <w:marRight w:val="0"/>
          <w:marTop w:val="0"/>
          <w:marBottom w:val="0"/>
          <w:divBdr>
            <w:top w:val="none" w:sz="0" w:space="0" w:color="auto"/>
            <w:left w:val="none" w:sz="0" w:space="0" w:color="auto"/>
            <w:bottom w:val="none" w:sz="0" w:space="0" w:color="auto"/>
            <w:right w:val="none" w:sz="0" w:space="0" w:color="auto"/>
          </w:divBdr>
        </w:div>
        <w:div w:id="1394768492">
          <w:marLeft w:val="0"/>
          <w:marRight w:val="0"/>
          <w:marTop w:val="0"/>
          <w:marBottom w:val="0"/>
          <w:divBdr>
            <w:top w:val="none" w:sz="0" w:space="0" w:color="auto"/>
            <w:left w:val="none" w:sz="0" w:space="0" w:color="auto"/>
            <w:bottom w:val="none" w:sz="0" w:space="0" w:color="auto"/>
            <w:right w:val="none" w:sz="0" w:space="0" w:color="auto"/>
          </w:divBdr>
        </w:div>
        <w:div w:id="589001681">
          <w:marLeft w:val="0"/>
          <w:marRight w:val="0"/>
          <w:marTop w:val="0"/>
          <w:marBottom w:val="0"/>
          <w:divBdr>
            <w:top w:val="none" w:sz="0" w:space="0" w:color="auto"/>
            <w:left w:val="none" w:sz="0" w:space="0" w:color="auto"/>
            <w:bottom w:val="none" w:sz="0" w:space="0" w:color="auto"/>
            <w:right w:val="none" w:sz="0" w:space="0" w:color="auto"/>
          </w:divBdr>
        </w:div>
        <w:div w:id="815491482">
          <w:marLeft w:val="0"/>
          <w:marRight w:val="0"/>
          <w:marTop w:val="0"/>
          <w:marBottom w:val="0"/>
          <w:divBdr>
            <w:top w:val="none" w:sz="0" w:space="0" w:color="auto"/>
            <w:left w:val="none" w:sz="0" w:space="0" w:color="auto"/>
            <w:bottom w:val="none" w:sz="0" w:space="0" w:color="auto"/>
            <w:right w:val="none" w:sz="0" w:space="0" w:color="auto"/>
          </w:divBdr>
        </w:div>
        <w:div w:id="1500462065">
          <w:marLeft w:val="0"/>
          <w:marRight w:val="0"/>
          <w:marTop w:val="0"/>
          <w:marBottom w:val="0"/>
          <w:divBdr>
            <w:top w:val="none" w:sz="0" w:space="0" w:color="auto"/>
            <w:left w:val="none" w:sz="0" w:space="0" w:color="auto"/>
            <w:bottom w:val="none" w:sz="0" w:space="0" w:color="auto"/>
            <w:right w:val="none" w:sz="0" w:space="0" w:color="auto"/>
          </w:divBdr>
        </w:div>
        <w:div w:id="846021452">
          <w:marLeft w:val="0"/>
          <w:marRight w:val="0"/>
          <w:marTop w:val="0"/>
          <w:marBottom w:val="0"/>
          <w:divBdr>
            <w:top w:val="none" w:sz="0" w:space="0" w:color="auto"/>
            <w:left w:val="none" w:sz="0" w:space="0" w:color="auto"/>
            <w:bottom w:val="none" w:sz="0" w:space="0" w:color="auto"/>
            <w:right w:val="none" w:sz="0" w:space="0" w:color="auto"/>
          </w:divBdr>
        </w:div>
        <w:div w:id="1389495547">
          <w:marLeft w:val="0"/>
          <w:marRight w:val="0"/>
          <w:marTop w:val="0"/>
          <w:marBottom w:val="0"/>
          <w:divBdr>
            <w:top w:val="none" w:sz="0" w:space="0" w:color="auto"/>
            <w:left w:val="none" w:sz="0" w:space="0" w:color="auto"/>
            <w:bottom w:val="none" w:sz="0" w:space="0" w:color="auto"/>
            <w:right w:val="none" w:sz="0" w:space="0" w:color="auto"/>
          </w:divBdr>
        </w:div>
        <w:div w:id="261450707">
          <w:marLeft w:val="0"/>
          <w:marRight w:val="0"/>
          <w:marTop w:val="0"/>
          <w:marBottom w:val="0"/>
          <w:divBdr>
            <w:top w:val="none" w:sz="0" w:space="0" w:color="auto"/>
            <w:left w:val="none" w:sz="0" w:space="0" w:color="auto"/>
            <w:bottom w:val="none" w:sz="0" w:space="0" w:color="auto"/>
            <w:right w:val="none" w:sz="0" w:space="0" w:color="auto"/>
          </w:divBdr>
        </w:div>
        <w:div w:id="883911996">
          <w:marLeft w:val="0"/>
          <w:marRight w:val="0"/>
          <w:marTop w:val="0"/>
          <w:marBottom w:val="0"/>
          <w:divBdr>
            <w:top w:val="none" w:sz="0" w:space="0" w:color="auto"/>
            <w:left w:val="none" w:sz="0" w:space="0" w:color="auto"/>
            <w:bottom w:val="none" w:sz="0" w:space="0" w:color="auto"/>
            <w:right w:val="none" w:sz="0" w:space="0" w:color="auto"/>
          </w:divBdr>
        </w:div>
        <w:div w:id="879437392">
          <w:marLeft w:val="0"/>
          <w:marRight w:val="0"/>
          <w:marTop w:val="0"/>
          <w:marBottom w:val="0"/>
          <w:divBdr>
            <w:top w:val="none" w:sz="0" w:space="0" w:color="auto"/>
            <w:left w:val="none" w:sz="0" w:space="0" w:color="auto"/>
            <w:bottom w:val="none" w:sz="0" w:space="0" w:color="auto"/>
            <w:right w:val="none" w:sz="0" w:space="0" w:color="auto"/>
          </w:divBdr>
        </w:div>
        <w:div w:id="1820076238">
          <w:marLeft w:val="0"/>
          <w:marRight w:val="0"/>
          <w:marTop w:val="0"/>
          <w:marBottom w:val="0"/>
          <w:divBdr>
            <w:top w:val="none" w:sz="0" w:space="0" w:color="auto"/>
            <w:left w:val="none" w:sz="0" w:space="0" w:color="auto"/>
            <w:bottom w:val="none" w:sz="0" w:space="0" w:color="auto"/>
            <w:right w:val="none" w:sz="0" w:space="0" w:color="auto"/>
          </w:divBdr>
        </w:div>
        <w:div w:id="70201747">
          <w:marLeft w:val="0"/>
          <w:marRight w:val="0"/>
          <w:marTop w:val="0"/>
          <w:marBottom w:val="0"/>
          <w:divBdr>
            <w:top w:val="none" w:sz="0" w:space="0" w:color="auto"/>
            <w:left w:val="none" w:sz="0" w:space="0" w:color="auto"/>
            <w:bottom w:val="none" w:sz="0" w:space="0" w:color="auto"/>
            <w:right w:val="none" w:sz="0" w:space="0" w:color="auto"/>
          </w:divBdr>
        </w:div>
        <w:div w:id="1997873622">
          <w:marLeft w:val="0"/>
          <w:marRight w:val="0"/>
          <w:marTop w:val="0"/>
          <w:marBottom w:val="0"/>
          <w:divBdr>
            <w:top w:val="none" w:sz="0" w:space="0" w:color="auto"/>
            <w:left w:val="none" w:sz="0" w:space="0" w:color="auto"/>
            <w:bottom w:val="none" w:sz="0" w:space="0" w:color="auto"/>
            <w:right w:val="none" w:sz="0" w:space="0" w:color="auto"/>
          </w:divBdr>
        </w:div>
        <w:div w:id="718745299">
          <w:marLeft w:val="0"/>
          <w:marRight w:val="0"/>
          <w:marTop w:val="0"/>
          <w:marBottom w:val="0"/>
          <w:divBdr>
            <w:top w:val="none" w:sz="0" w:space="0" w:color="auto"/>
            <w:left w:val="none" w:sz="0" w:space="0" w:color="auto"/>
            <w:bottom w:val="none" w:sz="0" w:space="0" w:color="auto"/>
            <w:right w:val="none" w:sz="0" w:space="0" w:color="auto"/>
          </w:divBdr>
        </w:div>
        <w:div w:id="1482309782">
          <w:marLeft w:val="0"/>
          <w:marRight w:val="0"/>
          <w:marTop w:val="0"/>
          <w:marBottom w:val="0"/>
          <w:divBdr>
            <w:top w:val="none" w:sz="0" w:space="0" w:color="auto"/>
            <w:left w:val="none" w:sz="0" w:space="0" w:color="auto"/>
            <w:bottom w:val="none" w:sz="0" w:space="0" w:color="auto"/>
            <w:right w:val="none" w:sz="0" w:space="0" w:color="auto"/>
          </w:divBdr>
        </w:div>
        <w:div w:id="1219898738">
          <w:marLeft w:val="0"/>
          <w:marRight w:val="0"/>
          <w:marTop w:val="0"/>
          <w:marBottom w:val="0"/>
          <w:divBdr>
            <w:top w:val="none" w:sz="0" w:space="0" w:color="auto"/>
            <w:left w:val="none" w:sz="0" w:space="0" w:color="auto"/>
            <w:bottom w:val="none" w:sz="0" w:space="0" w:color="auto"/>
            <w:right w:val="none" w:sz="0" w:space="0" w:color="auto"/>
          </w:divBdr>
        </w:div>
        <w:div w:id="78597577">
          <w:marLeft w:val="0"/>
          <w:marRight w:val="0"/>
          <w:marTop w:val="0"/>
          <w:marBottom w:val="0"/>
          <w:divBdr>
            <w:top w:val="none" w:sz="0" w:space="0" w:color="auto"/>
            <w:left w:val="none" w:sz="0" w:space="0" w:color="auto"/>
            <w:bottom w:val="none" w:sz="0" w:space="0" w:color="auto"/>
            <w:right w:val="none" w:sz="0" w:space="0" w:color="auto"/>
          </w:divBdr>
        </w:div>
        <w:div w:id="695303610">
          <w:marLeft w:val="0"/>
          <w:marRight w:val="0"/>
          <w:marTop w:val="0"/>
          <w:marBottom w:val="0"/>
          <w:divBdr>
            <w:top w:val="none" w:sz="0" w:space="0" w:color="auto"/>
            <w:left w:val="none" w:sz="0" w:space="0" w:color="auto"/>
            <w:bottom w:val="none" w:sz="0" w:space="0" w:color="auto"/>
            <w:right w:val="none" w:sz="0" w:space="0" w:color="auto"/>
          </w:divBdr>
        </w:div>
        <w:div w:id="1692761050">
          <w:marLeft w:val="0"/>
          <w:marRight w:val="0"/>
          <w:marTop w:val="0"/>
          <w:marBottom w:val="0"/>
          <w:divBdr>
            <w:top w:val="none" w:sz="0" w:space="0" w:color="auto"/>
            <w:left w:val="none" w:sz="0" w:space="0" w:color="auto"/>
            <w:bottom w:val="none" w:sz="0" w:space="0" w:color="auto"/>
            <w:right w:val="none" w:sz="0" w:space="0" w:color="auto"/>
          </w:divBdr>
        </w:div>
        <w:div w:id="145709902">
          <w:marLeft w:val="0"/>
          <w:marRight w:val="0"/>
          <w:marTop w:val="0"/>
          <w:marBottom w:val="0"/>
          <w:divBdr>
            <w:top w:val="none" w:sz="0" w:space="0" w:color="auto"/>
            <w:left w:val="none" w:sz="0" w:space="0" w:color="auto"/>
            <w:bottom w:val="none" w:sz="0" w:space="0" w:color="auto"/>
            <w:right w:val="none" w:sz="0" w:space="0" w:color="auto"/>
          </w:divBdr>
        </w:div>
        <w:div w:id="1551723207">
          <w:marLeft w:val="0"/>
          <w:marRight w:val="0"/>
          <w:marTop w:val="0"/>
          <w:marBottom w:val="0"/>
          <w:divBdr>
            <w:top w:val="none" w:sz="0" w:space="0" w:color="auto"/>
            <w:left w:val="none" w:sz="0" w:space="0" w:color="auto"/>
            <w:bottom w:val="none" w:sz="0" w:space="0" w:color="auto"/>
            <w:right w:val="none" w:sz="0" w:space="0" w:color="auto"/>
          </w:divBdr>
        </w:div>
        <w:div w:id="2085832793">
          <w:marLeft w:val="0"/>
          <w:marRight w:val="0"/>
          <w:marTop w:val="0"/>
          <w:marBottom w:val="0"/>
          <w:divBdr>
            <w:top w:val="none" w:sz="0" w:space="0" w:color="auto"/>
            <w:left w:val="none" w:sz="0" w:space="0" w:color="auto"/>
            <w:bottom w:val="none" w:sz="0" w:space="0" w:color="auto"/>
            <w:right w:val="none" w:sz="0" w:space="0" w:color="auto"/>
          </w:divBdr>
        </w:div>
        <w:div w:id="293558441">
          <w:marLeft w:val="0"/>
          <w:marRight w:val="0"/>
          <w:marTop w:val="0"/>
          <w:marBottom w:val="0"/>
          <w:divBdr>
            <w:top w:val="none" w:sz="0" w:space="0" w:color="auto"/>
            <w:left w:val="none" w:sz="0" w:space="0" w:color="auto"/>
            <w:bottom w:val="none" w:sz="0" w:space="0" w:color="auto"/>
            <w:right w:val="none" w:sz="0" w:space="0" w:color="auto"/>
          </w:divBdr>
        </w:div>
        <w:div w:id="1799453421">
          <w:marLeft w:val="0"/>
          <w:marRight w:val="0"/>
          <w:marTop w:val="0"/>
          <w:marBottom w:val="0"/>
          <w:divBdr>
            <w:top w:val="none" w:sz="0" w:space="0" w:color="auto"/>
            <w:left w:val="none" w:sz="0" w:space="0" w:color="auto"/>
            <w:bottom w:val="none" w:sz="0" w:space="0" w:color="auto"/>
            <w:right w:val="none" w:sz="0" w:space="0" w:color="auto"/>
          </w:divBdr>
        </w:div>
        <w:div w:id="1930502791">
          <w:marLeft w:val="360"/>
          <w:marRight w:val="0"/>
          <w:marTop w:val="240"/>
          <w:marBottom w:val="0"/>
          <w:divBdr>
            <w:top w:val="none" w:sz="0" w:space="0" w:color="auto"/>
            <w:left w:val="none" w:sz="0" w:space="0" w:color="auto"/>
            <w:bottom w:val="none" w:sz="0" w:space="0" w:color="auto"/>
            <w:right w:val="none" w:sz="0" w:space="0" w:color="auto"/>
          </w:divBdr>
        </w:div>
        <w:div w:id="836728526">
          <w:marLeft w:val="0"/>
          <w:marRight w:val="0"/>
          <w:marTop w:val="280"/>
          <w:marBottom w:val="280"/>
          <w:divBdr>
            <w:top w:val="none" w:sz="0" w:space="0" w:color="auto"/>
            <w:left w:val="none" w:sz="0" w:space="0" w:color="auto"/>
            <w:bottom w:val="none" w:sz="0" w:space="0" w:color="auto"/>
            <w:right w:val="none" w:sz="0" w:space="0" w:color="auto"/>
          </w:divBdr>
        </w:div>
        <w:div w:id="2070952524">
          <w:marLeft w:val="0"/>
          <w:marRight w:val="0"/>
          <w:marTop w:val="280"/>
          <w:marBottom w:val="280"/>
          <w:divBdr>
            <w:top w:val="none" w:sz="0" w:space="0" w:color="auto"/>
            <w:left w:val="none" w:sz="0" w:space="0" w:color="auto"/>
            <w:bottom w:val="none" w:sz="0" w:space="0" w:color="auto"/>
            <w:right w:val="none" w:sz="0" w:space="0" w:color="auto"/>
          </w:divBdr>
        </w:div>
        <w:div w:id="2137334607">
          <w:marLeft w:val="0"/>
          <w:marRight w:val="0"/>
          <w:marTop w:val="280"/>
          <w:marBottom w:val="280"/>
          <w:divBdr>
            <w:top w:val="none" w:sz="0" w:space="0" w:color="auto"/>
            <w:left w:val="none" w:sz="0" w:space="0" w:color="auto"/>
            <w:bottom w:val="none" w:sz="0" w:space="0" w:color="auto"/>
            <w:right w:val="none" w:sz="0" w:space="0" w:color="auto"/>
          </w:divBdr>
        </w:div>
        <w:div w:id="373040545">
          <w:marLeft w:val="0"/>
          <w:marRight w:val="0"/>
          <w:marTop w:val="280"/>
          <w:marBottom w:val="280"/>
          <w:divBdr>
            <w:top w:val="none" w:sz="0" w:space="0" w:color="auto"/>
            <w:left w:val="none" w:sz="0" w:space="0" w:color="auto"/>
            <w:bottom w:val="none" w:sz="0" w:space="0" w:color="auto"/>
            <w:right w:val="none" w:sz="0" w:space="0" w:color="auto"/>
          </w:divBdr>
        </w:div>
        <w:div w:id="532041787">
          <w:marLeft w:val="0"/>
          <w:marRight w:val="0"/>
          <w:marTop w:val="280"/>
          <w:marBottom w:val="280"/>
          <w:divBdr>
            <w:top w:val="none" w:sz="0" w:space="0" w:color="auto"/>
            <w:left w:val="none" w:sz="0" w:space="0" w:color="auto"/>
            <w:bottom w:val="none" w:sz="0" w:space="0" w:color="auto"/>
            <w:right w:val="none" w:sz="0" w:space="0" w:color="auto"/>
          </w:divBdr>
        </w:div>
        <w:div w:id="73280500">
          <w:marLeft w:val="0"/>
          <w:marRight w:val="0"/>
          <w:marTop w:val="280"/>
          <w:marBottom w:val="280"/>
          <w:divBdr>
            <w:top w:val="none" w:sz="0" w:space="0" w:color="auto"/>
            <w:left w:val="none" w:sz="0" w:space="0" w:color="auto"/>
            <w:bottom w:val="none" w:sz="0" w:space="0" w:color="auto"/>
            <w:right w:val="none" w:sz="0" w:space="0" w:color="auto"/>
          </w:divBdr>
        </w:div>
        <w:div w:id="853616019">
          <w:marLeft w:val="0"/>
          <w:marRight w:val="0"/>
          <w:marTop w:val="280"/>
          <w:marBottom w:val="280"/>
          <w:divBdr>
            <w:top w:val="none" w:sz="0" w:space="0" w:color="auto"/>
            <w:left w:val="none" w:sz="0" w:space="0" w:color="auto"/>
            <w:bottom w:val="none" w:sz="0" w:space="0" w:color="auto"/>
            <w:right w:val="none" w:sz="0" w:space="0" w:color="auto"/>
          </w:divBdr>
        </w:div>
        <w:div w:id="452093295">
          <w:marLeft w:val="0"/>
          <w:marRight w:val="0"/>
          <w:marTop w:val="280"/>
          <w:marBottom w:val="280"/>
          <w:divBdr>
            <w:top w:val="none" w:sz="0" w:space="0" w:color="auto"/>
            <w:left w:val="none" w:sz="0" w:space="0" w:color="auto"/>
            <w:bottom w:val="none" w:sz="0" w:space="0" w:color="auto"/>
            <w:right w:val="none" w:sz="0" w:space="0" w:color="auto"/>
          </w:divBdr>
        </w:div>
        <w:div w:id="175964760">
          <w:marLeft w:val="0"/>
          <w:marRight w:val="0"/>
          <w:marTop w:val="280"/>
          <w:marBottom w:val="280"/>
          <w:divBdr>
            <w:top w:val="none" w:sz="0" w:space="0" w:color="auto"/>
            <w:left w:val="none" w:sz="0" w:space="0" w:color="auto"/>
            <w:bottom w:val="none" w:sz="0" w:space="0" w:color="auto"/>
            <w:right w:val="none" w:sz="0" w:space="0" w:color="auto"/>
          </w:divBdr>
        </w:div>
        <w:div w:id="1864786228">
          <w:marLeft w:val="0"/>
          <w:marRight w:val="0"/>
          <w:marTop w:val="0"/>
          <w:marBottom w:val="0"/>
          <w:divBdr>
            <w:top w:val="none" w:sz="0" w:space="0" w:color="auto"/>
            <w:left w:val="none" w:sz="0" w:space="0" w:color="auto"/>
            <w:bottom w:val="none" w:sz="0" w:space="0" w:color="auto"/>
            <w:right w:val="none" w:sz="0" w:space="0" w:color="auto"/>
          </w:divBdr>
        </w:div>
        <w:div w:id="921185648">
          <w:marLeft w:val="360"/>
          <w:marRight w:val="0"/>
          <w:marTop w:val="240"/>
          <w:marBottom w:val="0"/>
          <w:divBdr>
            <w:top w:val="none" w:sz="0" w:space="0" w:color="auto"/>
            <w:left w:val="none" w:sz="0" w:space="0" w:color="auto"/>
            <w:bottom w:val="none" w:sz="0" w:space="0" w:color="auto"/>
            <w:right w:val="none" w:sz="0" w:space="0" w:color="auto"/>
          </w:divBdr>
        </w:div>
        <w:div w:id="1106845771">
          <w:marLeft w:val="0"/>
          <w:marRight w:val="0"/>
          <w:marTop w:val="0"/>
          <w:marBottom w:val="0"/>
          <w:divBdr>
            <w:top w:val="none" w:sz="0" w:space="0" w:color="auto"/>
            <w:left w:val="none" w:sz="0" w:space="0" w:color="auto"/>
            <w:bottom w:val="none" w:sz="0" w:space="0" w:color="auto"/>
            <w:right w:val="none" w:sz="0" w:space="0" w:color="auto"/>
          </w:divBdr>
        </w:div>
        <w:div w:id="1830975665">
          <w:marLeft w:val="0"/>
          <w:marRight w:val="0"/>
          <w:marTop w:val="0"/>
          <w:marBottom w:val="0"/>
          <w:divBdr>
            <w:top w:val="none" w:sz="0" w:space="0" w:color="auto"/>
            <w:left w:val="none" w:sz="0" w:space="0" w:color="auto"/>
            <w:bottom w:val="none" w:sz="0" w:space="0" w:color="auto"/>
            <w:right w:val="none" w:sz="0" w:space="0" w:color="auto"/>
          </w:divBdr>
        </w:div>
        <w:div w:id="1132600104">
          <w:marLeft w:val="0"/>
          <w:marRight w:val="0"/>
          <w:marTop w:val="0"/>
          <w:marBottom w:val="0"/>
          <w:divBdr>
            <w:top w:val="none" w:sz="0" w:space="0" w:color="auto"/>
            <w:left w:val="none" w:sz="0" w:space="0" w:color="auto"/>
            <w:bottom w:val="none" w:sz="0" w:space="0" w:color="auto"/>
            <w:right w:val="none" w:sz="0" w:space="0" w:color="auto"/>
          </w:divBdr>
        </w:div>
        <w:div w:id="1407872761">
          <w:marLeft w:val="0"/>
          <w:marRight w:val="0"/>
          <w:marTop w:val="0"/>
          <w:marBottom w:val="0"/>
          <w:divBdr>
            <w:top w:val="none" w:sz="0" w:space="0" w:color="auto"/>
            <w:left w:val="none" w:sz="0" w:space="0" w:color="auto"/>
            <w:bottom w:val="none" w:sz="0" w:space="0" w:color="auto"/>
            <w:right w:val="none" w:sz="0" w:space="0" w:color="auto"/>
          </w:divBdr>
        </w:div>
        <w:div w:id="1779519531">
          <w:marLeft w:val="0"/>
          <w:marRight w:val="0"/>
          <w:marTop w:val="0"/>
          <w:marBottom w:val="0"/>
          <w:divBdr>
            <w:top w:val="none" w:sz="0" w:space="0" w:color="auto"/>
            <w:left w:val="none" w:sz="0" w:space="0" w:color="auto"/>
            <w:bottom w:val="none" w:sz="0" w:space="0" w:color="auto"/>
            <w:right w:val="none" w:sz="0" w:space="0" w:color="auto"/>
          </w:divBdr>
        </w:div>
        <w:div w:id="854342726">
          <w:marLeft w:val="0"/>
          <w:marRight w:val="0"/>
          <w:marTop w:val="0"/>
          <w:marBottom w:val="0"/>
          <w:divBdr>
            <w:top w:val="none" w:sz="0" w:space="0" w:color="auto"/>
            <w:left w:val="none" w:sz="0" w:space="0" w:color="auto"/>
            <w:bottom w:val="none" w:sz="0" w:space="0" w:color="auto"/>
            <w:right w:val="none" w:sz="0" w:space="0" w:color="auto"/>
          </w:divBdr>
        </w:div>
        <w:div w:id="1892839659">
          <w:marLeft w:val="0"/>
          <w:marRight w:val="0"/>
          <w:marTop w:val="0"/>
          <w:marBottom w:val="0"/>
          <w:divBdr>
            <w:top w:val="none" w:sz="0" w:space="0" w:color="auto"/>
            <w:left w:val="none" w:sz="0" w:space="0" w:color="auto"/>
            <w:bottom w:val="none" w:sz="0" w:space="0" w:color="auto"/>
            <w:right w:val="none" w:sz="0" w:space="0" w:color="auto"/>
          </w:divBdr>
        </w:div>
        <w:div w:id="52241469">
          <w:marLeft w:val="360"/>
          <w:marRight w:val="0"/>
          <w:marTop w:val="24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680348967">
          <w:marLeft w:val="0"/>
          <w:marRight w:val="0"/>
          <w:marTop w:val="0"/>
          <w:marBottom w:val="0"/>
          <w:divBdr>
            <w:top w:val="none" w:sz="0" w:space="0" w:color="auto"/>
            <w:left w:val="none" w:sz="0" w:space="0" w:color="auto"/>
            <w:bottom w:val="none" w:sz="0" w:space="0" w:color="auto"/>
            <w:right w:val="none" w:sz="0" w:space="0" w:color="auto"/>
          </w:divBdr>
        </w:div>
        <w:div w:id="1203130902">
          <w:marLeft w:val="0"/>
          <w:marRight w:val="0"/>
          <w:marTop w:val="0"/>
          <w:marBottom w:val="0"/>
          <w:divBdr>
            <w:top w:val="none" w:sz="0" w:space="0" w:color="auto"/>
            <w:left w:val="none" w:sz="0" w:space="0" w:color="auto"/>
            <w:bottom w:val="none" w:sz="0" w:space="0" w:color="auto"/>
            <w:right w:val="none" w:sz="0" w:space="0" w:color="auto"/>
          </w:divBdr>
        </w:div>
        <w:div w:id="607276295">
          <w:marLeft w:val="0"/>
          <w:marRight w:val="0"/>
          <w:marTop w:val="0"/>
          <w:marBottom w:val="0"/>
          <w:divBdr>
            <w:top w:val="none" w:sz="0" w:space="0" w:color="auto"/>
            <w:left w:val="none" w:sz="0" w:space="0" w:color="auto"/>
            <w:bottom w:val="none" w:sz="0" w:space="0" w:color="auto"/>
            <w:right w:val="none" w:sz="0" w:space="0" w:color="auto"/>
          </w:divBdr>
        </w:div>
        <w:div w:id="534079186">
          <w:marLeft w:val="0"/>
          <w:marRight w:val="0"/>
          <w:marTop w:val="0"/>
          <w:marBottom w:val="0"/>
          <w:divBdr>
            <w:top w:val="none" w:sz="0" w:space="0" w:color="auto"/>
            <w:left w:val="none" w:sz="0" w:space="0" w:color="auto"/>
            <w:bottom w:val="none" w:sz="0" w:space="0" w:color="auto"/>
            <w:right w:val="none" w:sz="0" w:space="0" w:color="auto"/>
          </w:divBdr>
        </w:div>
        <w:div w:id="951664958">
          <w:marLeft w:val="0"/>
          <w:marRight w:val="0"/>
          <w:marTop w:val="0"/>
          <w:marBottom w:val="0"/>
          <w:divBdr>
            <w:top w:val="none" w:sz="0" w:space="0" w:color="auto"/>
            <w:left w:val="none" w:sz="0" w:space="0" w:color="auto"/>
            <w:bottom w:val="none" w:sz="0" w:space="0" w:color="auto"/>
            <w:right w:val="none" w:sz="0" w:space="0" w:color="auto"/>
          </w:divBdr>
        </w:div>
        <w:div w:id="275337262">
          <w:marLeft w:val="0"/>
          <w:marRight w:val="0"/>
          <w:marTop w:val="0"/>
          <w:marBottom w:val="0"/>
          <w:divBdr>
            <w:top w:val="none" w:sz="0" w:space="0" w:color="auto"/>
            <w:left w:val="none" w:sz="0" w:space="0" w:color="auto"/>
            <w:bottom w:val="none" w:sz="0" w:space="0" w:color="auto"/>
            <w:right w:val="none" w:sz="0" w:space="0" w:color="auto"/>
          </w:divBdr>
        </w:div>
        <w:div w:id="614211415">
          <w:marLeft w:val="0"/>
          <w:marRight w:val="0"/>
          <w:marTop w:val="0"/>
          <w:marBottom w:val="0"/>
          <w:divBdr>
            <w:top w:val="none" w:sz="0" w:space="0" w:color="auto"/>
            <w:left w:val="none" w:sz="0" w:space="0" w:color="auto"/>
            <w:bottom w:val="none" w:sz="0" w:space="0" w:color="auto"/>
            <w:right w:val="none" w:sz="0" w:space="0" w:color="auto"/>
          </w:divBdr>
        </w:div>
        <w:div w:id="1271353671">
          <w:marLeft w:val="0"/>
          <w:marRight w:val="0"/>
          <w:marTop w:val="0"/>
          <w:marBottom w:val="0"/>
          <w:divBdr>
            <w:top w:val="none" w:sz="0" w:space="0" w:color="auto"/>
            <w:left w:val="none" w:sz="0" w:space="0" w:color="auto"/>
            <w:bottom w:val="none" w:sz="0" w:space="0" w:color="auto"/>
            <w:right w:val="none" w:sz="0" w:space="0" w:color="auto"/>
          </w:divBdr>
        </w:div>
        <w:div w:id="819074480">
          <w:marLeft w:val="360"/>
          <w:marRight w:val="0"/>
          <w:marTop w:val="240"/>
          <w:marBottom w:val="0"/>
          <w:divBdr>
            <w:top w:val="none" w:sz="0" w:space="0" w:color="auto"/>
            <w:left w:val="none" w:sz="0" w:space="0" w:color="auto"/>
            <w:bottom w:val="none" w:sz="0" w:space="0" w:color="auto"/>
            <w:right w:val="none" w:sz="0" w:space="0" w:color="auto"/>
          </w:divBdr>
        </w:div>
        <w:div w:id="63726554">
          <w:marLeft w:val="0"/>
          <w:marRight w:val="0"/>
          <w:marTop w:val="0"/>
          <w:marBottom w:val="0"/>
          <w:divBdr>
            <w:top w:val="none" w:sz="0" w:space="0" w:color="auto"/>
            <w:left w:val="none" w:sz="0" w:space="0" w:color="auto"/>
            <w:bottom w:val="none" w:sz="0" w:space="0" w:color="auto"/>
            <w:right w:val="none" w:sz="0" w:space="0" w:color="auto"/>
          </w:divBdr>
        </w:div>
        <w:div w:id="1365986698">
          <w:marLeft w:val="0"/>
          <w:marRight w:val="0"/>
          <w:marTop w:val="0"/>
          <w:marBottom w:val="0"/>
          <w:divBdr>
            <w:top w:val="none" w:sz="0" w:space="0" w:color="auto"/>
            <w:left w:val="none" w:sz="0" w:space="0" w:color="auto"/>
            <w:bottom w:val="none" w:sz="0" w:space="0" w:color="auto"/>
            <w:right w:val="none" w:sz="0" w:space="0" w:color="auto"/>
          </w:divBdr>
        </w:div>
        <w:div w:id="1011175841">
          <w:marLeft w:val="0"/>
          <w:marRight w:val="0"/>
          <w:marTop w:val="0"/>
          <w:marBottom w:val="0"/>
          <w:divBdr>
            <w:top w:val="none" w:sz="0" w:space="0" w:color="auto"/>
            <w:left w:val="none" w:sz="0" w:space="0" w:color="auto"/>
            <w:bottom w:val="none" w:sz="0" w:space="0" w:color="auto"/>
            <w:right w:val="none" w:sz="0" w:space="0" w:color="auto"/>
          </w:divBdr>
        </w:div>
        <w:div w:id="449738196">
          <w:marLeft w:val="0"/>
          <w:marRight w:val="0"/>
          <w:marTop w:val="0"/>
          <w:marBottom w:val="0"/>
          <w:divBdr>
            <w:top w:val="none" w:sz="0" w:space="0" w:color="auto"/>
            <w:left w:val="none" w:sz="0" w:space="0" w:color="auto"/>
            <w:bottom w:val="none" w:sz="0" w:space="0" w:color="auto"/>
            <w:right w:val="none" w:sz="0" w:space="0" w:color="auto"/>
          </w:divBdr>
        </w:div>
        <w:div w:id="1799032760">
          <w:marLeft w:val="0"/>
          <w:marRight w:val="0"/>
          <w:marTop w:val="0"/>
          <w:marBottom w:val="0"/>
          <w:divBdr>
            <w:top w:val="none" w:sz="0" w:space="0" w:color="auto"/>
            <w:left w:val="none" w:sz="0" w:space="0" w:color="auto"/>
            <w:bottom w:val="none" w:sz="0" w:space="0" w:color="auto"/>
            <w:right w:val="none" w:sz="0" w:space="0" w:color="auto"/>
          </w:divBdr>
        </w:div>
        <w:div w:id="566917836">
          <w:marLeft w:val="0"/>
          <w:marRight w:val="0"/>
          <w:marTop w:val="0"/>
          <w:marBottom w:val="0"/>
          <w:divBdr>
            <w:top w:val="none" w:sz="0" w:space="0" w:color="auto"/>
            <w:left w:val="none" w:sz="0" w:space="0" w:color="auto"/>
            <w:bottom w:val="none" w:sz="0" w:space="0" w:color="auto"/>
            <w:right w:val="none" w:sz="0" w:space="0" w:color="auto"/>
          </w:divBdr>
        </w:div>
        <w:div w:id="171801445">
          <w:marLeft w:val="0"/>
          <w:marRight w:val="0"/>
          <w:marTop w:val="0"/>
          <w:marBottom w:val="0"/>
          <w:divBdr>
            <w:top w:val="none" w:sz="0" w:space="0" w:color="auto"/>
            <w:left w:val="none" w:sz="0" w:space="0" w:color="auto"/>
            <w:bottom w:val="none" w:sz="0" w:space="0" w:color="auto"/>
            <w:right w:val="none" w:sz="0" w:space="0" w:color="auto"/>
          </w:divBdr>
        </w:div>
        <w:div w:id="6643603">
          <w:marLeft w:val="0"/>
          <w:marRight w:val="0"/>
          <w:marTop w:val="0"/>
          <w:marBottom w:val="0"/>
          <w:divBdr>
            <w:top w:val="none" w:sz="0" w:space="0" w:color="auto"/>
            <w:left w:val="none" w:sz="0" w:space="0" w:color="auto"/>
            <w:bottom w:val="none" w:sz="0" w:space="0" w:color="auto"/>
            <w:right w:val="none" w:sz="0" w:space="0" w:color="auto"/>
          </w:divBdr>
        </w:div>
        <w:div w:id="1100570423">
          <w:marLeft w:val="0"/>
          <w:marRight w:val="0"/>
          <w:marTop w:val="0"/>
          <w:marBottom w:val="0"/>
          <w:divBdr>
            <w:top w:val="none" w:sz="0" w:space="0" w:color="auto"/>
            <w:left w:val="none" w:sz="0" w:space="0" w:color="auto"/>
            <w:bottom w:val="none" w:sz="0" w:space="0" w:color="auto"/>
            <w:right w:val="none" w:sz="0" w:space="0" w:color="auto"/>
          </w:divBdr>
        </w:div>
        <w:div w:id="1484203690">
          <w:marLeft w:val="360"/>
          <w:marRight w:val="0"/>
          <w:marTop w:val="240"/>
          <w:marBottom w:val="0"/>
          <w:divBdr>
            <w:top w:val="none" w:sz="0" w:space="0" w:color="auto"/>
            <w:left w:val="none" w:sz="0" w:space="0" w:color="auto"/>
            <w:bottom w:val="none" w:sz="0" w:space="0" w:color="auto"/>
            <w:right w:val="none" w:sz="0" w:space="0" w:color="auto"/>
          </w:divBdr>
        </w:div>
        <w:div w:id="1667317612">
          <w:marLeft w:val="0"/>
          <w:marRight w:val="0"/>
          <w:marTop w:val="0"/>
          <w:marBottom w:val="0"/>
          <w:divBdr>
            <w:top w:val="none" w:sz="0" w:space="0" w:color="auto"/>
            <w:left w:val="none" w:sz="0" w:space="0" w:color="auto"/>
            <w:bottom w:val="none" w:sz="0" w:space="0" w:color="auto"/>
            <w:right w:val="none" w:sz="0" w:space="0" w:color="auto"/>
          </w:divBdr>
        </w:div>
        <w:div w:id="834958709">
          <w:marLeft w:val="0"/>
          <w:marRight w:val="0"/>
          <w:marTop w:val="0"/>
          <w:marBottom w:val="0"/>
          <w:divBdr>
            <w:top w:val="none" w:sz="0" w:space="0" w:color="auto"/>
            <w:left w:val="none" w:sz="0" w:space="0" w:color="auto"/>
            <w:bottom w:val="none" w:sz="0" w:space="0" w:color="auto"/>
            <w:right w:val="none" w:sz="0" w:space="0" w:color="auto"/>
          </w:divBdr>
        </w:div>
        <w:div w:id="1058867761">
          <w:marLeft w:val="0"/>
          <w:marRight w:val="0"/>
          <w:marTop w:val="0"/>
          <w:marBottom w:val="0"/>
          <w:divBdr>
            <w:top w:val="none" w:sz="0" w:space="0" w:color="auto"/>
            <w:left w:val="none" w:sz="0" w:space="0" w:color="auto"/>
            <w:bottom w:val="none" w:sz="0" w:space="0" w:color="auto"/>
            <w:right w:val="none" w:sz="0" w:space="0" w:color="auto"/>
          </w:divBdr>
        </w:div>
        <w:div w:id="269120142">
          <w:marLeft w:val="0"/>
          <w:marRight w:val="0"/>
          <w:marTop w:val="0"/>
          <w:marBottom w:val="0"/>
          <w:divBdr>
            <w:top w:val="none" w:sz="0" w:space="0" w:color="auto"/>
            <w:left w:val="none" w:sz="0" w:space="0" w:color="auto"/>
            <w:bottom w:val="none" w:sz="0" w:space="0" w:color="auto"/>
            <w:right w:val="none" w:sz="0" w:space="0" w:color="auto"/>
          </w:divBdr>
        </w:div>
        <w:div w:id="1806895582">
          <w:marLeft w:val="0"/>
          <w:marRight w:val="0"/>
          <w:marTop w:val="0"/>
          <w:marBottom w:val="0"/>
          <w:divBdr>
            <w:top w:val="none" w:sz="0" w:space="0" w:color="auto"/>
            <w:left w:val="none" w:sz="0" w:space="0" w:color="auto"/>
            <w:bottom w:val="none" w:sz="0" w:space="0" w:color="auto"/>
            <w:right w:val="none" w:sz="0" w:space="0" w:color="auto"/>
          </w:divBdr>
        </w:div>
        <w:div w:id="38286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thuong.vn/chu-de/thuong-vu-viet-nam-tai-thuy-dien.topic" TargetMode="External"/><Relationship Id="rId13" Type="http://schemas.openxmlformats.org/officeDocument/2006/relationships/hyperlink" Target="https://agroteknikk.no/" TargetMode="External"/><Relationship Id="rId3" Type="http://schemas.openxmlformats.org/officeDocument/2006/relationships/webSettings" Target="webSettings.xml"/><Relationship Id="rId7" Type="http://schemas.openxmlformats.org/officeDocument/2006/relationships/hyperlink" Target="https://congthuong.vn/chu-de/thuong-vu-viet-nam-tai-thuy-dien.topic" TargetMode="External"/><Relationship Id="rId12" Type="http://schemas.openxmlformats.org/officeDocument/2006/relationships/hyperlink" Target="https://logistik.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gthuong.vn/tang-cuong-hop-tac-logistics-dua-hang-viet-tien-sau-thi-truong-eu-344295.html" TargetMode="External"/><Relationship Id="rId11" Type="http://schemas.openxmlformats.org/officeDocument/2006/relationships/hyperlink" Target="https://www.elmia.se/subcontractor/" TargetMode="External"/><Relationship Id="rId5" Type="http://schemas.openxmlformats.org/officeDocument/2006/relationships/hyperlink" Target="https://congthuong.vn/chu-de/thuong-vu-viet-nam-tai-thuy-dien.topic" TargetMode="External"/><Relationship Id="rId15" Type="http://schemas.openxmlformats.org/officeDocument/2006/relationships/theme" Target="theme/theme1.xml"/><Relationship Id="rId10" Type="http://schemas.openxmlformats.org/officeDocument/2006/relationships/hyperlink" Target="https://www.euroexpo.se/for-besokare/kiruna-6-7-november-2024" TargetMode="External"/><Relationship Id="rId4" Type="http://schemas.openxmlformats.org/officeDocument/2006/relationships/hyperlink" Target="https://congthuong.vn/dien-dan-doanh-nghiep-viet-nam-thuy-dien-gia-tang-hop-tac-vi-mot-tuong-lai-ben-vung-344047.html?fbclid=IwY2xjawFLiAZleHRuA2FlbQIxMQABHVqGt8icQzcU48ST3gZ5U4gBkv8ninx75RpUzR5sPn3jdyhfOODbZQA-MQ_aem_jn1BMhoHsXwz9fUFUMGBhQ" TargetMode="External"/><Relationship Id="rId9" Type="http://schemas.openxmlformats.org/officeDocument/2006/relationships/hyperlink" Target="https://congthuong.vn/thuc-day-xuc-tien-thuong-mai-tang-truong-kinh-te-va-hop-tac-viet-nam-thuy-dien-34464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4957</Words>
  <Characters>28261</Characters>
  <Application>Microsoft Office Word</Application>
  <DocSecurity>0</DocSecurity>
  <Lines>235</Lines>
  <Paragraphs>66</Paragraphs>
  <ScaleCrop>false</ScaleCrop>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2024-09-10T07:36:00Z</dcterms:created>
  <dcterms:modified xsi:type="dcterms:W3CDTF">2024-09-10T07:37:00Z</dcterms:modified>
</cp:coreProperties>
</file>