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92" w:rsidRPr="00292A92" w:rsidRDefault="00292A92" w:rsidP="00292A92">
      <w:pPr>
        <w:numPr>
          <w:ilvl w:val="0"/>
          <w:numId w:val="1"/>
        </w:numPr>
        <w:shd w:val="clear" w:color="auto" w:fill="FFFFFF"/>
        <w:spacing w:after="0" w:line="240" w:lineRule="auto"/>
        <w:ind w:left="1211"/>
        <w:rPr>
          <w:rFonts w:ascii="Segoe UI" w:eastAsia="Times New Roman" w:hAnsi="Segoe UI" w:cs="Segoe UI"/>
          <w:color w:val="212121"/>
          <w:sz w:val="23"/>
          <w:szCs w:val="23"/>
        </w:rPr>
      </w:pPr>
      <w:bookmarkStart w:id="0" w:name="_Toc184930227"/>
      <w:r w:rsidRPr="00292A92">
        <w:rPr>
          <w:rFonts w:ascii="Arial" w:eastAsia="Times New Roman" w:hAnsi="Arial" w:cs="Arial"/>
          <w:b/>
          <w:bCs/>
          <w:color w:val="212121"/>
          <w:lang w:val="vi-VN"/>
        </w:rPr>
        <w:t>Một doanh nghiệp Latvia cần tìm doanh nghiệp Việt Nam để hợp tác trong lĩnh vực cung cấp các giải pháp kính tráng phủ cao cấp</w:t>
      </w:r>
      <w:bookmarkEnd w:id="0"/>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Một doanh nghiệp Latvia cần tìm doanh nghiệp Việt Nam để hợp tác trong lĩnh vực cung cấp </w:t>
      </w:r>
      <w:r w:rsidRPr="00292A92">
        <w:rPr>
          <w:rFonts w:ascii="Arial" w:eastAsia="Times New Roman" w:hAnsi="Arial" w:cs="Arial"/>
          <w:b/>
          <w:bCs/>
          <w:color w:val="212121"/>
          <w:lang w:val="vi-VN"/>
        </w:rPr>
        <w:t>các giải pháp kính tráng phủ cao cấp</w:t>
      </w:r>
      <w:r w:rsidRPr="00292A92">
        <w:rPr>
          <w:rFonts w:ascii="Arial" w:eastAsia="Times New Roman" w:hAnsi="Arial" w:cs="Arial"/>
          <w:color w:val="212121"/>
          <w:lang w:val="vi-VN"/>
        </w:rPr>
        <w:t> cho các tác phẩm nghệ thuật, ảnh và kỷ vật quý giá.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Doanh nghiệp nào có nhu cầu kết nối xin liên hệ Thương vụ Việt Nam tại Thụy Điển kiêm nhiệm Đan Mạch, Na Uy, Iceland, và Latvia tại </w:t>
      </w:r>
      <w:hyperlink r:id="rId5" w:tgtFrame="_blank" w:history="1">
        <w:r w:rsidRPr="00292A92">
          <w:rPr>
            <w:rFonts w:ascii="Arial" w:eastAsia="Times New Roman" w:hAnsi="Arial" w:cs="Arial"/>
            <w:color w:val="0000FF"/>
            <w:u w:val="single"/>
            <w:lang w:val="vi-VN"/>
          </w:rPr>
          <w:t>se@moit.gov.vn</w:t>
        </w:r>
      </w:hyperlink>
      <w:r w:rsidRPr="00292A92">
        <w:rPr>
          <w:rFonts w:ascii="Arial" w:eastAsia="Times New Roman" w:hAnsi="Arial" w:cs="Arial"/>
          <w:color w:val="212121"/>
          <w:lang w:val="vi-VN"/>
        </w:rPr>
        <w:t> trước ngày 15/01/2025.</w:t>
      </w:r>
    </w:p>
    <w:p w:rsidR="00292A92" w:rsidRPr="00292A92" w:rsidRDefault="00292A92" w:rsidP="00292A92">
      <w:pPr>
        <w:spacing w:after="0" w:line="240" w:lineRule="auto"/>
        <w:rPr>
          <w:rFonts w:ascii="Times New Roman" w:eastAsia="Times New Roman" w:hAnsi="Times New Roman" w:cs="Times New Roman"/>
          <w:sz w:val="24"/>
          <w:szCs w:val="24"/>
        </w:rPr>
      </w:pPr>
      <w:r w:rsidRPr="00292A92">
        <w:rPr>
          <w:rFonts w:ascii="Arial" w:eastAsia="Times New Roman" w:hAnsi="Arial" w:cs="Arial"/>
          <w:color w:val="212121"/>
          <w:shd w:val="clear" w:color="auto" w:fill="FFFFFF"/>
          <w:lang w:val="vi-VN"/>
        </w:rPr>
        <w:br/>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numPr>
          <w:ilvl w:val="0"/>
          <w:numId w:val="2"/>
        </w:numPr>
        <w:shd w:val="clear" w:color="auto" w:fill="FFFFFF"/>
        <w:spacing w:after="0" w:line="240" w:lineRule="auto"/>
        <w:ind w:left="1211"/>
        <w:rPr>
          <w:rFonts w:ascii="Segoe UI" w:eastAsia="Times New Roman" w:hAnsi="Segoe UI" w:cs="Segoe UI"/>
          <w:color w:val="212121"/>
          <w:sz w:val="23"/>
          <w:szCs w:val="23"/>
        </w:rPr>
      </w:pPr>
      <w:bookmarkStart w:id="1" w:name="_Toc184930228"/>
      <w:r w:rsidRPr="00292A92">
        <w:rPr>
          <w:rFonts w:ascii="Arial" w:eastAsia="Times New Roman" w:hAnsi="Arial" w:cs="Arial"/>
          <w:b/>
          <w:bCs/>
          <w:color w:val="212121"/>
          <w:lang w:val="vi-VN"/>
        </w:rPr>
        <w:t>Một doanh nghiệp Thụy Điển cần mua hàng thủy sản</w:t>
      </w:r>
      <w:bookmarkEnd w:id="1"/>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Một doanh nghiệp Thụy Điển cần mua các mặt hàng thủy sản sau:</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rPr>
        <w:t>Frozen Vitamin treated tuna </w:t>
      </w:r>
    </w:p>
    <w:p w:rsidR="00292A92" w:rsidRPr="00292A92" w:rsidRDefault="00292A92" w:rsidP="00292A92">
      <w:pPr>
        <w:numPr>
          <w:ilvl w:val="0"/>
          <w:numId w:val="3"/>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Red Loin</w:t>
      </w:r>
    </w:p>
    <w:p w:rsidR="00292A92" w:rsidRPr="00292A92" w:rsidRDefault="00292A92" w:rsidP="00292A92">
      <w:pPr>
        <w:numPr>
          <w:ilvl w:val="0"/>
          <w:numId w:val="3"/>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Red Saku</w:t>
      </w:r>
    </w:p>
    <w:p w:rsidR="00292A92" w:rsidRPr="00292A92" w:rsidRDefault="00292A92" w:rsidP="00292A92">
      <w:pPr>
        <w:numPr>
          <w:ilvl w:val="0"/>
          <w:numId w:val="3"/>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Red Steaks</w:t>
      </w:r>
    </w:p>
    <w:p w:rsidR="00292A92" w:rsidRPr="00292A92" w:rsidRDefault="00292A92" w:rsidP="00292A92">
      <w:pPr>
        <w:numPr>
          <w:ilvl w:val="0"/>
          <w:numId w:val="3"/>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Red Cubes</w:t>
      </w:r>
    </w:p>
    <w:p w:rsidR="00292A92" w:rsidRPr="00292A92" w:rsidRDefault="00292A92" w:rsidP="00292A92">
      <w:pPr>
        <w:numPr>
          <w:ilvl w:val="0"/>
          <w:numId w:val="3"/>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MSC-certified</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rPr>
        <w:t>Frozen Vannamei Shrimps from Aquaculture ASC</w:t>
      </w:r>
    </w:p>
    <w:p w:rsidR="00292A92" w:rsidRPr="00292A92" w:rsidRDefault="00292A92" w:rsidP="00292A92">
      <w:pPr>
        <w:numPr>
          <w:ilvl w:val="0"/>
          <w:numId w:val="4"/>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Peeled and divined</w:t>
      </w:r>
    </w:p>
    <w:p w:rsidR="00292A92" w:rsidRPr="00292A92" w:rsidRDefault="00292A92" w:rsidP="00292A92">
      <w:pPr>
        <w:numPr>
          <w:ilvl w:val="0"/>
          <w:numId w:val="4"/>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Head of Shell on</w:t>
      </w:r>
    </w:p>
    <w:p w:rsidR="00292A92" w:rsidRPr="00292A92" w:rsidRDefault="00292A92" w:rsidP="00292A92">
      <w:pPr>
        <w:numPr>
          <w:ilvl w:val="0"/>
          <w:numId w:val="4"/>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Head of Shell on “easy peel”</w:t>
      </w:r>
    </w:p>
    <w:p w:rsidR="00292A92" w:rsidRPr="00292A92" w:rsidRDefault="00292A92" w:rsidP="00292A92">
      <w:pPr>
        <w:numPr>
          <w:ilvl w:val="0"/>
          <w:numId w:val="4"/>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Breaded/coated torpedo “Ebi fry/tempura ebi”</w:t>
      </w:r>
    </w:p>
    <w:p w:rsidR="00292A92" w:rsidRPr="00292A92" w:rsidRDefault="00292A92" w:rsidP="00292A92">
      <w:pPr>
        <w:numPr>
          <w:ilvl w:val="0"/>
          <w:numId w:val="4"/>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Sushi Ebi</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rPr>
        <w:t>Frozen Black Tiger shrimps </w:t>
      </w:r>
    </w:p>
    <w:p w:rsidR="00292A92" w:rsidRPr="00292A92" w:rsidRDefault="00292A92" w:rsidP="00292A92">
      <w:pPr>
        <w:numPr>
          <w:ilvl w:val="0"/>
          <w:numId w:val="5"/>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Peeled and divined</w:t>
      </w:r>
    </w:p>
    <w:p w:rsidR="00292A92" w:rsidRPr="00292A92" w:rsidRDefault="00292A92" w:rsidP="00292A92">
      <w:pPr>
        <w:numPr>
          <w:ilvl w:val="0"/>
          <w:numId w:val="5"/>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Head of Shell on</w:t>
      </w:r>
    </w:p>
    <w:p w:rsidR="00292A92" w:rsidRPr="00292A92" w:rsidRDefault="00292A92" w:rsidP="00292A92">
      <w:pPr>
        <w:numPr>
          <w:ilvl w:val="0"/>
          <w:numId w:val="5"/>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Head on Shell on</w:t>
      </w:r>
    </w:p>
    <w:p w:rsidR="00292A92" w:rsidRPr="00292A92" w:rsidRDefault="00292A92" w:rsidP="00292A92">
      <w:pPr>
        <w:numPr>
          <w:ilvl w:val="0"/>
          <w:numId w:val="5"/>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Head of Shell on “easy peel”</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rPr>
        <w:t>Frozen White clams Whole ASC </w:t>
      </w:r>
    </w:p>
    <w:p w:rsidR="00292A92" w:rsidRPr="00292A92" w:rsidRDefault="00292A92" w:rsidP="00292A92">
      <w:pPr>
        <w:numPr>
          <w:ilvl w:val="0"/>
          <w:numId w:val="6"/>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Cooked white clams</w:t>
      </w:r>
    </w:p>
    <w:p w:rsidR="00292A92" w:rsidRPr="00292A92" w:rsidRDefault="00292A92" w:rsidP="00292A92">
      <w:pPr>
        <w:numPr>
          <w:ilvl w:val="0"/>
          <w:numId w:val="6"/>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Yellow clam meat</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br/>
      </w:r>
      <w:r w:rsidRPr="00292A92">
        <w:rPr>
          <w:rFonts w:ascii="Arial" w:eastAsia="Times New Roman" w:hAnsi="Arial" w:cs="Arial"/>
          <w:b/>
          <w:bCs/>
          <w:color w:val="212121"/>
        </w:rPr>
        <w:t>Octopus/Squid/Cuttlefish </w:t>
      </w:r>
    </w:p>
    <w:p w:rsidR="00292A92" w:rsidRPr="00292A92" w:rsidRDefault="00292A92" w:rsidP="00292A92">
      <w:pPr>
        <w:numPr>
          <w:ilvl w:val="0"/>
          <w:numId w:val="7"/>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Octopus</w:t>
      </w:r>
    </w:p>
    <w:p w:rsidR="00292A92" w:rsidRPr="00292A92" w:rsidRDefault="00292A92" w:rsidP="00292A92">
      <w:pPr>
        <w:numPr>
          <w:ilvl w:val="0"/>
          <w:numId w:val="7"/>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Squid</w:t>
      </w:r>
    </w:p>
    <w:p w:rsidR="00292A92" w:rsidRPr="00292A92" w:rsidRDefault="00292A92" w:rsidP="00292A92">
      <w:pPr>
        <w:numPr>
          <w:ilvl w:val="0"/>
          <w:numId w:val="7"/>
        </w:num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rPr>
        <w:t>Cuttlefish</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Doanh nghiệp nào có nhu cầu kết nối xin liên hệ Thương vụ Việt Nam tại Thụy Điển kiêm nhiệm Đan Mạch, Na Uy, Iceland, và Latvia tại </w:t>
      </w:r>
      <w:hyperlink r:id="rId6" w:tgtFrame="_blank" w:history="1">
        <w:r w:rsidRPr="00292A92">
          <w:rPr>
            <w:rFonts w:ascii="Arial" w:eastAsia="Times New Roman" w:hAnsi="Arial" w:cs="Arial"/>
            <w:color w:val="0000FF"/>
            <w:u w:val="single"/>
            <w:lang w:val="vi-VN"/>
          </w:rPr>
          <w:t>se@moit.gov.vn</w:t>
        </w:r>
      </w:hyperlink>
      <w:r w:rsidRPr="00292A92">
        <w:rPr>
          <w:rFonts w:ascii="Arial" w:eastAsia="Times New Roman" w:hAnsi="Arial" w:cs="Arial"/>
          <w:color w:val="212121"/>
          <w:lang w:val="vi-VN"/>
        </w:rPr>
        <w:t> trước ngày 15/01/2025.</w:t>
      </w:r>
    </w:p>
    <w:p w:rsidR="00292A92" w:rsidRPr="00292A92" w:rsidRDefault="00292A92" w:rsidP="00292A92">
      <w:pPr>
        <w:spacing w:after="0" w:line="240" w:lineRule="auto"/>
        <w:rPr>
          <w:rFonts w:ascii="Times New Roman" w:eastAsia="Times New Roman" w:hAnsi="Times New Roman" w:cs="Times New Roman"/>
          <w:sz w:val="24"/>
          <w:szCs w:val="24"/>
        </w:rPr>
      </w:pPr>
      <w:r w:rsidRPr="00292A92">
        <w:rPr>
          <w:rFonts w:ascii="Arial" w:eastAsia="Times New Roman" w:hAnsi="Arial" w:cs="Arial"/>
          <w:color w:val="212121"/>
          <w:shd w:val="clear" w:color="auto" w:fill="FFFFFF"/>
          <w:lang w:val="vi-VN"/>
        </w:rPr>
        <w:br/>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lastRenderedPageBreak/>
        <w:t> </w:t>
      </w:r>
    </w:p>
    <w:p w:rsidR="00292A92" w:rsidRPr="00292A92" w:rsidRDefault="00292A92" w:rsidP="00292A92">
      <w:pPr>
        <w:numPr>
          <w:ilvl w:val="0"/>
          <w:numId w:val="8"/>
        </w:numPr>
        <w:shd w:val="clear" w:color="auto" w:fill="FFFFFF"/>
        <w:spacing w:after="0" w:line="240" w:lineRule="auto"/>
        <w:ind w:left="1211"/>
        <w:rPr>
          <w:rFonts w:ascii="Segoe UI" w:eastAsia="Times New Roman" w:hAnsi="Segoe UI" w:cs="Segoe UI"/>
          <w:color w:val="212121"/>
          <w:sz w:val="23"/>
          <w:szCs w:val="23"/>
        </w:rPr>
      </w:pPr>
      <w:bookmarkStart w:id="2" w:name="_Toc184930222"/>
      <w:r w:rsidRPr="00292A92">
        <w:rPr>
          <w:rFonts w:ascii="Arial" w:eastAsia="Times New Roman" w:hAnsi="Arial" w:cs="Arial"/>
          <w:b/>
          <w:bCs/>
          <w:color w:val="212121"/>
          <w:lang w:val="vi-VN"/>
        </w:rPr>
        <w:t>Hội chợ triển làm năng lượng Elmia</w:t>
      </w:r>
      <w:bookmarkEnd w:id="2"/>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Hội chợ kết nối doanh nghiệp trong ngành sản xuất điện, năng lượng tái tạo, các sản phẩm lưu điện, sạc điện. Các doanh nghiệp tham gia sẽ cùng nhau chia sẻ các công nghệ tiên tiến, đổi mới cũng như tìm kiếm các nguồn năng lượng điện mới trong tương lai.</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Thời gian: 4-6/2/2025</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Địa điểm: Trung tâm triển lãm Elmia, Johkoping, Thuỵ Điển</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Website: </w:t>
      </w:r>
      <w:hyperlink r:id="rId7" w:tgtFrame="_blank" w:history="1">
        <w:r w:rsidRPr="00292A92">
          <w:rPr>
            <w:rFonts w:ascii="Arial" w:eastAsia="Times New Roman" w:hAnsi="Arial" w:cs="Arial"/>
            <w:color w:val="0000FF"/>
            <w:u w:val="single"/>
            <w:lang w:val="vi-VN"/>
          </w:rPr>
          <w:t>https://www.elmia.se/solar/</w:t>
        </w:r>
      </w:hyperlink>
    </w:p>
    <w:p w:rsidR="00292A92" w:rsidRPr="00292A92" w:rsidRDefault="00292A92" w:rsidP="00292A92">
      <w:pPr>
        <w:spacing w:after="0" w:line="240" w:lineRule="auto"/>
        <w:rPr>
          <w:rFonts w:ascii="Times New Roman" w:eastAsia="Times New Roman" w:hAnsi="Times New Roman" w:cs="Times New Roman"/>
          <w:sz w:val="24"/>
          <w:szCs w:val="24"/>
        </w:rPr>
      </w:pPr>
      <w:r w:rsidRPr="00292A92">
        <w:rPr>
          <w:rFonts w:ascii="Arial" w:eastAsia="Times New Roman" w:hAnsi="Arial" w:cs="Arial"/>
          <w:color w:val="212121"/>
          <w:shd w:val="clear" w:color="auto" w:fill="FFFFFF"/>
          <w:lang w:val="vi-VN"/>
        </w:rPr>
        <w:br/>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numPr>
          <w:ilvl w:val="0"/>
          <w:numId w:val="9"/>
        </w:numPr>
        <w:shd w:val="clear" w:color="auto" w:fill="FFFFFF"/>
        <w:spacing w:after="0" w:line="240" w:lineRule="auto"/>
        <w:ind w:left="1211"/>
        <w:rPr>
          <w:rFonts w:ascii="Segoe UI" w:eastAsia="Times New Roman" w:hAnsi="Segoe UI" w:cs="Segoe UI"/>
          <w:color w:val="212121"/>
          <w:sz w:val="23"/>
          <w:szCs w:val="23"/>
        </w:rPr>
      </w:pPr>
      <w:bookmarkStart w:id="3" w:name="_Toc184930223"/>
      <w:r w:rsidRPr="00292A92">
        <w:rPr>
          <w:rFonts w:ascii="Arial" w:eastAsia="Times New Roman" w:hAnsi="Arial" w:cs="Arial"/>
          <w:b/>
          <w:bCs/>
          <w:color w:val="212121"/>
          <w:lang w:val="vi-VN"/>
        </w:rPr>
        <w:t>Hội chợ công nghiệp EURO EXPO</w:t>
      </w:r>
      <w:bookmarkEnd w:id="3"/>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Hội chợ là cơ hội gặp gỡ các nhà cung cấp hàng đầu cho ngành công nghiệp, sản xuất, chế biến, chia sẻ kinh nghiệm với các chuyên gia hàng đầu liên quan đến quản lý sản xuất, vận hành bảo trì máy móc, hệ thống điện và xây dựng.</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Thời gian: 5-6/2/2025</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Địa điểm: </w:t>
      </w:r>
      <w:r w:rsidRPr="00292A92">
        <w:rPr>
          <w:rFonts w:ascii="Arial" w:eastAsia="Times New Roman" w:hAnsi="Arial" w:cs="Arial"/>
          <w:color w:val="212121"/>
          <w:lang w:val="sv-SE"/>
        </w:rPr>
        <w:t>Vår Energi Arena Sandneshallen</w:t>
      </w:r>
      <w:r w:rsidRPr="00292A92">
        <w:rPr>
          <w:rFonts w:ascii="Arial" w:eastAsia="Times New Roman" w:hAnsi="Arial" w:cs="Arial"/>
          <w:color w:val="212121"/>
          <w:lang w:val="vi-VN"/>
        </w:rPr>
        <w:t>, </w:t>
      </w:r>
      <w:r w:rsidRPr="00292A92">
        <w:rPr>
          <w:rFonts w:ascii="Arial" w:eastAsia="Times New Roman" w:hAnsi="Arial" w:cs="Arial"/>
          <w:color w:val="212121"/>
          <w:lang w:val="sv-SE"/>
        </w:rPr>
        <w:t>Asheimveien 45, 4318 Sandnes, Na Uy</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Website: </w:t>
      </w:r>
      <w:hyperlink r:id="rId8" w:tgtFrame="_blank" w:history="1">
        <w:r w:rsidRPr="00292A92">
          <w:rPr>
            <w:rFonts w:ascii="Arial" w:eastAsia="Times New Roman" w:hAnsi="Arial" w:cs="Arial"/>
            <w:color w:val="0000FF"/>
            <w:u w:val="single"/>
            <w:lang w:val="vi-VN"/>
          </w:rPr>
          <w:t>www.euroexpo.se/for-besokare/stavanger-5-6-feb-2025</w:t>
        </w:r>
      </w:hyperlink>
    </w:p>
    <w:p w:rsidR="00292A92" w:rsidRPr="00292A92" w:rsidRDefault="00292A92" w:rsidP="00292A92">
      <w:pPr>
        <w:spacing w:after="0" w:line="240" w:lineRule="auto"/>
        <w:rPr>
          <w:rFonts w:ascii="Times New Roman" w:eastAsia="Times New Roman" w:hAnsi="Times New Roman" w:cs="Times New Roman"/>
          <w:sz w:val="24"/>
          <w:szCs w:val="24"/>
        </w:rPr>
      </w:pPr>
      <w:r w:rsidRPr="00292A92">
        <w:rPr>
          <w:rFonts w:ascii="Arial" w:eastAsia="Times New Roman" w:hAnsi="Arial" w:cs="Arial"/>
          <w:color w:val="212121"/>
          <w:shd w:val="clear" w:color="auto" w:fill="FFFFFF"/>
          <w:lang w:val="vi-VN"/>
        </w:rPr>
        <w:br/>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numPr>
          <w:ilvl w:val="0"/>
          <w:numId w:val="10"/>
        </w:numPr>
        <w:shd w:val="clear" w:color="auto" w:fill="FFFFFF"/>
        <w:spacing w:after="0" w:line="240" w:lineRule="auto"/>
        <w:ind w:left="1211"/>
        <w:rPr>
          <w:rFonts w:ascii="Segoe UI" w:eastAsia="Times New Roman" w:hAnsi="Segoe UI" w:cs="Segoe UI"/>
          <w:color w:val="212121"/>
          <w:sz w:val="23"/>
          <w:szCs w:val="23"/>
        </w:rPr>
      </w:pPr>
      <w:bookmarkStart w:id="4" w:name="_Toc184930224"/>
      <w:r w:rsidRPr="00292A92">
        <w:rPr>
          <w:rFonts w:ascii="Arial" w:eastAsia="Times New Roman" w:hAnsi="Arial" w:cs="Arial"/>
          <w:b/>
          <w:bCs/>
          <w:color w:val="212121"/>
          <w:lang w:val="vi-VN"/>
        </w:rPr>
        <w:t>Hội chợ ngành công nghiệp ô tô</w:t>
      </w:r>
      <w:bookmarkEnd w:id="4"/>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Hội chợ có sự tham gia của các doanh nghiệp lớn trong ngành công nghiệp ô tô trên thế giới, giới thiệu các công nghệ và mẫu ô tô mới nhất cũng như các linh kiện, phụ kiện phục vụ cho ngành.</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Thời gian: 5-8/2/2025</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Địa điểm: Nova Specktrum, Na Uy</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Wesite: </w:t>
      </w:r>
      <w:hyperlink r:id="rId9" w:tgtFrame="_blank" w:history="1">
        <w:r w:rsidRPr="00292A92">
          <w:rPr>
            <w:rFonts w:ascii="Arial" w:eastAsia="Times New Roman" w:hAnsi="Arial" w:cs="Arial"/>
            <w:color w:val="0000FF"/>
            <w:u w:val="single"/>
            <w:lang w:val="vi-VN"/>
          </w:rPr>
          <w:t>https://automessen.no/</w:t>
        </w:r>
      </w:hyperlink>
    </w:p>
    <w:p w:rsidR="00292A92" w:rsidRPr="00292A92" w:rsidRDefault="00292A92" w:rsidP="00292A92">
      <w:pPr>
        <w:spacing w:after="0" w:line="240" w:lineRule="auto"/>
        <w:rPr>
          <w:rFonts w:ascii="Times New Roman" w:eastAsia="Times New Roman" w:hAnsi="Times New Roman" w:cs="Times New Roman"/>
          <w:sz w:val="24"/>
          <w:szCs w:val="24"/>
        </w:rPr>
      </w:pPr>
      <w:r w:rsidRPr="00292A92">
        <w:rPr>
          <w:rFonts w:ascii="Arial" w:eastAsia="Times New Roman" w:hAnsi="Arial" w:cs="Arial"/>
          <w:color w:val="212121"/>
          <w:shd w:val="clear" w:color="auto" w:fill="FFFFFF"/>
          <w:lang w:val="vi-VN"/>
        </w:rPr>
        <w:br/>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numPr>
          <w:ilvl w:val="0"/>
          <w:numId w:val="11"/>
        </w:numPr>
        <w:shd w:val="clear" w:color="auto" w:fill="FFFFFF"/>
        <w:spacing w:after="0" w:line="240" w:lineRule="auto"/>
        <w:ind w:left="1211"/>
        <w:rPr>
          <w:rFonts w:ascii="Segoe UI" w:eastAsia="Times New Roman" w:hAnsi="Segoe UI" w:cs="Segoe UI"/>
          <w:color w:val="212121"/>
          <w:sz w:val="23"/>
          <w:szCs w:val="23"/>
        </w:rPr>
      </w:pPr>
      <w:bookmarkStart w:id="5" w:name="_Toc184930225"/>
      <w:r w:rsidRPr="00292A92">
        <w:rPr>
          <w:rFonts w:ascii="Arial" w:eastAsia="Times New Roman" w:hAnsi="Arial" w:cs="Arial"/>
          <w:b/>
          <w:bCs/>
          <w:color w:val="212121"/>
          <w:lang w:val="vi-VN"/>
        </w:rPr>
        <w:t>Chính sách nông nghiệp của các nước Bắc Âu: Hướng đến phát triển bền vững và bảo vệ môi trường</w:t>
      </w:r>
      <w:bookmarkEnd w:id="5"/>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Các nước Bắc Âu như Thụy Điển, Na Uy và Đan Mạch nổi tiếng với những chính sách nông nghiệp tiên tiến, tập trung vào bảo vệ môi trường, phát triển bền vững và hỗ trợ nền nông nghiệp có trách nhiệm. Những chính sách này không chỉ nâng cao năng suất mà còn đảm bảo hài hòa với thiên nhiên, đáp ứng yêu cầu phát triển dài hạn.</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lang w:val="vi-VN"/>
        </w:rPr>
        <w:t>Nông nghiệp bền vững – Yếu tố cốt lõi</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xml:space="preserve">Nông nghiệp bền vững là nền tảng trong chính sách nông nghiệp của các quốc gia Bắc Âu. Chính phủ khu vực này khuyến khích giảm thiểu hóa chất, áp dụng mô hình canh tác hữu cơ và </w:t>
      </w:r>
      <w:r w:rsidRPr="00292A92">
        <w:rPr>
          <w:rFonts w:ascii="Arial" w:eastAsia="Times New Roman" w:hAnsi="Arial" w:cs="Arial"/>
          <w:color w:val="212121"/>
          <w:lang w:val="vi-VN"/>
        </w:rPr>
        <w:lastRenderedPageBreak/>
        <w:t>bảo vệ đa dạng sinh học. Nông dân được hỗ trợ áp dụng kỹ thuật mới nhằm duy trì năng suất trong khi bảo tồn tài nguyên đất và nước.</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Tại Đan Mạch, hơn 25% diện tích đất canh tác đã chuyển sang nông nghiệp hữu cơ nhờ chính sách ưu đãi và hỗ trợ tài chính từ chính phủ. Trong khi đó, Thụy Điển thúc đẩy nông nghiệp tuần hoàn, sử dụng chất thải nông nghiệp để tạo năng lượng tái tạo, giảm thiểu phát thải carbon.</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lang w:val="vi-VN"/>
        </w:rPr>
        <w:t>Bảo vệ môi trường trong nông nghiệp</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Bảo vệ môi trường là một trong những ưu tiên hàng đầu của chính sách nông nghiệp Bắc Âu. Các quốc gia này đặt mục tiêu giảm phát thải khí nhà kính, bảo vệ tài nguyên nước và cân bằng hệ sinh thái tự nhiên thông qua áp dụng công nghệ tiên tiến và các biện pháp kiểm soát chặt chẽ.</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Na Uy đi đầu trong việc triển khai công nghệ xanh với việc sử dụng năng lượng mặt trời và gió trong các trang trại. Thụy Điển cũng cam kết giảm 30% lượng khí thải từ hoạt động nông nghiệp vào năm 2030 bằng các chương trình khuyến khích chuyển đổi năng lượng sạch và cải tiến chuỗi cung ứng.</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lang w:val="vi-VN"/>
        </w:rPr>
        <w:t>Phát triển nông thôn và duy trì cộng đồng bền vững</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Duy trì cộng đồng nông thôn bền vững là một thách thức lớn tại Bắc Âu. Các chính phủ đã thực hiện nhiều chính sách nhằm cải thiện cơ sở hạ tầng, dịch vụ y tế và giáo dục cho khu vực nông thôn nhằm giữ chân lao động trẻ và đảm bảo sự phát triển đồng đều.</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Tại Đan Mạch, chính phủ cung cấp hỗ trợ tài chính cho các hộ gia đình nông thôn để phát triển các mô hình kinh doanh nhỏ và vừa. Na Uy chú trọng đầu tư vào các dịch vụ y tế hiện đại và hệ thống giao thông kết nối các vùng nông thôn hẻo lánh.</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lang w:val="vi-VN"/>
        </w:rPr>
        <w:t>Đổi mới và nghiên cứu trong nông nghiệp</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Các nước Bắc Âu nổi bật trong việc đầu tư mạnh mẽ vào nghiên cứu và đổi mới trong lĩnh vực nông nghiệp. Hợp tác giữa chính phủ, doanh nghiệp và các viện nghiên cứu giúp tạo ra công nghệ mới, nâng cao hiệu quả sản xuất và bảo vệ môi trường.</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Thụy Điển là quốc gia đi đầu trong công nghệ nông nghiệp thông minh, sử dụng dữ liệu lớn và trí tuệ nhân tạo để giám sát và tối ưu hóa hoạt động canh tác. Trong khi đó, Na Uy đẩy mạnh ứng dụng robot và tự động hóa vào việc chăm sóc vật nuôi và cây trồng, giúp tiết kiệm nhân lực và giảm chi phí sản xuất.</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lang w:val="vi-VN"/>
        </w:rPr>
        <w:t>Chính sách giáo dục và đào tạo nông dân</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Chính phủ Bắc Âu đầu tư lớn vào giáo dục và đào tạo nông dân nhằm đảm bảo phát triển bền vững. Các khóa học về canh tác hữu cơ, quản lý đất đai và ứng dụng công nghệ mới được tổ chức thường xuyên, giúp nông dân nâng cao kỹ năng và thích ứng với những yêu cầu của nền nông nghiệp hiện đại.</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Đan Mạch triển khai các chương trình thực tập và đào tạo tại chỗ, giúp thế hệ trẻ tiếp cận với công nghệ nông nghiệp tiên tiến. Thụy Điển cũng có các trung tâm đào tạo chuyên biệt dành cho nông dân, tập trung vào việc phát triển kỹ năng quản lý và bảo vệ môi trường.</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lastRenderedPageBreak/>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b/>
          <w:bCs/>
          <w:color w:val="212121"/>
          <w:lang w:val="vi-VN"/>
        </w:rPr>
        <w:t>Hợp tác quốc tế – Gắn kết toàn cầu</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Ngoài việc phát triển trong nước, các quốc gia Bắc Âu còn tích cực tham gia vào các sáng kiến hợp tác quốc tế. Các nước như Thụy Điển, Na Uy và Đan Mạch là những đối tác quan trọng trong các chương trình phát triển nông nghiệp bền vững và ứng phó với biến đổi khí hậu trên toàn cầu.</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Thụy Điển đã hỗ trợ nhiều dự án nông nghiệp xanh tại Châu Phi và Châu Á, chia sẻ kinh nghiệm và công nghệ với các nước đang phát triển. Đan Mạch cũng dẫn đầu trong các chương trình nâng cao năng lực và chuyển giao công nghệ nông nghiệp sạch, giúp cải thiện an ninh lương thực và giảm thiểu tác động môi trường.</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Chính sách nông nghiệp của các nước Bắc Âu, với sự kết hợp giữa công nghệ hiện đại và định hướng bền vững, tạo nên mô hình tiên tiến đáng học hỏi. Đây cũng là cơ hội quý báu để các doanh nghiệp nông nghiệp Việt Nam tăng cường hợp tác và tiếp cận công nghệ mới từ Thụy Điển, Na Uy và Đan Mạch.</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 </w:t>
      </w:r>
    </w:p>
    <w:p w:rsidR="00292A92" w:rsidRPr="00292A92" w:rsidRDefault="00292A92" w:rsidP="00292A92">
      <w:pPr>
        <w:shd w:val="clear" w:color="auto" w:fill="FFFFFF"/>
        <w:spacing w:after="0" w:line="240" w:lineRule="auto"/>
        <w:rPr>
          <w:rFonts w:ascii="Segoe UI" w:eastAsia="Times New Roman" w:hAnsi="Segoe UI" w:cs="Segoe UI"/>
          <w:color w:val="212121"/>
          <w:sz w:val="23"/>
          <w:szCs w:val="23"/>
        </w:rPr>
      </w:pPr>
      <w:r w:rsidRPr="00292A92">
        <w:rPr>
          <w:rFonts w:ascii="Arial" w:eastAsia="Times New Roman" w:hAnsi="Arial" w:cs="Arial"/>
          <w:color w:val="212121"/>
          <w:lang w:val="vi-VN"/>
        </w:rPr>
        <w:t>(Thương vụ Việt Nam tại Thụy Điển, kiêm nhiệm các nước Bắc Âu)</w:t>
      </w:r>
    </w:p>
    <w:p w:rsidR="00AD68CB" w:rsidRDefault="00AD68CB">
      <w:bookmarkStart w:id="6" w:name="_GoBack"/>
      <w:bookmarkEnd w:id="6"/>
    </w:p>
    <w:sectPr w:rsidR="00AD6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3D97"/>
    <w:multiLevelType w:val="multilevel"/>
    <w:tmpl w:val="F8EC1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10E36"/>
    <w:multiLevelType w:val="multilevel"/>
    <w:tmpl w:val="D3D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A6A68"/>
    <w:multiLevelType w:val="multilevel"/>
    <w:tmpl w:val="BC8854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81FE1"/>
    <w:multiLevelType w:val="multilevel"/>
    <w:tmpl w:val="49B04B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1175A7"/>
    <w:multiLevelType w:val="multilevel"/>
    <w:tmpl w:val="9872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73B33"/>
    <w:multiLevelType w:val="multilevel"/>
    <w:tmpl w:val="BCE8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17226"/>
    <w:multiLevelType w:val="multilevel"/>
    <w:tmpl w:val="BB5413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F92BDC"/>
    <w:multiLevelType w:val="multilevel"/>
    <w:tmpl w:val="9D3CA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A004BC"/>
    <w:multiLevelType w:val="multilevel"/>
    <w:tmpl w:val="B40E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CB0873"/>
    <w:multiLevelType w:val="multilevel"/>
    <w:tmpl w:val="959C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195DFE"/>
    <w:multiLevelType w:val="multilevel"/>
    <w:tmpl w:val="5CEC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10"/>
  </w:num>
  <w:num w:numId="5">
    <w:abstractNumId w:val="1"/>
  </w:num>
  <w:num w:numId="6">
    <w:abstractNumId w:val="5"/>
  </w:num>
  <w:num w:numId="7">
    <w:abstractNumId w:val="8"/>
  </w:num>
  <w:num w:numId="8">
    <w:abstractNumId w:val="0"/>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92"/>
    <w:rsid w:val="00292A92"/>
    <w:rsid w:val="00AD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7FB0E-018A-48B2-A20E-6B466420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51783">
      <w:bodyDiv w:val="1"/>
      <w:marLeft w:val="0"/>
      <w:marRight w:val="0"/>
      <w:marTop w:val="0"/>
      <w:marBottom w:val="0"/>
      <w:divBdr>
        <w:top w:val="none" w:sz="0" w:space="0" w:color="auto"/>
        <w:left w:val="none" w:sz="0" w:space="0" w:color="auto"/>
        <w:bottom w:val="none" w:sz="0" w:space="0" w:color="auto"/>
        <w:right w:val="none" w:sz="0" w:space="0" w:color="auto"/>
      </w:divBdr>
      <w:divsChild>
        <w:div w:id="1584333223">
          <w:marLeft w:val="0"/>
          <w:marRight w:val="0"/>
          <w:marTop w:val="0"/>
          <w:marBottom w:val="0"/>
          <w:divBdr>
            <w:top w:val="none" w:sz="0" w:space="0" w:color="auto"/>
            <w:left w:val="none" w:sz="0" w:space="0" w:color="auto"/>
            <w:bottom w:val="none" w:sz="0" w:space="0" w:color="auto"/>
            <w:right w:val="none" w:sz="0" w:space="0" w:color="auto"/>
          </w:divBdr>
        </w:div>
        <w:div w:id="1870753127">
          <w:marLeft w:val="0"/>
          <w:marRight w:val="0"/>
          <w:marTop w:val="0"/>
          <w:marBottom w:val="0"/>
          <w:divBdr>
            <w:top w:val="none" w:sz="0" w:space="0" w:color="auto"/>
            <w:left w:val="none" w:sz="0" w:space="0" w:color="auto"/>
            <w:bottom w:val="none" w:sz="0" w:space="0" w:color="auto"/>
            <w:right w:val="none" w:sz="0" w:space="0" w:color="auto"/>
          </w:divBdr>
        </w:div>
        <w:div w:id="645279693">
          <w:marLeft w:val="0"/>
          <w:marRight w:val="0"/>
          <w:marTop w:val="0"/>
          <w:marBottom w:val="0"/>
          <w:divBdr>
            <w:top w:val="none" w:sz="0" w:space="0" w:color="auto"/>
            <w:left w:val="none" w:sz="0" w:space="0" w:color="auto"/>
            <w:bottom w:val="none" w:sz="0" w:space="0" w:color="auto"/>
            <w:right w:val="none" w:sz="0" w:space="0" w:color="auto"/>
          </w:divBdr>
        </w:div>
        <w:div w:id="1350762780">
          <w:marLeft w:val="0"/>
          <w:marRight w:val="0"/>
          <w:marTop w:val="0"/>
          <w:marBottom w:val="0"/>
          <w:divBdr>
            <w:top w:val="none" w:sz="0" w:space="0" w:color="auto"/>
            <w:left w:val="none" w:sz="0" w:space="0" w:color="auto"/>
            <w:bottom w:val="none" w:sz="0" w:space="0" w:color="auto"/>
            <w:right w:val="none" w:sz="0" w:space="0" w:color="auto"/>
          </w:divBdr>
        </w:div>
        <w:div w:id="297105158">
          <w:marLeft w:val="0"/>
          <w:marRight w:val="0"/>
          <w:marTop w:val="0"/>
          <w:marBottom w:val="0"/>
          <w:divBdr>
            <w:top w:val="none" w:sz="0" w:space="0" w:color="auto"/>
            <w:left w:val="none" w:sz="0" w:space="0" w:color="auto"/>
            <w:bottom w:val="none" w:sz="0" w:space="0" w:color="auto"/>
            <w:right w:val="none" w:sz="0" w:space="0" w:color="auto"/>
          </w:divBdr>
        </w:div>
        <w:div w:id="31005801">
          <w:marLeft w:val="0"/>
          <w:marRight w:val="0"/>
          <w:marTop w:val="0"/>
          <w:marBottom w:val="0"/>
          <w:divBdr>
            <w:top w:val="none" w:sz="0" w:space="0" w:color="auto"/>
            <w:left w:val="none" w:sz="0" w:space="0" w:color="auto"/>
            <w:bottom w:val="none" w:sz="0" w:space="0" w:color="auto"/>
            <w:right w:val="none" w:sz="0" w:space="0" w:color="auto"/>
          </w:divBdr>
        </w:div>
        <w:div w:id="1787962115">
          <w:marLeft w:val="0"/>
          <w:marRight w:val="0"/>
          <w:marTop w:val="0"/>
          <w:marBottom w:val="0"/>
          <w:divBdr>
            <w:top w:val="none" w:sz="0" w:space="0" w:color="auto"/>
            <w:left w:val="none" w:sz="0" w:space="0" w:color="auto"/>
            <w:bottom w:val="none" w:sz="0" w:space="0" w:color="auto"/>
            <w:right w:val="none" w:sz="0" w:space="0" w:color="auto"/>
          </w:divBdr>
        </w:div>
        <w:div w:id="1218518028">
          <w:marLeft w:val="0"/>
          <w:marRight w:val="0"/>
          <w:marTop w:val="0"/>
          <w:marBottom w:val="0"/>
          <w:divBdr>
            <w:top w:val="none" w:sz="0" w:space="0" w:color="auto"/>
            <w:left w:val="none" w:sz="0" w:space="0" w:color="auto"/>
            <w:bottom w:val="none" w:sz="0" w:space="0" w:color="auto"/>
            <w:right w:val="none" w:sz="0" w:space="0" w:color="auto"/>
          </w:divBdr>
        </w:div>
        <w:div w:id="329984747">
          <w:marLeft w:val="0"/>
          <w:marRight w:val="0"/>
          <w:marTop w:val="0"/>
          <w:marBottom w:val="0"/>
          <w:divBdr>
            <w:top w:val="none" w:sz="0" w:space="0" w:color="auto"/>
            <w:left w:val="none" w:sz="0" w:space="0" w:color="auto"/>
            <w:bottom w:val="none" w:sz="0" w:space="0" w:color="auto"/>
            <w:right w:val="none" w:sz="0" w:space="0" w:color="auto"/>
          </w:divBdr>
        </w:div>
        <w:div w:id="825586702">
          <w:marLeft w:val="0"/>
          <w:marRight w:val="0"/>
          <w:marTop w:val="0"/>
          <w:marBottom w:val="0"/>
          <w:divBdr>
            <w:top w:val="none" w:sz="0" w:space="0" w:color="auto"/>
            <w:left w:val="none" w:sz="0" w:space="0" w:color="auto"/>
            <w:bottom w:val="none" w:sz="0" w:space="0" w:color="auto"/>
            <w:right w:val="none" w:sz="0" w:space="0" w:color="auto"/>
          </w:divBdr>
        </w:div>
        <w:div w:id="1518814970">
          <w:marLeft w:val="0"/>
          <w:marRight w:val="0"/>
          <w:marTop w:val="0"/>
          <w:marBottom w:val="0"/>
          <w:divBdr>
            <w:top w:val="none" w:sz="0" w:space="0" w:color="auto"/>
            <w:left w:val="none" w:sz="0" w:space="0" w:color="auto"/>
            <w:bottom w:val="none" w:sz="0" w:space="0" w:color="auto"/>
            <w:right w:val="none" w:sz="0" w:space="0" w:color="auto"/>
          </w:divBdr>
        </w:div>
        <w:div w:id="610892614">
          <w:marLeft w:val="0"/>
          <w:marRight w:val="0"/>
          <w:marTop w:val="0"/>
          <w:marBottom w:val="0"/>
          <w:divBdr>
            <w:top w:val="none" w:sz="0" w:space="0" w:color="auto"/>
            <w:left w:val="none" w:sz="0" w:space="0" w:color="auto"/>
            <w:bottom w:val="none" w:sz="0" w:space="0" w:color="auto"/>
            <w:right w:val="none" w:sz="0" w:space="0" w:color="auto"/>
          </w:divBdr>
        </w:div>
        <w:div w:id="1653292113">
          <w:marLeft w:val="0"/>
          <w:marRight w:val="0"/>
          <w:marTop w:val="0"/>
          <w:marBottom w:val="0"/>
          <w:divBdr>
            <w:top w:val="none" w:sz="0" w:space="0" w:color="auto"/>
            <w:left w:val="none" w:sz="0" w:space="0" w:color="auto"/>
            <w:bottom w:val="none" w:sz="0" w:space="0" w:color="auto"/>
            <w:right w:val="none" w:sz="0" w:space="0" w:color="auto"/>
          </w:divBdr>
        </w:div>
        <w:div w:id="129708599">
          <w:marLeft w:val="0"/>
          <w:marRight w:val="0"/>
          <w:marTop w:val="0"/>
          <w:marBottom w:val="0"/>
          <w:divBdr>
            <w:top w:val="none" w:sz="0" w:space="0" w:color="auto"/>
            <w:left w:val="none" w:sz="0" w:space="0" w:color="auto"/>
            <w:bottom w:val="none" w:sz="0" w:space="0" w:color="auto"/>
            <w:right w:val="none" w:sz="0" w:space="0" w:color="auto"/>
          </w:divBdr>
        </w:div>
        <w:div w:id="1917397866">
          <w:marLeft w:val="0"/>
          <w:marRight w:val="0"/>
          <w:marTop w:val="0"/>
          <w:marBottom w:val="0"/>
          <w:divBdr>
            <w:top w:val="none" w:sz="0" w:space="0" w:color="auto"/>
            <w:left w:val="none" w:sz="0" w:space="0" w:color="auto"/>
            <w:bottom w:val="none" w:sz="0" w:space="0" w:color="auto"/>
            <w:right w:val="none" w:sz="0" w:space="0" w:color="auto"/>
          </w:divBdr>
        </w:div>
        <w:div w:id="1462069871">
          <w:marLeft w:val="0"/>
          <w:marRight w:val="0"/>
          <w:marTop w:val="0"/>
          <w:marBottom w:val="0"/>
          <w:divBdr>
            <w:top w:val="none" w:sz="0" w:space="0" w:color="auto"/>
            <w:left w:val="none" w:sz="0" w:space="0" w:color="auto"/>
            <w:bottom w:val="none" w:sz="0" w:space="0" w:color="auto"/>
            <w:right w:val="none" w:sz="0" w:space="0" w:color="auto"/>
          </w:divBdr>
        </w:div>
        <w:div w:id="2020348678">
          <w:marLeft w:val="0"/>
          <w:marRight w:val="0"/>
          <w:marTop w:val="0"/>
          <w:marBottom w:val="0"/>
          <w:divBdr>
            <w:top w:val="none" w:sz="0" w:space="0" w:color="auto"/>
            <w:left w:val="none" w:sz="0" w:space="0" w:color="auto"/>
            <w:bottom w:val="none" w:sz="0" w:space="0" w:color="auto"/>
            <w:right w:val="none" w:sz="0" w:space="0" w:color="auto"/>
          </w:divBdr>
        </w:div>
        <w:div w:id="1773352629">
          <w:marLeft w:val="0"/>
          <w:marRight w:val="0"/>
          <w:marTop w:val="0"/>
          <w:marBottom w:val="0"/>
          <w:divBdr>
            <w:top w:val="none" w:sz="0" w:space="0" w:color="auto"/>
            <w:left w:val="none" w:sz="0" w:space="0" w:color="auto"/>
            <w:bottom w:val="none" w:sz="0" w:space="0" w:color="auto"/>
            <w:right w:val="none" w:sz="0" w:space="0" w:color="auto"/>
          </w:divBdr>
        </w:div>
        <w:div w:id="1191064974">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 w:id="162018079">
          <w:marLeft w:val="0"/>
          <w:marRight w:val="0"/>
          <w:marTop w:val="0"/>
          <w:marBottom w:val="0"/>
          <w:divBdr>
            <w:top w:val="none" w:sz="0" w:space="0" w:color="auto"/>
            <w:left w:val="none" w:sz="0" w:space="0" w:color="auto"/>
            <w:bottom w:val="none" w:sz="0" w:space="0" w:color="auto"/>
            <w:right w:val="none" w:sz="0" w:space="0" w:color="auto"/>
          </w:divBdr>
        </w:div>
        <w:div w:id="1269704877">
          <w:marLeft w:val="0"/>
          <w:marRight w:val="0"/>
          <w:marTop w:val="0"/>
          <w:marBottom w:val="0"/>
          <w:divBdr>
            <w:top w:val="none" w:sz="0" w:space="0" w:color="auto"/>
            <w:left w:val="none" w:sz="0" w:space="0" w:color="auto"/>
            <w:bottom w:val="none" w:sz="0" w:space="0" w:color="auto"/>
            <w:right w:val="none" w:sz="0" w:space="0" w:color="auto"/>
          </w:divBdr>
        </w:div>
        <w:div w:id="445001719">
          <w:marLeft w:val="0"/>
          <w:marRight w:val="0"/>
          <w:marTop w:val="0"/>
          <w:marBottom w:val="0"/>
          <w:divBdr>
            <w:top w:val="none" w:sz="0" w:space="0" w:color="auto"/>
            <w:left w:val="none" w:sz="0" w:space="0" w:color="auto"/>
            <w:bottom w:val="none" w:sz="0" w:space="0" w:color="auto"/>
            <w:right w:val="none" w:sz="0" w:space="0" w:color="auto"/>
          </w:divBdr>
        </w:div>
        <w:div w:id="844973443">
          <w:marLeft w:val="0"/>
          <w:marRight w:val="0"/>
          <w:marTop w:val="0"/>
          <w:marBottom w:val="0"/>
          <w:divBdr>
            <w:top w:val="none" w:sz="0" w:space="0" w:color="auto"/>
            <w:left w:val="none" w:sz="0" w:space="0" w:color="auto"/>
            <w:bottom w:val="none" w:sz="0" w:space="0" w:color="auto"/>
            <w:right w:val="none" w:sz="0" w:space="0" w:color="auto"/>
          </w:divBdr>
        </w:div>
        <w:div w:id="1424376379">
          <w:marLeft w:val="0"/>
          <w:marRight w:val="0"/>
          <w:marTop w:val="0"/>
          <w:marBottom w:val="0"/>
          <w:divBdr>
            <w:top w:val="none" w:sz="0" w:space="0" w:color="auto"/>
            <w:left w:val="none" w:sz="0" w:space="0" w:color="auto"/>
            <w:bottom w:val="none" w:sz="0" w:space="0" w:color="auto"/>
            <w:right w:val="none" w:sz="0" w:space="0" w:color="auto"/>
          </w:divBdr>
        </w:div>
        <w:div w:id="1820538086">
          <w:marLeft w:val="0"/>
          <w:marRight w:val="0"/>
          <w:marTop w:val="0"/>
          <w:marBottom w:val="0"/>
          <w:divBdr>
            <w:top w:val="none" w:sz="0" w:space="0" w:color="auto"/>
            <w:left w:val="none" w:sz="0" w:space="0" w:color="auto"/>
            <w:bottom w:val="none" w:sz="0" w:space="0" w:color="auto"/>
            <w:right w:val="none" w:sz="0" w:space="0" w:color="auto"/>
          </w:divBdr>
        </w:div>
        <w:div w:id="1873881081">
          <w:marLeft w:val="0"/>
          <w:marRight w:val="0"/>
          <w:marTop w:val="0"/>
          <w:marBottom w:val="0"/>
          <w:divBdr>
            <w:top w:val="none" w:sz="0" w:space="0" w:color="auto"/>
            <w:left w:val="none" w:sz="0" w:space="0" w:color="auto"/>
            <w:bottom w:val="none" w:sz="0" w:space="0" w:color="auto"/>
            <w:right w:val="none" w:sz="0" w:space="0" w:color="auto"/>
          </w:divBdr>
        </w:div>
        <w:div w:id="719093356">
          <w:marLeft w:val="0"/>
          <w:marRight w:val="0"/>
          <w:marTop w:val="0"/>
          <w:marBottom w:val="0"/>
          <w:divBdr>
            <w:top w:val="none" w:sz="0" w:space="0" w:color="auto"/>
            <w:left w:val="none" w:sz="0" w:space="0" w:color="auto"/>
            <w:bottom w:val="none" w:sz="0" w:space="0" w:color="auto"/>
            <w:right w:val="none" w:sz="0" w:space="0" w:color="auto"/>
          </w:divBdr>
        </w:div>
        <w:div w:id="307714355">
          <w:marLeft w:val="0"/>
          <w:marRight w:val="0"/>
          <w:marTop w:val="0"/>
          <w:marBottom w:val="0"/>
          <w:divBdr>
            <w:top w:val="none" w:sz="0" w:space="0" w:color="auto"/>
            <w:left w:val="none" w:sz="0" w:space="0" w:color="auto"/>
            <w:bottom w:val="none" w:sz="0" w:space="0" w:color="auto"/>
            <w:right w:val="none" w:sz="0" w:space="0" w:color="auto"/>
          </w:divBdr>
        </w:div>
        <w:div w:id="393891426">
          <w:marLeft w:val="0"/>
          <w:marRight w:val="0"/>
          <w:marTop w:val="0"/>
          <w:marBottom w:val="0"/>
          <w:divBdr>
            <w:top w:val="none" w:sz="0" w:space="0" w:color="auto"/>
            <w:left w:val="none" w:sz="0" w:space="0" w:color="auto"/>
            <w:bottom w:val="none" w:sz="0" w:space="0" w:color="auto"/>
            <w:right w:val="none" w:sz="0" w:space="0" w:color="auto"/>
          </w:divBdr>
        </w:div>
        <w:div w:id="920337128">
          <w:marLeft w:val="0"/>
          <w:marRight w:val="0"/>
          <w:marTop w:val="0"/>
          <w:marBottom w:val="0"/>
          <w:divBdr>
            <w:top w:val="none" w:sz="0" w:space="0" w:color="auto"/>
            <w:left w:val="none" w:sz="0" w:space="0" w:color="auto"/>
            <w:bottom w:val="none" w:sz="0" w:space="0" w:color="auto"/>
            <w:right w:val="none" w:sz="0" w:space="0" w:color="auto"/>
          </w:divBdr>
        </w:div>
        <w:div w:id="1906185346">
          <w:marLeft w:val="0"/>
          <w:marRight w:val="0"/>
          <w:marTop w:val="0"/>
          <w:marBottom w:val="0"/>
          <w:divBdr>
            <w:top w:val="none" w:sz="0" w:space="0" w:color="auto"/>
            <w:left w:val="none" w:sz="0" w:space="0" w:color="auto"/>
            <w:bottom w:val="none" w:sz="0" w:space="0" w:color="auto"/>
            <w:right w:val="none" w:sz="0" w:space="0" w:color="auto"/>
          </w:divBdr>
        </w:div>
        <w:div w:id="1291327875">
          <w:marLeft w:val="0"/>
          <w:marRight w:val="0"/>
          <w:marTop w:val="0"/>
          <w:marBottom w:val="0"/>
          <w:divBdr>
            <w:top w:val="none" w:sz="0" w:space="0" w:color="auto"/>
            <w:left w:val="none" w:sz="0" w:space="0" w:color="auto"/>
            <w:bottom w:val="none" w:sz="0" w:space="0" w:color="auto"/>
            <w:right w:val="none" w:sz="0" w:space="0" w:color="auto"/>
          </w:divBdr>
        </w:div>
        <w:div w:id="1397245881">
          <w:marLeft w:val="0"/>
          <w:marRight w:val="0"/>
          <w:marTop w:val="0"/>
          <w:marBottom w:val="0"/>
          <w:divBdr>
            <w:top w:val="none" w:sz="0" w:space="0" w:color="auto"/>
            <w:left w:val="none" w:sz="0" w:space="0" w:color="auto"/>
            <w:bottom w:val="none" w:sz="0" w:space="0" w:color="auto"/>
            <w:right w:val="none" w:sz="0" w:space="0" w:color="auto"/>
          </w:divBdr>
        </w:div>
        <w:div w:id="839851480">
          <w:marLeft w:val="0"/>
          <w:marRight w:val="0"/>
          <w:marTop w:val="0"/>
          <w:marBottom w:val="0"/>
          <w:divBdr>
            <w:top w:val="none" w:sz="0" w:space="0" w:color="auto"/>
            <w:left w:val="none" w:sz="0" w:space="0" w:color="auto"/>
            <w:bottom w:val="none" w:sz="0" w:space="0" w:color="auto"/>
            <w:right w:val="none" w:sz="0" w:space="0" w:color="auto"/>
          </w:divBdr>
        </w:div>
        <w:div w:id="1861816542">
          <w:marLeft w:val="0"/>
          <w:marRight w:val="0"/>
          <w:marTop w:val="0"/>
          <w:marBottom w:val="0"/>
          <w:divBdr>
            <w:top w:val="none" w:sz="0" w:space="0" w:color="auto"/>
            <w:left w:val="none" w:sz="0" w:space="0" w:color="auto"/>
            <w:bottom w:val="none" w:sz="0" w:space="0" w:color="auto"/>
            <w:right w:val="none" w:sz="0" w:space="0" w:color="auto"/>
          </w:divBdr>
        </w:div>
        <w:div w:id="792358688">
          <w:marLeft w:val="0"/>
          <w:marRight w:val="0"/>
          <w:marTop w:val="0"/>
          <w:marBottom w:val="0"/>
          <w:divBdr>
            <w:top w:val="none" w:sz="0" w:space="0" w:color="auto"/>
            <w:left w:val="none" w:sz="0" w:space="0" w:color="auto"/>
            <w:bottom w:val="none" w:sz="0" w:space="0" w:color="auto"/>
            <w:right w:val="none" w:sz="0" w:space="0" w:color="auto"/>
          </w:divBdr>
        </w:div>
        <w:div w:id="960038185">
          <w:marLeft w:val="0"/>
          <w:marRight w:val="0"/>
          <w:marTop w:val="0"/>
          <w:marBottom w:val="0"/>
          <w:divBdr>
            <w:top w:val="none" w:sz="0" w:space="0" w:color="auto"/>
            <w:left w:val="none" w:sz="0" w:space="0" w:color="auto"/>
            <w:bottom w:val="none" w:sz="0" w:space="0" w:color="auto"/>
            <w:right w:val="none" w:sz="0" w:space="0" w:color="auto"/>
          </w:divBdr>
        </w:div>
        <w:div w:id="233395346">
          <w:marLeft w:val="0"/>
          <w:marRight w:val="0"/>
          <w:marTop w:val="0"/>
          <w:marBottom w:val="0"/>
          <w:divBdr>
            <w:top w:val="none" w:sz="0" w:space="0" w:color="auto"/>
            <w:left w:val="none" w:sz="0" w:space="0" w:color="auto"/>
            <w:bottom w:val="none" w:sz="0" w:space="0" w:color="auto"/>
            <w:right w:val="none" w:sz="0" w:space="0" w:color="auto"/>
          </w:divBdr>
        </w:div>
        <w:div w:id="2053727345">
          <w:marLeft w:val="0"/>
          <w:marRight w:val="0"/>
          <w:marTop w:val="0"/>
          <w:marBottom w:val="0"/>
          <w:divBdr>
            <w:top w:val="none" w:sz="0" w:space="0" w:color="auto"/>
            <w:left w:val="none" w:sz="0" w:space="0" w:color="auto"/>
            <w:bottom w:val="none" w:sz="0" w:space="0" w:color="auto"/>
            <w:right w:val="none" w:sz="0" w:space="0" w:color="auto"/>
          </w:divBdr>
        </w:div>
        <w:div w:id="1848640616">
          <w:marLeft w:val="0"/>
          <w:marRight w:val="0"/>
          <w:marTop w:val="0"/>
          <w:marBottom w:val="0"/>
          <w:divBdr>
            <w:top w:val="none" w:sz="0" w:space="0" w:color="auto"/>
            <w:left w:val="none" w:sz="0" w:space="0" w:color="auto"/>
            <w:bottom w:val="none" w:sz="0" w:space="0" w:color="auto"/>
            <w:right w:val="none" w:sz="0" w:space="0" w:color="auto"/>
          </w:divBdr>
        </w:div>
        <w:div w:id="291787373">
          <w:marLeft w:val="0"/>
          <w:marRight w:val="0"/>
          <w:marTop w:val="0"/>
          <w:marBottom w:val="0"/>
          <w:divBdr>
            <w:top w:val="none" w:sz="0" w:space="0" w:color="auto"/>
            <w:left w:val="none" w:sz="0" w:space="0" w:color="auto"/>
            <w:bottom w:val="none" w:sz="0" w:space="0" w:color="auto"/>
            <w:right w:val="none" w:sz="0" w:space="0" w:color="auto"/>
          </w:divBdr>
        </w:div>
        <w:div w:id="1079401750">
          <w:marLeft w:val="0"/>
          <w:marRight w:val="0"/>
          <w:marTop w:val="0"/>
          <w:marBottom w:val="0"/>
          <w:divBdr>
            <w:top w:val="none" w:sz="0" w:space="0" w:color="auto"/>
            <w:left w:val="none" w:sz="0" w:space="0" w:color="auto"/>
            <w:bottom w:val="none" w:sz="0" w:space="0" w:color="auto"/>
            <w:right w:val="none" w:sz="0" w:space="0" w:color="auto"/>
          </w:divBdr>
        </w:div>
        <w:div w:id="1081635471">
          <w:marLeft w:val="0"/>
          <w:marRight w:val="0"/>
          <w:marTop w:val="0"/>
          <w:marBottom w:val="0"/>
          <w:divBdr>
            <w:top w:val="none" w:sz="0" w:space="0" w:color="auto"/>
            <w:left w:val="none" w:sz="0" w:space="0" w:color="auto"/>
            <w:bottom w:val="none" w:sz="0" w:space="0" w:color="auto"/>
            <w:right w:val="none" w:sz="0" w:space="0" w:color="auto"/>
          </w:divBdr>
        </w:div>
        <w:div w:id="133717216">
          <w:marLeft w:val="0"/>
          <w:marRight w:val="0"/>
          <w:marTop w:val="0"/>
          <w:marBottom w:val="0"/>
          <w:divBdr>
            <w:top w:val="none" w:sz="0" w:space="0" w:color="auto"/>
            <w:left w:val="none" w:sz="0" w:space="0" w:color="auto"/>
            <w:bottom w:val="none" w:sz="0" w:space="0" w:color="auto"/>
            <w:right w:val="none" w:sz="0" w:space="0" w:color="auto"/>
          </w:divBdr>
        </w:div>
        <w:div w:id="826478149">
          <w:marLeft w:val="0"/>
          <w:marRight w:val="0"/>
          <w:marTop w:val="0"/>
          <w:marBottom w:val="0"/>
          <w:divBdr>
            <w:top w:val="none" w:sz="0" w:space="0" w:color="auto"/>
            <w:left w:val="none" w:sz="0" w:space="0" w:color="auto"/>
            <w:bottom w:val="none" w:sz="0" w:space="0" w:color="auto"/>
            <w:right w:val="none" w:sz="0" w:space="0" w:color="auto"/>
          </w:divBdr>
        </w:div>
        <w:div w:id="1868789187">
          <w:marLeft w:val="0"/>
          <w:marRight w:val="0"/>
          <w:marTop w:val="0"/>
          <w:marBottom w:val="0"/>
          <w:divBdr>
            <w:top w:val="none" w:sz="0" w:space="0" w:color="auto"/>
            <w:left w:val="none" w:sz="0" w:space="0" w:color="auto"/>
            <w:bottom w:val="none" w:sz="0" w:space="0" w:color="auto"/>
            <w:right w:val="none" w:sz="0" w:space="0" w:color="auto"/>
          </w:divBdr>
        </w:div>
        <w:div w:id="1601837475">
          <w:marLeft w:val="0"/>
          <w:marRight w:val="0"/>
          <w:marTop w:val="0"/>
          <w:marBottom w:val="0"/>
          <w:divBdr>
            <w:top w:val="none" w:sz="0" w:space="0" w:color="auto"/>
            <w:left w:val="none" w:sz="0" w:space="0" w:color="auto"/>
            <w:bottom w:val="none" w:sz="0" w:space="0" w:color="auto"/>
            <w:right w:val="none" w:sz="0" w:space="0" w:color="auto"/>
          </w:divBdr>
        </w:div>
        <w:div w:id="561336073">
          <w:marLeft w:val="0"/>
          <w:marRight w:val="0"/>
          <w:marTop w:val="0"/>
          <w:marBottom w:val="0"/>
          <w:divBdr>
            <w:top w:val="none" w:sz="0" w:space="0" w:color="auto"/>
            <w:left w:val="none" w:sz="0" w:space="0" w:color="auto"/>
            <w:bottom w:val="none" w:sz="0" w:space="0" w:color="auto"/>
            <w:right w:val="none" w:sz="0" w:space="0" w:color="auto"/>
          </w:divBdr>
        </w:div>
        <w:div w:id="597714310">
          <w:marLeft w:val="0"/>
          <w:marRight w:val="0"/>
          <w:marTop w:val="0"/>
          <w:marBottom w:val="0"/>
          <w:divBdr>
            <w:top w:val="none" w:sz="0" w:space="0" w:color="auto"/>
            <w:left w:val="none" w:sz="0" w:space="0" w:color="auto"/>
            <w:bottom w:val="none" w:sz="0" w:space="0" w:color="auto"/>
            <w:right w:val="none" w:sz="0" w:space="0" w:color="auto"/>
          </w:divBdr>
        </w:div>
        <w:div w:id="1873181873">
          <w:marLeft w:val="0"/>
          <w:marRight w:val="0"/>
          <w:marTop w:val="0"/>
          <w:marBottom w:val="0"/>
          <w:divBdr>
            <w:top w:val="none" w:sz="0" w:space="0" w:color="auto"/>
            <w:left w:val="none" w:sz="0" w:space="0" w:color="auto"/>
            <w:bottom w:val="none" w:sz="0" w:space="0" w:color="auto"/>
            <w:right w:val="none" w:sz="0" w:space="0" w:color="auto"/>
          </w:divBdr>
        </w:div>
        <w:div w:id="1293057389">
          <w:marLeft w:val="0"/>
          <w:marRight w:val="0"/>
          <w:marTop w:val="0"/>
          <w:marBottom w:val="0"/>
          <w:divBdr>
            <w:top w:val="none" w:sz="0" w:space="0" w:color="auto"/>
            <w:left w:val="none" w:sz="0" w:space="0" w:color="auto"/>
            <w:bottom w:val="none" w:sz="0" w:space="0" w:color="auto"/>
            <w:right w:val="none" w:sz="0" w:space="0" w:color="auto"/>
          </w:divBdr>
        </w:div>
        <w:div w:id="1867014928">
          <w:marLeft w:val="0"/>
          <w:marRight w:val="0"/>
          <w:marTop w:val="0"/>
          <w:marBottom w:val="0"/>
          <w:divBdr>
            <w:top w:val="none" w:sz="0" w:space="0" w:color="auto"/>
            <w:left w:val="none" w:sz="0" w:space="0" w:color="auto"/>
            <w:bottom w:val="none" w:sz="0" w:space="0" w:color="auto"/>
            <w:right w:val="none" w:sz="0" w:space="0" w:color="auto"/>
          </w:divBdr>
        </w:div>
        <w:div w:id="344987375">
          <w:marLeft w:val="0"/>
          <w:marRight w:val="0"/>
          <w:marTop w:val="0"/>
          <w:marBottom w:val="0"/>
          <w:divBdr>
            <w:top w:val="none" w:sz="0" w:space="0" w:color="auto"/>
            <w:left w:val="none" w:sz="0" w:space="0" w:color="auto"/>
            <w:bottom w:val="none" w:sz="0" w:space="0" w:color="auto"/>
            <w:right w:val="none" w:sz="0" w:space="0" w:color="auto"/>
          </w:divBdr>
        </w:div>
        <w:div w:id="1856648537">
          <w:marLeft w:val="0"/>
          <w:marRight w:val="0"/>
          <w:marTop w:val="0"/>
          <w:marBottom w:val="0"/>
          <w:divBdr>
            <w:top w:val="none" w:sz="0" w:space="0" w:color="auto"/>
            <w:left w:val="none" w:sz="0" w:space="0" w:color="auto"/>
            <w:bottom w:val="none" w:sz="0" w:space="0" w:color="auto"/>
            <w:right w:val="none" w:sz="0" w:space="0" w:color="auto"/>
          </w:divBdr>
        </w:div>
        <w:div w:id="1088966427">
          <w:marLeft w:val="0"/>
          <w:marRight w:val="0"/>
          <w:marTop w:val="0"/>
          <w:marBottom w:val="0"/>
          <w:divBdr>
            <w:top w:val="none" w:sz="0" w:space="0" w:color="auto"/>
            <w:left w:val="none" w:sz="0" w:space="0" w:color="auto"/>
            <w:bottom w:val="none" w:sz="0" w:space="0" w:color="auto"/>
            <w:right w:val="none" w:sz="0" w:space="0" w:color="auto"/>
          </w:divBdr>
        </w:div>
        <w:div w:id="1322779084">
          <w:marLeft w:val="0"/>
          <w:marRight w:val="0"/>
          <w:marTop w:val="0"/>
          <w:marBottom w:val="0"/>
          <w:divBdr>
            <w:top w:val="none" w:sz="0" w:space="0" w:color="auto"/>
            <w:left w:val="none" w:sz="0" w:space="0" w:color="auto"/>
            <w:bottom w:val="none" w:sz="0" w:space="0" w:color="auto"/>
            <w:right w:val="none" w:sz="0" w:space="0" w:color="auto"/>
          </w:divBdr>
        </w:div>
        <w:div w:id="111019090">
          <w:marLeft w:val="0"/>
          <w:marRight w:val="0"/>
          <w:marTop w:val="0"/>
          <w:marBottom w:val="0"/>
          <w:divBdr>
            <w:top w:val="none" w:sz="0" w:space="0" w:color="auto"/>
            <w:left w:val="none" w:sz="0" w:space="0" w:color="auto"/>
            <w:bottom w:val="none" w:sz="0" w:space="0" w:color="auto"/>
            <w:right w:val="none" w:sz="0" w:space="0" w:color="auto"/>
          </w:divBdr>
        </w:div>
        <w:div w:id="1147167092">
          <w:marLeft w:val="0"/>
          <w:marRight w:val="0"/>
          <w:marTop w:val="0"/>
          <w:marBottom w:val="0"/>
          <w:divBdr>
            <w:top w:val="none" w:sz="0" w:space="0" w:color="auto"/>
            <w:left w:val="none" w:sz="0" w:space="0" w:color="auto"/>
            <w:bottom w:val="none" w:sz="0" w:space="0" w:color="auto"/>
            <w:right w:val="none" w:sz="0" w:space="0" w:color="auto"/>
          </w:divBdr>
        </w:div>
        <w:div w:id="963191028">
          <w:marLeft w:val="0"/>
          <w:marRight w:val="0"/>
          <w:marTop w:val="0"/>
          <w:marBottom w:val="0"/>
          <w:divBdr>
            <w:top w:val="none" w:sz="0" w:space="0" w:color="auto"/>
            <w:left w:val="none" w:sz="0" w:space="0" w:color="auto"/>
            <w:bottom w:val="none" w:sz="0" w:space="0" w:color="auto"/>
            <w:right w:val="none" w:sz="0" w:space="0" w:color="auto"/>
          </w:divBdr>
        </w:div>
        <w:div w:id="1352223634">
          <w:marLeft w:val="0"/>
          <w:marRight w:val="0"/>
          <w:marTop w:val="0"/>
          <w:marBottom w:val="0"/>
          <w:divBdr>
            <w:top w:val="none" w:sz="0" w:space="0" w:color="auto"/>
            <w:left w:val="none" w:sz="0" w:space="0" w:color="auto"/>
            <w:bottom w:val="none" w:sz="0" w:space="0" w:color="auto"/>
            <w:right w:val="none" w:sz="0" w:space="0" w:color="auto"/>
          </w:divBdr>
        </w:div>
        <w:div w:id="1294410674">
          <w:marLeft w:val="0"/>
          <w:marRight w:val="0"/>
          <w:marTop w:val="0"/>
          <w:marBottom w:val="0"/>
          <w:divBdr>
            <w:top w:val="none" w:sz="0" w:space="0" w:color="auto"/>
            <w:left w:val="none" w:sz="0" w:space="0" w:color="auto"/>
            <w:bottom w:val="none" w:sz="0" w:space="0" w:color="auto"/>
            <w:right w:val="none" w:sz="0" w:space="0" w:color="auto"/>
          </w:divBdr>
        </w:div>
        <w:div w:id="2038699717">
          <w:marLeft w:val="0"/>
          <w:marRight w:val="0"/>
          <w:marTop w:val="0"/>
          <w:marBottom w:val="0"/>
          <w:divBdr>
            <w:top w:val="none" w:sz="0" w:space="0" w:color="auto"/>
            <w:left w:val="none" w:sz="0" w:space="0" w:color="auto"/>
            <w:bottom w:val="none" w:sz="0" w:space="0" w:color="auto"/>
            <w:right w:val="none" w:sz="0" w:space="0" w:color="auto"/>
          </w:divBdr>
        </w:div>
        <w:div w:id="249042299">
          <w:marLeft w:val="0"/>
          <w:marRight w:val="0"/>
          <w:marTop w:val="0"/>
          <w:marBottom w:val="0"/>
          <w:divBdr>
            <w:top w:val="none" w:sz="0" w:space="0" w:color="auto"/>
            <w:left w:val="none" w:sz="0" w:space="0" w:color="auto"/>
            <w:bottom w:val="none" w:sz="0" w:space="0" w:color="auto"/>
            <w:right w:val="none" w:sz="0" w:space="0" w:color="auto"/>
          </w:divBdr>
        </w:div>
        <w:div w:id="661467012">
          <w:marLeft w:val="0"/>
          <w:marRight w:val="0"/>
          <w:marTop w:val="0"/>
          <w:marBottom w:val="0"/>
          <w:divBdr>
            <w:top w:val="none" w:sz="0" w:space="0" w:color="auto"/>
            <w:left w:val="none" w:sz="0" w:space="0" w:color="auto"/>
            <w:bottom w:val="none" w:sz="0" w:space="0" w:color="auto"/>
            <w:right w:val="none" w:sz="0" w:space="0" w:color="auto"/>
          </w:divBdr>
        </w:div>
        <w:div w:id="1585265440">
          <w:marLeft w:val="0"/>
          <w:marRight w:val="0"/>
          <w:marTop w:val="0"/>
          <w:marBottom w:val="0"/>
          <w:divBdr>
            <w:top w:val="none" w:sz="0" w:space="0" w:color="auto"/>
            <w:left w:val="none" w:sz="0" w:space="0" w:color="auto"/>
            <w:bottom w:val="none" w:sz="0" w:space="0" w:color="auto"/>
            <w:right w:val="none" w:sz="0" w:space="0" w:color="auto"/>
          </w:divBdr>
        </w:div>
        <w:div w:id="1299258784">
          <w:marLeft w:val="0"/>
          <w:marRight w:val="0"/>
          <w:marTop w:val="0"/>
          <w:marBottom w:val="0"/>
          <w:divBdr>
            <w:top w:val="none" w:sz="0" w:space="0" w:color="auto"/>
            <w:left w:val="none" w:sz="0" w:space="0" w:color="auto"/>
            <w:bottom w:val="none" w:sz="0" w:space="0" w:color="auto"/>
            <w:right w:val="none" w:sz="0" w:space="0" w:color="auto"/>
          </w:divBdr>
        </w:div>
        <w:div w:id="549806520">
          <w:marLeft w:val="0"/>
          <w:marRight w:val="0"/>
          <w:marTop w:val="0"/>
          <w:marBottom w:val="0"/>
          <w:divBdr>
            <w:top w:val="none" w:sz="0" w:space="0" w:color="auto"/>
            <w:left w:val="none" w:sz="0" w:space="0" w:color="auto"/>
            <w:bottom w:val="none" w:sz="0" w:space="0" w:color="auto"/>
            <w:right w:val="none" w:sz="0" w:space="0" w:color="auto"/>
          </w:divBdr>
        </w:div>
        <w:div w:id="1833713603">
          <w:marLeft w:val="0"/>
          <w:marRight w:val="0"/>
          <w:marTop w:val="0"/>
          <w:marBottom w:val="0"/>
          <w:divBdr>
            <w:top w:val="none" w:sz="0" w:space="0" w:color="auto"/>
            <w:left w:val="none" w:sz="0" w:space="0" w:color="auto"/>
            <w:bottom w:val="none" w:sz="0" w:space="0" w:color="auto"/>
            <w:right w:val="none" w:sz="0" w:space="0" w:color="auto"/>
          </w:divBdr>
        </w:div>
        <w:div w:id="966931829">
          <w:marLeft w:val="0"/>
          <w:marRight w:val="0"/>
          <w:marTop w:val="0"/>
          <w:marBottom w:val="0"/>
          <w:divBdr>
            <w:top w:val="none" w:sz="0" w:space="0" w:color="auto"/>
            <w:left w:val="none" w:sz="0" w:space="0" w:color="auto"/>
            <w:bottom w:val="none" w:sz="0" w:space="0" w:color="auto"/>
            <w:right w:val="none" w:sz="0" w:space="0" w:color="auto"/>
          </w:divBdr>
        </w:div>
        <w:div w:id="1744595490">
          <w:marLeft w:val="0"/>
          <w:marRight w:val="0"/>
          <w:marTop w:val="0"/>
          <w:marBottom w:val="0"/>
          <w:divBdr>
            <w:top w:val="none" w:sz="0" w:space="0" w:color="auto"/>
            <w:left w:val="none" w:sz="0" w:space="0" w:color="auto"/>
            <w:bottom w:val="none" w:sz="0" w:space="0" w:color="auto"/>
            <w:right w:val="none" w:sz="0" w:space="0" w:color="auto"/>
          </w:divBdr>
        </w:div>
        <w:div w:id="879973960">
          <w:marLeft w:val="0"/>
          <w:marRight w:val="0"/>
          <w:marTop w:val="0"/>
          <w:marBottom w:val="0"/>
          <w:divBdr>
            <w:top w:val="none" w:sz="0" w:space="0" w:color="auto"/>
            <w:left w:val="none" w:sz="0" w:space="0" w:color="auto"/>
            <w:bottom w:val="none" w:sz="0" w:space="0" w:color="auto"/>
            <w:right w:val="none" w:sz="0" w:space="0" w:color="auto"/>
          </w:divBdr>
        </w:div>
        <w:div w:id="925652506">
          <w:marLeft w:val="0"/>
          <w:marRight w:val="0"/>
          <w:marTop w:val="0"/>
          <w:marBottom w:val="0"/>
          <w:divBdr>
            <w:top w:val="none" w:sz="0" w:space="0" w:color="auto"/>
            <w:left w:val="none" w:sz="0" w:space="0" w:color="auto"/>
            <w:bottom w:val="none" w:sz="0" w:space="0" w:color="auto"/>
            <w:right w:val="none" w:sz="0" w:space="0" w:color="auto"/>
          </w:divBdr>
        </w:div>
        <w:div w:id="1047267375">
          <w:marLeft w:val="0"/>
          <w:marRight w:val="0"/>
          <w:marTop w:val="0"/>
          <w:marBottom w:val="0"/>
          <w:divBdr>
            <w:top w:val="none" w:sz="0" w:space="0" w:color="auto"/>
            <w:left w:val="none" w:sz="0" w:space="0" w:color="auto"/>
            <w:bottom w:val="none" w:sz="0" w:space="0" w:color="auto"/>
            <w:right w:val="none" w:sz="0" w:space="0" w:color="auto"/>
          </w:divBdr>
        </w:div>
        <w:div w:id="1993025954">
          <w:marLeft w:val="0"/>
          <w:marRight w:val="0"/>
          <w:marTop w:val="0"/>
          <w:marBottom w:val="0"/>
          <w:divBdr>
            <w:top w:val="none" w:sz="0" w:space="0" w:color="auto"/>
            <w:left w:val="none" w:sz="0" w:space="0" w:color="auto"/>
            <w:bottom w:val="none" w:sz="0" w:space="0" w:color="auto"/>
            <w:right w:val="none" w:sz="0" w:space="0" w:color="auto"/>
          </w:divBdr>
        </w:div>
        <w:div w:id="1276980452">
          <w:marLeft w:val="0"/>
          <w:marRight w:val="0"/>
          <w:marTop w:val="0"/>
          <w:marBottom w:val="0"/>
          <w:divBdr>
            <w:top w:val="none" w:sz="0" w:space="0" w:color="auto"/>
            <w:left w:val="none" w:sz="0" w:space="0" w:color="auto"/>
            <w:bottom w:val="none" w:sz="0" w:space="0" w:color="auto"/>
            <w:right w:val="none" w:sz="0" w:space="0" w:color="auto"/>
          </w:divBdr>
        </w:div>
        <w:div w:id="987248423">
          <w:marLeft w:val="0"/>
          <w:marRight w:val="0"/>
          <w:marTop w:val="0"/>
          <w:marBottom w:val="0"/>
          <w:divBdr>
            <w:top w:val="none" w:sz="0" w:space="0" w:color="auto"/>
            <w:left w:val="none" w:sz="0" w:space="0" w:color="auto"/>
            <w:bottom w:val="none" w:sz="0" w:space="0" w:color="auto"/>
            <w:right w:val="none" w:sz="0" w:space="0" w:color="auto"/>
          </w:divBdr>
        </w:div>
        <w:div w:id="1795908524">
          <w:marLeft w:val="0"/>
          <w:marRight w:val="0"/>
          <w:marTop w:val="0"/>
          <w:marBottom w:val="0"/>
          <w:divBdr>
            <w:top w:val="none" w:sz="0" w:space="0" w:color="auto"/>
            <w:left w:val="none" w:sz="0" w:space="0" w:color="auto"/>
            <w:bottom w:val="none" w:sz="0" w:space="0" w:color="auto"/>
            <w:right w:val="none" w:sz="0" w:space="0" w:color="auto"/>
          </w:divBdr>
        </w:div>
        <w:div w:id="1681279751">
          <w:marLeft w:val="0"/>
          <w:marRight w:val="0"/>
          <w:marTop w:val="0"/>
          <w:marBottom w:val="0"/>
          <w:divBdr>
            <w:top w:val="none" w:sz="0" w:space="0" w:color="auto"/>
            <w:left w:val="none" w:sz="0" w:space="0" w:color="auto"/>
            <w:bottom w:val="none" w:sz="0" w:space="0" w:color="auto"/>
            <w:right w:val="none" w:sz="0" w:space="0" w:color="auto"/>
          </w:divBdr>
        </w:div>
        <w:div w:id="2066949121">
          <w:marLeft w:val="0"/>
          <w:marRight w:val="0"/>
          <w:marTop w:val="0"/>
          <w:marBottom w:val="0"/>
          <w:divBdr>
            <w:top w:val="none" w:sz="0" w:space="0" w:color="auto"/>
            <w:left w:val="none" w:sz="0" w:space="0" w:color="auto"/>
            <w:bottom w:val="none" w:sz="0" w:space="0" w:color="auto"/>
            <w:right w:val="none" w:sz="0" w:space="0" w:color="auto"/>
          </w:divBdr>
        </w:div>
        <w:div w:id="1004356395">
          <w:marLeft w:val="0"/>
          <w:marRight w:val="0"/>
          <w:marTop w:val="0"/>
          <w:marBottom w:val="0"/>
          <w:divBdr>
            <w:top w:val="none" w:sz="0" w:space="0" w:color="auto"/>
            <w:left w:val="none" w:sz="0" w:space="0" w:color="auto"/>
            <w:bottom w:val="none" w:sz="0" w:space="0" w:color="auto"/>
            <w:right w:val="none" w:sz="0" w:space="0" w:color="auto"/>
          </w:divBdr>
        </w:div>
        <w:div w:id="1441148154">
          <w:marLeft w:val="0"/>
          <w:marRight w:val="0"/>
          <w:marTop w:val="0"/>
          <w:marBottom w:val="0"/>
          <w:divBdr>
            <w:top w:val="none" w:sz="0" w:space="0" w:color="auto"/>
            <w:left w:val="none" w:sz="0" w:space="0" w:color="auto"/>
            <w:bottom w:val="none" w:sz="0" w:space="0" w:color="auto"/>
            <w:right w:val="none" w:sz="0" w:space="0" w:color="auto"/>
          </w:divBdr>
        </w:div>
        <w:div w:id="32355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expo.se/for-besokare/stavanger-5-6-feb-2025" TargetMode="External"/><Relationship Id="rId3" Type="http://schemas.openxmlformats.org/officeDocument/2006/relationships/settings" Target="settings.xml"/><Relationship Id="rId7" Type="http://schemas.openxmlformats.org/officeDocument/2006/relationships/hyperlink" Target="https://www.elmia.se/so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moit.gov.vn" TargetMode="External"/><Relationship Id="rId11" Type="http://schemas.openxmlformats.org/officeDocument/2006/relationships/theme" Target="theme/theme1.xml"/><Relationship Id="rId5" Type="http://schemas.openxmlformats.org/officeDocument/2006/relationships/hyperlink" Target="mailto:se@moit.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tomessen.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Tien</dc:creator>
  <cp:keywords/>
  <dc:description/>
  <cp:lastModifiedBy>Mr Tien</cp:lastModifiedBy>
  <cp:revision>1</cp:revision>
  <dcterms:created xsi:type="dcterms:W3CDTF">2024-12-21T02:51:00Z</dcterms:created>
  <dcterms:modified xsi:type="dcterms:W3CDTF">2024-12-21T02:51:00Z</dcterms:modified>
</cp:coreProperties>
</file>