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72042" w14:textId="6D5CBF28" w:rsidR="00FC4A76" w:rsidRPr="00711C40" w:rsidRDefault="002E1194" w:rsidP="002E1194">
      <w:pPr>
        <w:rPr>
          <w:rFonts w:asciiTheme="majorHAnsi" w:hAnsiTheme="majorHAnsi" w:cstheme="majorHAnsi"/>
          <w:b/>
          <w:sz w:val="28"/>
          <w:szCs w:val="28"/>
          <w:lang w:val="en-AU"/>
        </w:rPr>
      </w:pPr>
      <w:r w:rsidRPr="00711C40">
        <w:rPr>
          <w:rFonts w:asciiTheme="majorHAnsi" w:hAnsiTheme="majorHAnsi" w:cstheme="majorHAnsi"/>
          <w:sz w:val="24"/>
        </w:rPr>
        <w:t xml:space="preserve">               </w:t>
      </w:r>
    </w:p>
    <w:p w14:paraId="5CFD60A9" w14:textId="77777777" w:rsidR="00CA0060" w:rsidRPr="00F5224A" w:rsidRDefault="00FC4A76" w:rsidP="001B7C7B">
      <w:pPr>
        <w:snapToGrid w:val="0"/>
        <w:jc w:val="center"/>
        <w:rPr>
          <w:rFonts w:asciiTheme="majorHAnsi" w:hAnsiTheme="majorHAnsi" w:cstheme="majorHAnsi"/>
          <w:b/>
          <w:sz w:val="26"/>
          <w:szCs w:val="26"/>
          <w:lang w:val="vi-VN"/>
        </w:rPr>
      </w:pPr>
      <w:r w:rsidRPr="00F5224A">
        <w:rPr>
          <w:rFonts w:asciiTheme="majorHAnsi" w:hAnsiTheme="majorHAnsi" w:cstheme="majorHAnsi"/>
          <w:b/>
          <w:sz w:val="26"/>
          <w:szCs w:val="26"/>
        </w:rPr>
        <w:t>ĐƠN ĐĂNG KÝ THAM GIA</w:t>
      </w:r>
    </w:p>
    <w:p w14:paraId="2159976C" w14:textId="6DB0A603" w:rsidR="000E04B7" w:rsidRPr="00355640" w:rsidRDefault="000E04B7" w:rsidP="000E04B7">
      <w:pPr>
        <w:jc w:val="center"/>
        <w:rPr>
          <w:rFonts w:ascii="Times New Roman" w:hAnsi="Times New Roman"/>
          <w:b/>
          <w:bCs/>
          <w:sz w:val="26"/>
          <w:szCs w:val="26"/>
          <w:lang w:val="vi-VN"/>
        </w:rPr>
      </w:pPr>
      <w:r w:rsidRPr="00355640">
        <w:rPr>
          <w:rFonts w:ascii="Times New Roman" w:hAnsi="Times New Roman"/>
          <w:b/>
          <w:bCs/>
          <w:sz w:val="26"/>
          <w:szCs w:val="26"/>
          <w:lang w:val="vi-VN"/>
        </w:rPr>
        <w:t xml:space="preserve">CHƯƠNG TRÌNH </w:t>
      </w:r>
      <w:r w:rsidR="00F05FD6">
        <w:rPr>
          <w:rFonts w:ascii="Times New Roman" w:hAnsi="Times New Roman"/>
          <w:b/>
          <w:bCs/>
          <w:sz w:val="26"/>
          <w:szCs w:val="26"/>
          <w:lang w:val="vi-VN"/>
        </w:rPr>
        <w:t>HỘI NGHỊ XÚC TIẾN THƯƠNG MẠI, ĐẦU TƯ “ĐỐI THOẠI SƠN ĐÔNG – VIỆT NAM” VÀ TRƯNG BÀY QUẢNG BÁ SẢN PHẨM XUẤT KHẨU ĐẶC SẮC VIỆT NAM – TRUNG QUỐC (TẾ NAM)</w:t>
      </w:r>
    </w:p>
    <w:p w14:paraId="59693AD1" w14:textId="2CB24221" w:rsidR="00902132" w:rsidRPr="00F5224A" w:rsidRDefault="00902132" w:rsidP="001B7C7B">
      <w:pPr>
        <w:snapToGrid w:val="0"/>
        <w:jc w:val="center"/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</w:pPr>
      <w:proofErr w:type="spellStart"/>
      <w:r w:rsidRPr="00F5224A">
        <w:rPr>
          <w:rFonts w:asciiTheme="majorHAnsi" w:hAnsiTheme="majorHAnsi" w:cstheme="majorHAnsi"/>
          <w:bCs/>
          <w:i/>
          <w:iCs/>
          <w:sz w:val="26"/>
          <w:szCs w:val="26"/>
        </w:rPr>
        <w:t>Thời</w:t>
      </w:r>
      <w:proofErr w:type="spellEnd"/>
      <w:r w:rsidRPr="00F5224A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proofErr w:type="spellStart"/>
      <w:r w:rsidRPr="00F5224A">
        <w:rPr>
          <w:rFonts w:asciiTheme="majorHAnsi" w:hAnsiTheme="majorHAnsi" w:cstheme="majorHAnsi"/>
          <w:bCs/>
          <w:i/>
          <w:iCs/>
          <w:sz w:val="26"/>
          <w:szCs w:val="26"/>
        </w:rPr>
        <w:t>gian</w:t>
      </w:r>
      <w:proofErr w:type="spellEnd"/>
      <w:r w:rsidRPr="00F5224A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: 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từ ngày</w:t>
      </w:r>
      <w:r w:rsidR="00E9148F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</w:t>
      </w:r>
      <w:r w:rsidR="00F05FD6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25</w:t>
      </w:r>
      <w:r w:rsidR="00C320F4">
        <w:rPr>
          <w:rFonts w:asciiTheme="majorHAnsi" w:hAnsiTheme="majorHAnsi" w:cstheme="majorHAnsi"/>
          <w:bCs/>
          <w:i/>
          <w:iCs/>
          <w:sz w:val="26"/>
          <w:szCs w:val="26"/>
        </w:rPr>
        <w:t xml:space="preserve"> 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</w:rPr>
        <w:t>–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 xml:space="preserve"> </w:t>
      </w:r>
      <w:r w:rsidR="00F05FD6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28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/</w:t>
      </w:r>
      <w:r w:rsidR="00F05FD6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8</w:t>
      </w:r>
      <w:r w:rsidR="00C131BF" w:rsidRPr="00F5224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/</w:t>
      </w:r>
      <w:r w:rsidR="00AC3D1A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202</w:t>
      </w:r>
      <w:r w:rsidR="00F05FD6">
        <w:rPr>
          <w:rFonts w:asciiTheme="majorHAnsi" w:hAnsiTheme="majorHAnsi" w:cstheme="majorHAnsi"/>
          <w:bCs/>
          <w:i/>
          <w:iCs/>
          <w:sz w:val="26"/>
          <w:szCs w:val="26"/>
          <w:lang w:val="vi-VN"/>
        </w:rPr>
        <w:t>6</w:t>
      </w:r>
    </w:p>
    <w:p w14:paraId="326FD538" w14:textId="77777777" w:rsidR="00B10C21" w:rsidRPr="00711C40" w:rsidRDefault="00B95D7E" w:rsidP="00B95D7E">
      <w:pPr>
        <w:spacing w:before="120" w:after="120"/>
        <w:rPr>
          <w:rFonts w:asciiTheme="majorHAnsi" w:hAnsiTheme="majorHAnsi" w:cstheme="majorHAnsi"/>
          <w:b/>
          <w:sz w:val="28"/>
          <w:szCs w:val="28"/>
        </w:rPr>
      </w:pPr>
      <w:r w:rsidRPr="00711C40">
        <w:rPr>
          <w:rFonts w:asciiTheme="majorHAnsi" w:hAnsiTheme="majorHAnsi" w:cstheme="majorHAnsi"/>
          <w:b/>
          <w:sz w:val="28"/>
          <w:szCs w:val="28"/>
        </w:rPr>
        <w:t xml:space="preserve">1. </w:t>
      </w:r>
      <w:r w:rsidRPr="00711C40">
        <w:rPr>
          <w:rFonts w:asciiTheme="majorHAnsi" w:hAnsiTheme="majorHAnsi" w:cstheme="majorHAnsi"/>
          <w:b/>
          <w:sz w:val="24"/>
        </w:rPr>
        <w:t xml:space="preserve">Thông tin </w:t>
      </w:r>
      <w:proofErr w:type="spellStart"/>
      <w:r w:rsidRPr="00711C40">
        <w:rPr>
          <w:rFonts w:asciiTheme="majorHAnsi" w:hAnsiTheme="majorHAnsi" w:cstheme="majorHAnsi"/>
          <w:b/>
          <w:sz w:val="24"/>
        </w:rPr>
        <w:t>chung</w:t>
      </w:r>
      <w:proofErr w:type="spellEnd"/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08"/>
        <w:gridCol w:w="1451"/>
        <w:gridCol w:w="540"/>
        <w:gridCol w:w="2070"/>
        <w:gridCol w:w="10"/>
        <w:gridCol w:w="40"/>
        <w:gridCol w:w="2400"/>
        <w:gridCol w:w="2419"/>
      </w:tblGrid>
      <w:tr w:rsidR="004B1EF3" w:rsidRPr="00711C40" w14:paraId="3720E100" w14:textId="77777777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0753A3D5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Tên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đơn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vị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:    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Tiếng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Việt</w:t>
            </w:r>
            <w:r w:rsidR="000F3049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  <w:bottom w:val="single" w:sz="4" w:space="0" w:color="auto"/>
            </w:tcBorders>
          </w:tcPr>
          <w:p w14:paraId="2EC0D7BB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B1EF3" w:rsidRPr="00711C40" w14:paraId="38630BB7" w14:textId="77777777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03647C18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             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Tiếng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Anh</w:t>
            </w:r>
            <w:r w:rsidR="000F3049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6939" w:type="dxa"/>
            <w:gridSpan w:val="5"/>
            <w:tcBorders>
              <w:left w:val="nil"/>
            </w:tcBorders>
          </w:tcPr>
          <w:p w14:paraId="40F955F2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F05FD6" w:rsidRPr="00711C40" w14:paraId="35277C27" w14:textId="77777777" w:rsidTr="00CA0060">
        <w:trPr>
          <w:cantSplit/>
        </w:trPr>
        <w:tc>
          <w:tcPr>
            <w:tcW w:w="2799" w:type="dxa"/>
            <w:gridSpan w:val="3"/>
            <w:tcBorders>
              <w:right w:val="nil"/>
            </w:tcBorders>
            <w:vAlign w:val="center"/>
          </w:tcPr>
          <w:p w14:paraId="6F170BF1" w14:textId="3B0812CE" w:rsidR="00F05FD6" w:rsidRPr="00F05FD6" w:rsidRDefault="00F05FD6" w:rsidP="00F05FD6">
            <w:pPr>
              <w:spacing w:after="120"/>
              <w:jc w:val="right"/>
              <w:rPr>
                <w:rFonts w:asciiTheme="majorHAnsi" w:hAnsiTheme="majorHAnsi" w:cstheme="majorHAnsi"/>
                <w:sz w:val="24"/>
                <w:lang w:val="vi-VN"/>
              </w:rPr>
            </w:pPr>
            <w:r>
              <w:rPr>
                <w:rFonts w:asciiTheme="majorHAnsi" w:hAnsiTheme="majorHAnsi" w:cstheme="majorHAnsi"/>
                <w:sz w:val="24"/>
                <w:lang w:val="vi-VN"/>
              </w:rPr>
              <w:t>Tiếng Trung:</w:t>
            </w:r>
          </w:p>
        </w:tc>
        <w:tc>
          <w:tcPr>
            <w:tcW w:w="6939" w:type="dxa"/>
            <w:gridSpan w:val="5"/>
            <w:tcBorders>
              <w:left w:val="nil"/>
            </w:tcBorders>
          </w:tcPr>
          <w:p w14:paraId="62320CF2" w14:textId="77777777" w:rsidR="00F05FD6" w:rsidRPr="00711C40" w:rsidRDefault="00F05FD6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D8273E" w:rsidRPr="00711C40" w14:paraId="0E379E7F" w14:textId="77777777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14:paraId="4AC54D69" w14:textId="77777777" w:rsidR="00D8273E" w:rsidRPr="00711C40" w:rsidRDefault="00D8273E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Tên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giao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dịch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</w:tr>
      <w:tr w:rsidR="000F3049" w:rsidRPr="00711C40" w14:paraId="48F77C1A" w14:textId="77777777" w:rsidTr="00CA0060">
        <w:trPr>
          <w:cantSplit/>
          <w:trHeight w:val="310"/>
        </w:trPr>
        <w:tc>
          <w:tcPr>
            <w:tcW w:w="9738" w:type="dxa"/>
            <w:gridSpan w:val="8"/>
            <w:vAlign w:val="center"/>
          </w:tcPr>
          <w:p w14:paraId="06C83074" w14:textId="77777777" w:rsidR="000F3049" w:rsidRPr="00711C40" w:rsidRDefault="000F3049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Địa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chỉ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</w:tr>
      <w:tr w:rsidR="001C471F" w:rsidRPr="00711C40" w14:paraId="09C47DF0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960C07E" w14:textId="77777777" w:rsidR="001C471F" w:rsidRPr="00711C40" w:rsidRDefault="001C471F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Mã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số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thuế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FC593D0" w14:textId="77777777" w:rsidR="001C471F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Điện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thoại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</w:tr>
      <w:tr w:rsidR="004B1EF3" w:rsidRPr="00711C40" w14:paraId="1AA08AF4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52201EE7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E-mail: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54E5F08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Website:</w:t>
            </w:r>
          </w:p>
        </w:tc>
      </w:tr>
      <w:tr w:rsidR="006C7575" w:rsidRPr="00711C40" w14:paraId="66F6355A" w14:textId="77777777" w:rsidTr="00CA0060">
        <w:trPr>
          <w:cantSplit/>
        </w:trPr>
        <w:tc>
          <w:tcPr>
            <w:tcW w:w="4869" w:type="dxa"/>
            <w:gridSpan w:val="4"/>
            <w:tcBorders>
              <w:bottom w:val="single" w:sz="4" w:space="0" w:color="auto"/>
              <w:right w:val="nil"/>
            </w:tcBorders>
            <w:vAlign w:val="center"/>
          </w:tcPr>
          <w:p w14:paraId="1BFF6C57" w14:textId="77777777" w:rsidR="006C7575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Người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liên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hệ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:                                             ĐT:                     </w:t>
            </w:r>
          </w:p>
        </w:tc>
        <w:tc>
          <w:tcPr>
            <w:tcW w:w="486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30EBF3D6" w14:textId="77777777" w:rsidR="006C7575" w:rsidRPr="00711C40" w:rsidRDefault="006C7575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                           Email:</w:t>
            </w:r>
          </w:p>
        </w:tc>
      </w:tr>
      <w:tr w:rsidR="00A526CD" w:rsidRPr="00711C40" w14:paraId="297BE07C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E69AB05" w14:textId="77777777" w:rsidR="00A526CD" w:rsidRPr="00711C40" w:rsidRDefault="00A526CD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Loại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hình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tổ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chức</w:t>
            </w:r>
            <w:proofErr w:type="spellEnd"/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14:paraId="06D292D2" w14:textId="77777777" w:rsidR="000E2E50" w:rsidRPr="00711C40" w:rsidRDefault="00A526CD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DN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Nhà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nước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DN </w:t>
            </w:r>
            <w:proofErr w:type="spellStart"/>
            <w:r w:rsidR="00957FAE" w:rsidRPr="00711C40">
              <w:rPr>
                <w:rFonts w:asciiTheme="majorHAnsi" w:hAnsiTheme="majorHAnsi" w:cstheme="majorHAnsi"/>
                <w:sz w:val="24"/>
              </w:rPr>
              <w:t>tư</w:t>
            </w:r>
            <w:proofErr w:type="spellEnd"/>
            <w:r w:rsidR="00957FAE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957FAE" w:rsidRPr="00711C40">
              <w:rPr>
                <w:rFonts w:asciiTheme="majorHAnsi" w:hAnsiTheme="majorHAnsi" w:cstheme="majorHAnsi"/>
                <w:sz w:val="24"/>
              </w:rPr>
              <w:t>nhân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ab/>
            </w:r>
            <w:r w:rsidR="003A1A38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DN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có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vốn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đầu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tư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nước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0E2E50" w:rsidRPr="00711C40">
              <w:rPr>
                <w:rFonts w:asciiTheme="majorHAnsi" w:hAnsiTheme="majorHAnsi" w:cstheme="majorHAnsi"/>
                <w:sz w:val="24"/>
              </w:rPr>
              <w:t>ngoài</w:t>
            </w:r>
            <w:proofErr w:type="spellEnd"/>
            <w:r w:rsidR="000E2E50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</w:p>
          <w:p w14:paraId="57573803" w14:textId="77777777" w:rsidR="00A526CD" w:rsidRPr="00711C40" w:rsidRDefault="000E2E50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Tổ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chức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xúc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tiến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thương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mại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="007B55E2"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B55E2"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="007B55E2" w:rsidRPr="00711C40">
              <w:rPr>
                <w:rFonts w:asciiTheme="majorHAnsi" w:hAnsiTheme="majorHAnsi" w:cstheme="majorHAnsi"/>
                <w:sz w:val="24"/>
              </w:rPr>
            </w:r>
            <w:r w:rsidR="007B55E2"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="007B55E2"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7B55E2" w:rsidRPr="00711C40">
              <w:rPr>
                <w:rFonts w:asciiTheme="majorHAnsi" w:hAnsiTheme="majorHAnsi" w:cstheme="majorHAnsi"/>
                <w:sz w:val="24"/>
              </w:rPr>
              <w:t>Khác</w:t>
            </w:r>
            <w:proofErr w:type="spellEnd"/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(</w:t>
            </w:r>
            <w:proofErr w:type="spellStart"/>
            <w:r w:rsidR="007B55E2" w:rsidRPr="00711C40">
              <w:rPr>
                <w:rFonts w:asciiTheme="majorHAnsi" w:hAnsiTheme="majorHAnsi" w:cstheme="majorHAnsi"/>
                <w:sz w:val="24"/>
              </w:rPr>
              <w:t>đề</w:t>
            </w:r>
            <w:proofErr w:type="spellEnd"/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7B55E2" w:rsidRPr="00711C40">
              <w:rPr>
                <w:rFonts w:asciiTheme="majorHAnsi" w:hAnsiTheme="majorHAnsi" w:cstheme="majorHAnsi"/>
                <w:sz w:val="24"/>
              </w:rPr>
              <w:t>nghị</w:t>
            </w:r>
            <w:proofErr w:type="spellEnd"/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7B55E2" w:rsidRPr="00711C40">
              <w:rPr>
                <w:rFonts w:asciiTheme="majorHAnsi" w:hAnsiTheme="majorHAnsi" w:cstheme="majorHAnsi"/>
                <w:sz w:val="24"/>
              </w:rPr>
              <w:t>ghi</w:t>
            </w:r>
            <w:proofErr w:type="spellEnd"/>
            <w:r w:rsidR="007B55E2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7B55E2" w:rsidRPr="00711C40">
              <w:rPr>
                <w:rFonts w:asciiTheme="majorHAnsi" w:hAnsiTheme="majorHAnsi" w:cstheme="majorHAnsi"/>
                <w:sz w:val="24"/>
              </w:rPr>
              <w:t>rõ</w:t>
            </w:r>
            <w:proofErr w:type="spellEnd"/>
            <w:r w:rsidR="007B55E2" w:rsidRPr="00711C40">
              <w:rPr>
                <w:rFonts w:asciiTheme="majorHAnsi" w:hAnsiTheme="majorHAnsi" w:cstheme="majorHAnsi"/>
                <w:sz w:val="24"/>
              </w:rPr>
              <w:t>)</w:t>
            </w:r>
          </w:p>
          <w:p w14:paraId="480CADFF" w14:textId="77777777" w:rsidR="007B55E2" w:rsidRPr="00711C40" w:rsidRDefault="007B55E2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tab/>
              <w:t xml:space="preserve">    …………………………………..</w:t>
            </w:r>
          </w:p>
        </w:tc>
      </w:tr>
      <w:tr w:rsidR="004B1EF3" w:rsidRPr="00711C40" w14:paraId="0FC882A7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05FCE84" w14:textId="77777777" w:rsidR="004B1EF3" w:rsidRPr="00711C40" w:rsidRDefault="004B1EF3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Loại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hình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kinh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doanh</w:t>
            </w:r>
            <w:proofErr w:type="spellEnd"/>
          </w:p>
        </w:tc>
        <w:tc>
          <w:tcPr>
            <w:tcW w:w="7479" w:type="dxa"/>
            <w:gridSpan w:val="6"/>
            <w:tcBorders>
              <w:left w:val="nil"/>
              <w:bottom w:val="single" w:sz="4" w:space="0" w:color="auto"/>
            </w:tcBorders>
          </w:tcPr>
          <w:p w14:paraId="46824CC9" w14:textId="77777777" w:rsidR="00016EEA" w:rsidRPr="00711C40" w:rsidRDefault="004B1EF3" w:rsidP="00C711AC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Sản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proofErr w:type="gramStart"/>
            <w:r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proofErr w:type="gramEnd"/>
            <w:r w:rsidR="00E42312" w:rsidRPr="00711C40">
              <w:rPr>
                <w:rFonts w:asciiTheme="majorHAnsi" w:hAnsiTheme="majorHAnsi" w:cstheme="majorHAnsi"/>
                <w:sz w:val="24"/>
              </w:rPr>
              <w:t xml:space="preserve">     </w:t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khẩu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r w:rsidR="004D1BC5" w:rsidRPr="00711C40">
              <w:rPr>
                <w:rFonts w:asciiTheme="majorHAnsi" w:hAnsiTheme="majorHAnsi" w:cstheme="majorHAnsi"/>
                <w:sz w:val="24"/>
              </w:rPr>
              <w:t xml:space="preserve">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Nhập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khẩu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r w:rsidR="002A48E6" w:rsidRPr="00711C40">
              <w:rPr>
                <w:rFonts w:asciiTheme="majorHAnsi" w:hAnsiTheme="majorHAnsi" w:cstheme="majorHAnsi"/>
                <w:sz w:val="24"/>
              </w:rPr>
              <w:tab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1C40">
              <w:rPr>
                <w:rFonts w:asciiTheme="majorHAnsi" w:hAnsiTheme="majorHAnsi" w:cstheme="majorHAnsi"/>
                <w:sz w:val="24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C711AC" w:rsidRPr="00711C40">
              <w:rPr>
                <w:rFonts w:asciiTheme="majorHAnsi" w:hAnsiTheme="majorHAnsi" w:cstheme="majorHAnsi"/>
                <w:sz w:val="24"/>
              </w:rPr>
              <w:t>Khác</w:t>
            </w:r>
            <w:proofErr w:type="spellEnd"/>
          </w:p>
        </w:tc>
      </w:tr>
      <w:tr w:rsidR="00374909" w:rsidRPr="00711C40" w14:paraId="5E8C00CA" w14:textId="77777777" w:rsidTr="00E17784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77E0A573" w14:textId="189EC1A9" w:rsidR="00374909" w:rsidRPr="00374909" w:rsidRDefault="00F05FD6" w:rsidP="00374909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r>
              <w:rPr>
                <w:rFonts w:asciiTheme="majorHAnsi" w:hAnsiTheme="majorHAnsi" w:cstheme="majorHAnsi"/>
                <w:sz w:val="24"/>
                <w:lang w:val="vi-VN"/>
              </w:rPr>
              <w:t>Lĩnh vực</w:t>
            </w:r>
            <w:r w:rsidR="00374909" w:rsidRPr="00374909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374909" w:rsidRPr="00374909">
              <w:rPr>
                <w:rFonts w:asciiTheme="majorHAnsi" w:hAnsiTheme="majorHAnsi" w:cstheme="majorHAnsi"/>
                <w:sz w:val="24"/>
              </w:rPr>
              <w:t>kinh</w:t>
            </w:r>
            <w:proofErr w:type="spellEnd"/>
            <w:r w:rsidR="00374909" w:rsidRPr="00374909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374909" w:rsidRPr="00374909">
              <w:rPr>
                <w:rFonts w:asciiTheme="majorHAnsi" w:hAnsiTheme="majorHAnsi" w:cstheme="majorHAnsi"/>
                <w:sz w:val="24"/>
              </w:rPr>
              <w:t>doanh</w:t>
            </w:r>
            <w:proofErr w:type="spellEnd"/>
            <w:r w:rsidR="00374909" w:rsidRPr="00374909">
              <w:rPr>
                <w:rFonts w:asciiTheme="majorHAnsi" w:hAnsiTheme="majorHAnsi" w:cstheme="majorHAnsi"/>
                <w:sz w:val="24"/>
              </w:rPr>
              <w:t>:</w:t>
            </w:r>
          </w:p>
          <w:p w14:paraId="1B77D0A5" w14:textId="3BF6839A" w:rsidR="00374909" w:rsidRPr="00711C40" w:rsidRDefault="00374909" w:rsidP="00374909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B1EF3" w:rsidRPr="00711C40" w14:paraId="78BF7357" w14:textId="77777777" w:rsidTr="00CA0060">
        <w:trPr>
          <w:cantSplit/>
        </w:trPr>
        <w:tc>
          <w:tcPr>
            <w:tcW w:w="2259" w:type="dxa"/>
            <w:gridSpan w:val="2"/>
            <w:tcBorders>
              <w:right w:val="single" w:sz="4" w:space="0" w:color="auto"/>
            </w:tcBorders>
            <w:vAlign w:val="center"/>
          </w:tcPr>
          <w:p w14:paraId="1A490D06" w14:textId="77777777" w:rsidR="004B1EF3" w:rsidRPr="00711C40" w:rsidRDefault="00FC4A76" w:rsidP="000C5688">
            <w:pPr>
              <w:spacing w:after="120"/>
              <w:jc w:val="left"/>
              <w:rPr>
                <w:rFonts w:asciiTheme="majorHAnsi" w:hAnsiTheme="majorHAnsi" w:cstheme="majorHAnsi"/>
                <w:b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Giới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thiệu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chung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về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>Tô</w:t>
            </w:r>
            <w:proofErr w:type="spellEnd"/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 xml:space="preserve">̉ </w:t>
            </w:r>
            <w:proofErr w:type="spellStart"/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>chức</w:t>
            </w:r>
            <w:proofErr w:type="spellEnd"/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 xml:space="preserve"> / Doanh </w:t>
            </w:r>
            <w:proofErr w:type="spellStart"/>
            <w:r w:rsidR="00047416" w:rsidRPr="00711C40">
              <w:rPr>
                <w:rFonts w:asciiTheme="majorHAnsi" w:hAnsiTheme="majorHAnsi" w:cstheme="majorHAnsi"/>
                <w:b/>
                <w:sz w:val="24"/>
              </w:rPr>
              <w:t>nghiệp</w:t>
            </w:r>
            <w:proofErr w:type="spellEnd"/>
            <w:r w:rsidR="000C5688"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</w:p>
          <w:p w14:paraId="7F85562C" w14:textId="77777777" w:rsidR="000C5688" w:rsidRPr="00711C40" w:rsidRDefault="000C5688" w:rsidP="000C5688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>(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tối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đa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là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 300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chữ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>)</w:t>
            </w:r>
          </w:p>
          <w:p w14:paraId="3947E2A0" w14:textId="77777777" w:rsidR="000C5688" w:rsidRPr="00711C40" w:rsidRDefault="000C5688" w:rsidP="000C5688">
            <w:pPr>
              <w:spacing w:after="120"/>
              <w:jc w:val="left"/>
              <w:rPr>
                <w:rFonts w:asciiTheme="majorHAnsi" w:hAnsiTheme="majorHAnsi" w:cstheme="majorHAnsi"/>
                <w:b/>
                <w:sz w:val="24"/>
              </w:rPr>
            </w:pPr>
          </w:p>
        </w:tc>
        <w:tc>
          <w:tcPr>
            <w:tcW w:w="7479" w:type="dxa"/>
            <w:gridSpan w:val="6"/>
            <w:tcBorders>
              <w:left w:val="single" w:sz="4" w:space="0" w:color="auto"/>
            </w:tcBorders>
          </w:tcPr>
          <w:p w14:paraId="15CDEBB8" w14:textId="77777777" w:rsidR="002D0942" w:rsidRPr="00711C40" w:rsidRDefault="002D0942" w:rsidP="004D1BC5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</w:p>
          <w:p w14:paraId="17D8B249" w14:textId="77777777" w:rsidR="002D0942" w:rsidRPr="00711C40" w:rsidRDefault="002D0942" w:rsidP="004D1BC5">
            <w:pPr>
              <w:spacing w:after="120"/>
              <w:rPr>
                <w:rFonts w:asciiTheme="majorHAnsi" w:hAnsiTheme="majorHAnsi" w:cstheme="majorHAnsi"/>
                <w:i/>
                <w:sz w:val="24"/>
              </w:rPr>
            </w:pPr>
          </w:p>
          <w:p w14:paraId="6F3C5616" w14:textId="77777777" w:rsidR="00E1646B" w:rsidRPr="00711C40" w:rsidRDefault="00E1646B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4D1BC5" w:rsidRPr="006646F4" w14:paraId="5D3411DD" w14:textId="77777777" w:rsidTr="00CA0060">
        <w:trPr>
          <w:cantSplit/>
        </w:trPr>
        <w:tc>
          <w:tcPr>
            <w:tcW w:w="22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3B8B947" w14:textId="77777777" w:rsidR="004D1BC5" w:rsidRPr="00711C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Hệ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thống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quản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lý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chất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lượng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áp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dụng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:  </w:t>
            </w:r>
          </w:p>
        </w:tc>
        <w:tc>
          <w:tcPr>
            <w:tcW w:w="7479" w:type="dxa"/>
            <w:gridSpan w:val="6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0A8CF8E" w14:textId="77777777" w:rsidR="004D1BC5" w:rsidRPr="003556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  <w:lang w:val="pt-BR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ISO  </w:t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  <w:t xml:space="preserve">   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JIS </w:t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ab/>
              <w:t xml:space="preserve">    </w:t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HACCP      </w:t>
            </w:r>
            <w:r w:rsidR="00EF5C02"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  </w:t>
            </w:r>
          </w:p>
          <w:p w14:paraId="272F509B" w14:textId="77777777" w:rsidR="004D1BC5" w:rsidRPr="00355640" w:rsidRDefault="004D1BC5" w:rsidP="00D61778">
            <w:pPr>
              <w:spacing w:after="120"/>
              <w:rPr>
                <w:rFonts w:asciiTheme="majorHAnsi" w:hAnsiTheme="majorHAnsi" w:cstheme="majorHAnsi"/>
                <w:sz w:val="24"/>
                <w:lang w:val="pt-BR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instrText xml:space="preserve"> FORMCHECKBOX </w:instrText>
            </w:r>
            <w:r w:rsidRPr="00711C40">
              <w:rPr>
                <w:rFonts w:asciiTheme="majorHAnsi" w:hAnsiTheme="majorHAnsi" w:cstheme="majorHAnsi"/>
                <w:sz w:val="24"/>
              </w:rPr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separate"/>
            </w:r>
            <w:r w:rsidRPr="00711C40">
              <w:rPr>
                <w:rFonts w:asciiTheme="majorHAnsi" w:hAnsiTheme="majorHAnsi" w:cstheme="majorHAnsi"/>
                <w:sz w:val="24"/>
              </w:rPr>
              <w:fldChar w:fldCharType="end"/>
            </w:r>
            <w:r w:rsidRPr="00355640">
              <w:rPr>
                <w:rFonts w:asciiTheme="majorHAnsi" w:hAnsiTheme="majorHAnsi" w:cstheme="majorHAnsi"/>
                <w:sz w:val="24"/>
                <w:lang w:val="pt-BR"/>
              </w:rPr>
              <w:t xml:space="preserve"> Loại khác………………………</w:t>
            </w:r>
            <w:r w:rsidR="006C30EB" w:rsidRPr="00355640">
              <w:rPr>
                <w:rFonts w:asciiTheme="majorHAnsi" w:hAnsiTheme="majorHAnsi" w:cstheme="majorHAnsi"/>
                <w:sz w:val="24"/>
                <w:lang w:val="pt-BR"/>
              </w:rPr>
              <w:t>………………..</w:t>
            </w:r>
          </w:p>
        </w:tc>
      </w:tr>
      <w:tr w:rsidR="000E2E50" w:rsidRPr="00711C40" w14:paraId="08E3D5B1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53052EDE" w14:textId="77777777" w:rsidR="000E2E50" w:rsidRPr="00711C40" w:rsidRDefault="000E2E50" w:rsidP="004D1BC5">
            <w:pPr>
              <w:spacing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Số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lượng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lao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động</w:t>
            </w:r>
            <w:proofErr w:type="spellEnd"/>
            <w:r w:rsidR="004328C6" w:rsidRPr="00711C40">
              <w:rPr>
                <w:rFonts w:asciiTheme="majorHAnsi" w:hAnsiTheme="majorHAnsi" w:cstheme="majorHAnsi"/>
                <w:sz w:val="24"/>
              </w:rPr>
              <w:t>:</w:t>
            </w:r>
          </w:p>
        </w:tc>
      </w:tr>
      <w:tr w:rsidR="00CC49D0" w:rsidRPr="00711C40" w14:paraId="63404A44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27898F04" w14:textId="77777777" w:rsidR="00CC49D0" w:rsidRPr="00711C40" w:rsidRDefault="00E3129A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Kết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quả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hoạt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động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kinh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doanh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,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khẩu</w:t>
            </w:r>
            <w:proofErr w:type="spellEnd"/>
            <w:r w:rsidR="00CC49D0" w:rsidRPr="00711C40">
              <w:rPr>
                <w:rFonts w:asciiTheme="majorHAnsi" w:hAnsiTheme="majorHAnsi" w:cstheme="majorHAnsi"/>
                <w:sz w:val="24"/>
              </w:rPr>
              <w:t xml:space="preserve">: </w:t>
            </w:r>
          </w:p>
        </w:tc>
      </w:tr>
      <w:tr w:rsidR="00CA0060" w:rsidRPr="00711C40" w14:paraId="58F55AEC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346E0D49" w14:textId="77777777" w:rsidR="00CA0060" w:rsidRPr="00711C40" w:rsidRDefault="00CA0060" w:rsidP="00CF1EF5">
            <w:pPr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Năm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</w:p>
        </w:tc>
        <w:tc>
          <w:tcPr>
            <w:tcW w:w="4111" w:type="dxa"/>
            <w:gridSpan w:val="5"/>
            <w:vAlign w:val="center"/>
          </w:tcPr>
          <w:p w14:paraId="7D0089A6" w14:textId="77777777" w:rsidR="00CA0060" w:rsidRPr="00711C40" w:rsidRDefault="00CA0060" w:rsidP="00CF1EF5">
            <w:pPr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Tổng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doanh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thu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(USD)</w:t>
            </w:r>
          </w:p>
        </w:tc>
        <w:tc>
          <w:tcPr>
            <w:tcW w:w="4819" w:type="dxa"/>
            <w:gridSpan w:val="2"/>
            <w:vAlign w:val="center"/>
          </w:tcPr>
          <w:p w14:paraId="18ADA73C" w14:textId="77777777" w:rsidR="00CA0060" w:rsidRPr="00711C40" w:rsidRDefault="00CA0060" w:rsidP="00CF1EF5">
            <w:pPr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Kim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ngạch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khẩu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(USD)</w:t>
            </w:r>
          </w:p>
        </w:tc>
      </w:tr>
      <w:tr w:rsidR="00CA0060" w:rsidRPr="00711C40" w14:paraId="3D35A934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57ADFD6E" w14:textId="6842AA7D" w:rsidR="00CA0060" w:rsidRPr="008A4CAE" w:rsidRDefault="00CA0060" w:rsidP="00C41C9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20</w:t>
            </w:r>
            <w:r w:rsidR="00341D9A" w:rsidRPr="00711C40">
              <w:rPr>
                <w:rFonts w:asciiTheme="majorHAnsi" w:hAnsiTheme="majorHAnsi" w:cstheme="majorHAnsi"/>
                <w:sz w:val="24"/>
              </w:rPr>
              <w:t>2</w:t>
            </w:r>
            <w:r w:rsidR="008A4CAE">
              <w:rPr>
                <w:rFonts w:asciiTheme="majorHAnsi" w:hAnsiTheme="majorHAnsi" w:cstheme="majorHAnsi"/>
                <w:sz w:val="24"/>
                <w:lang w:val="vi-VN"/>
              </w:rPr>
              <w:t>3</w:t>
            </w:r>
          </w:p>
        </w:tc>
        <w:tc>
          <w:tcPr>
            <w:tcW w:w="4111" w:type="dxa"/>
            <w:gridSpan w:val="5"/>
            <w:vAlign w:val="center"/>
          </w:tcPr>
          <w:p w14:paraId="48E03BC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5D631551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3E02B416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4EA9157E" w14:textId="13F950B6" w:rsidR="00CA0060" w:rsidRPr="008A4CAE" w:rsidRDefault="00CA0060" w:rsidP="00C41C9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20</w:t>
            </w:r>
            <w:r w:rsidR="00902132" w:rsidRPr="00711C40">
              <w:rPr>
                <w:rFonts w:asciiTheme="majorHAnsi" w:hAnsiTheme="majorHAnsi" w:cstheme="majorHAnsi"/>
                <w:sz w:val="24"/>
              </w:rPr>
              <w:t>2</w:t>
            </w:r>
            <w:r w:rsidR="008A4CAE">
              <w:rPr>
                <w:rFonts w:asciiTheme="majorHAnsi" w:hAnsiTheme="majorHAnsi" w:cstheme="majorHAnsi"/>
                <w:sz w:val="24"/>
                <w:lang w:val="vi-VN"/>
              </w:rPr>
              <w:t>4</w:t>
            </w:r>
          </w:p>
        </w:tc>
        <w:tc>
          <w:tcPr>
            <w:tcW w:w="4111" w:type="dxa"/>
            <w:gridSpan w:val="5"/>
            <w:vAlign w:val="center"/>
          </w:tcPr>
          <w:p w14:paraId="47AA684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819" w:type="dxa"/>
            <w:gridSpan w:val="2"/>
            <w:vAlign w:val="center"/>
          </w:tcPr>
          <w:p w14:paraId="6F703088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51D3334F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08C39260" w14:textId="77777777" w:rsidR="00CA0060" w:rsidRPr="00711C40" w:rsidRDefault="00CA0060" w:rsidP="003D5F5E">
            <w:pPr>
              <w:spacing w:before="120" w:after="120"/>
              <w:rPr>
                <w:rFonts w:asciiTheme="majorHAnsi" w:hAnsiTheme="majorHAnsi" w:cstheme="majorHAnsi"/>
                <w:sz w:val="24"/>
                <w:lang w:val="vi-VN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Mặt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hàng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/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dịch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vụ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khẩ</w:t>
            </w:r>
            <w:r w:rsidR="00016EEA" w:rsidRPr="00711C40">
              <w:rPr>
                <w:rFonts w:asciiTheme="majorHAnsi" w:hAnsiTheme="majorHAnsi" w:cstheme="majorHAnsi"/>
                <w:sz w:val="24"/>
              </w:rPr>
              <w:t>u</w:t>
            </w:r>
            <w:proofErr w:type="spellEnd"/>
            <w:r w:rsidR="00016EEA" w:rsidRPr="00711C40">
              <w:rPr>
                <w:rFonts w:asciiTheme="majorHAnsi" w:hAnsiTheme="majorHAnsi" w:cstheme="majorHAnsi"/>
                <w:sz w:val="24"/>
              </w:rPr>
              <w:t xml:space="preserve"> sang</w:t>
            </w:r>
            <w:r w:rsidR="005C166A" w:rsidRPr="00711C40">
              <w:rPr>
                <w:rFonts w:asciiTheme="majorHAnsi" w:hAnsiTheme="majorHAnsi" w:cstheme="majorHAnsi"/>
                <w:sz w:val="24"/>
              </w:rPr>
              <w:t xml:space="preserve"> Trung Quốc</w:t>
            </w:r>
          </w:p>
        </w:tc>
      </w:tr>
      <w:tr w:rsidR="00CA0060" w:rsidRPr="00711C40" w14:paraId="0DCF1FA8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2E642DA6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STT</w:t>
            </w:r>
          </w:p>
        </w:tc>
        <w:tc>
          <w:tcPr>
            <w:tcW w:w="4071" w:type="dxa"/>
            <w:gridSpan w:val="4"/>
            <w:vAlign w:val="center"/>
          </w:tcPr>
          <w:p w14:paraId="54380BE0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Tên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mặt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hàng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/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dịch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vụ</w:t>
            </w:r>
            <w:proofErr w:type="spellEnd"/>
          </w:p>
        </w:tc>
        <w:tc>
          <w:tcPr>
            <w:tcW w:w="2440" w:type="dxa"/>
            <w:gridSpan w:val="2"/>
            <w:vAlign w:val="center"/>
          </w:tcPr>
          <w:p w14:paraId="052C70A9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Số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lượng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(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tấn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)</w:t>
            </w:r>
          </w:p>
        </w:tc>
        <w:tc>
          <w:tcPr>
            <w:tcW w:w="2419" w:type="dxa"/>
            <w:vAlign w:val="center"/>
          </w:tcPr>
          <w:p w14:paraId="14EAC689" w14:textId="77777777" w:rsidR="00CA0060" w:rsidRPr="00711C40" w:rsidRDefault="00CA0060" w:rsidP="00CF1EF5">
            <w:pPr>
              <w:spacing w:before="120" w:after="120"/>
              <w:jc w:val="center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 xml:space="preserve">Kim </w:t>
            </w:r>
            <w:proofErr w:type="spellStart"/>
            <w:r w:rsidRPr="00711C40">
              <w:rPr>
                <w:rFonts w:asciiTheme="majorHAnsi" w:hAnsiTheme="majorHAnsi" w:cstheme="majorHAnsi"/>
                <w:sz w:val="24"/>
              </w:rPr>
              <w:t>ngạch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 xml:space="preserve"> (USD)</w:t>
            </w:r>
          </w:p>
        </w:tc>
      </w:tr>
      <w:tr w:rsidR="00CA0060" w:rsidRPr="00711C40" w14:paraId="1D1FF44F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5DFE381C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7CBB8055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403727E0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1F01A4E7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177D81E5" w14:textId="77777777" w:rsidTr="00CA0060">
        <w:trPr>
          <w:cantSplit/>
          <w:trHeight w:val="533"/>
        </w:trPr>
        <w:tc>
          <w:tcPr>
            <w:tcW w:w="808" w:type="dxa"/>
            <w:vAlign w:val="center"/>
          </w:tcPr>
          <w:p w14:paraId="6DEC2BA0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4071" w:type="dxa"/>
            <w:gridSpan w:val="4"/>
            <w:vAlign w:val="center"/>
          </w:tcPr>
          <w:p w14:paraId="18528A6B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40" w:type="dxa"/>
            <w:gridSpan w:val="2"/>
            <w:vAlign w:val="center"/>
          </w:tcPr>
          <w:p w14:paraId="3194F6ED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  <w:tc>
          <w:tcPr>
            <w:tcW w:w="2419" w:type="dxa"/>
            <w:vAlign w:val="center"/>
          </w:tcPr>
          <w:p w14:paraId="3AD1A396" w14:textId="77777777" w:rsidR="00CA0060" w:rsidRPr="00711C40" w:rsidRDefault="00CA0060" w:rsidP="0062500E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  <w:tr w:rsidR="00CA0060" w:rsidRPr="00711C40" w14:paraId="1AD8419A" w14:textId="77777777" w:rsidTr="00CA0060">
        <w:trPr>
          <w:cantSplit/>
        </w:trPr>
        <w:tc>
          <w:tcPr>
            <w:tcW w:w="9738" w:type="dxa"/>
            <w:gridSpan w:val="8"/>
            <w:tcBorders>
              <w:bottom w:val="single" w:sz="4" w:space="0" w:color="auto"/>
            </w:tcBorders>
            <w:vAlign w:val="center"/>
          </w:tcPr>
          <w:p w14:paraId="03D61324" w14:textId="77777777" w:rsidR="00CA0060" w:rsidRDefault="00CA0060" w:rsidP="00FD1503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lastRenderedPageBreak/>
              <w:t xml:space="preserve">Các </w:t>
            </w:r>
            <w:proofErr w:type="spellStart"/>
            <w:r w:rsidR="008E2831" w:rsidRPr="00711C40">
              <w:rPr>
                <w:rFonts w:asciiTheme="majorHAnsi" w:hAnsiTheme="majorHAnsi" w:cstheme="majorHAnsi"/>
                <w:sz w:val="24"/>
              </w:rPr>
              <w:t>thị</w:t>
            </w:r>
            <w:proofErr w:type="spellEnd"/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8E2831" w:rsidRPr="00711C40">
              <w:rPr>
                <w:rFonts w:asciiTheme="majorHAnsi" w:hAnsiTheme="majorHAnsi" w:cstheme="majorHAnsi"/>
                <w:sz w:val="24"/>
              </w:rPr>
              <w:t>trường</w:t>
            </w:r>
            <w:proofErr w:type="spellEnd"/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8E2831" w:rsidRPr="00711C40">
              <w:rPr>
                <w:rFonts w:asciiTheme="majorHAnsi" w:hAnsiTheme="majorHAnsi" w:cstheme="majorHAnsi"/>
                <w:sz w:val="24"/>
              </w:rPr>
              <w:t>đã</w:t>
            </w:r>
            <w:proofErr w:type="spellEnd"/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8E2831" w:rsidRPr="00711C40">
              <w:rPr>
                <w:rFonts w:asciiTheme="majorHAnsi" w:hAnsiTheme="majorHAnsi" w:cstheme="majorHAnsi"/>
                <w:sz w:val="24"/>
              </w:rPr>
              <w:t>xuất</w:t>
            </w:r>
            <w:proofErr w:type="spellEnd"/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8E2831" w:rsidRPr="00711C40">
              <w:rPr>
                <w:rFonts w:asciiTheme="majorHAnsi" w:hAnsiTheme="majorHAnsi" w:cstheme="majorHAnsi"/>
                <w:sz w:val="24"/>
              </w:rPr>
              <w:t>khẩu</w:t>
            </w:r>
            <w:proofErr w:type="spellEnd"/>
            <w:r w:rsidR="008E2831" w:rsidRPr="00711C40">
              <w:rPr>
                <w:rFonts w:asciiTheme="majorHAnsi" w:hAnsiTheme="majorHAnsi" w:cstheme="majorHAnsi"/>
                <w:sz w:val="24"/>
              </w:rPr>
              <w:t xml:space="preserve"> </w:t>
            </w:r>
            <w:proofErr w:type="spellStart"/>
            <w:r w:rsidR="00600BBA" w:rsidRPr="00711C40">
              <w:rPr>
                <w:rFonts w:asciiTheme="majorHAnsi" w:hAnsiTheme="majorHAnsi" w:cstheme="majorHAnsi"/>
                <w:sz w:val="24"/>
              </w:rPr>
              <w:t>khác</w:t>
            </w:r>
            <w:proofErr w:type="spellEnd"/>
            <w:r w:rsidRPr="00711C40">
              <w:rPr>
                <w:rFonts w:asciiTheme="majorHAnsi" w:hAnsiTheme="majorHAnsi" w:cstheme="majorHAnsi"/>
                <w:sz w:val="24"/>
              </w:rPr>
              <w:t>:</w:t>
            </w:r>
          </w:p>
          <w:p w14:paraId="13FAE2B7" w14:textId="62236B3E" w:rsidR="00FD1503" w:rsidRPr="00711C40" w:rsidRDefault="00FD1503" w:rsidP="00FD1503">
            <w:pPr>
              <w:spacing w:before="120" w:after="120"/>
              <w:rPr>
                <w:rFonts w:asciiTheme="majorHAnsi" w:hAnsiTheme="majorHAnsi" w:cstheme="majorHAnsi"/>
                <w:sz w:val="24"/>
              </w:rPr>
            </w:pPr>
          </w:p>
        </w:tc>
      </w:tr>
    </w:tbl>
    <w:p w14:paraId="7EE24D38" w14:textId="77777777" w:rsidR="007745A2" w:rsidRDefault="007745A2" w:rsidP="00374909">
      <w:pPr>
        <w:tabs>
          <w:tab w:val="left" w:pos="4922"/>
        </w:tabs>
        <w:spacing w:before="120" w:after="120"/>
        <w:rPr>
          <w:rFonts w:asciiTheme="majorHAnsi" w:hAnsiTheme="majorHAnsi" w:cstheme="majorHAnsi"/>
          <w:b/>
          <w:sz w:val="24"/>
        </w:rPr>
      </w:pPr>
    </w:p>
    <w:p w14:paraId="7559707B" w14:textId="2C38174A" w:rsidR="00B10C21" w:rsidRPr="00374909" w:rsidRDefault="00B95D7E" w:rsidP="00374909">
      <w:pPr>
        <w:tabs>
          <w:tab w:val="left" w:pos="4922"/>
        </w:tabs>
        <w:spacing w:before="120" w:after="120"/>
        <w:rPr>
          <w:rFonts w:asciiTheme="majorHAnsi" w:hAnsiTheme="majorHAnsi" w:cstheme="majorHAnsi"/>
          <w:bCs/>
          <w:i/>
          <w:iCs/>
          <w:sz w:val="24"/>
        </w:rPr>
      </w:pPr>
      <w:r w:rsidRPr="00711C40">
        <w:rPr>
          <w:rFonts w:asciiTheme="majorHAnsi" w:hAnsiTheme="majorHAnsi" w:cstheme="majorHAnsi"/>
          <w:b/>
          <w:sz w:val="24"/>
        </w:rPr>
        <w:t xml:space="preserve">2. </w:t>
      </w:r>
      <w:proofErr w:type="spellStart"/>
      <w:r w:rsidR="00F5224A">
        <w:rPr>
          <w:rFonts w:asciiTheme="majorHAnsi" w:hAnsiTheme="majorHAnsi" w:cstheme="majorHAnsi"/>
          <w:b/>
          <w:sz w:val="24"/>
        </w:rPr>
        <w:t>Số</w:t>
      </w:r>
      <w:proofErr w:type="spellEnd"/>
      <w:r w:rsidR="00F5224A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F5224A">
        <w:rPr>
          <w:rFonts w:asciiTheme="majorHAnsi" w:hAnsiTheme="majorHAnsi" w:cstheme="majorHAnsi"/>
          <w:b/>
          <w:sz w:val="24"/>
        </w:rPr>
        <w:t>lượng</w:t>
      </w:r>
      <w:proofErr w:type="spellEnd"/>
      <w:r w:rsidR="00F5224A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F5224A">
        <w:rPr>
          <w:rFonts w:asciiTheme="majorHAnsi" w:hAnsiTheme="majorHAnsi" w:cstheme="majorHAnsi"/>
          <w:b/>
          <w:sz w:val="24"/>
        </w:rPr>
        <w:t>đ</w:t>
      </w:r>
      <w:r w:rsidR="0054705C" w:rsidRPr="00711C40">
        <w:rPr>
          <w:rFonts w:asciiTheme="majorHAnsi" w:hAnsiTheme="majorHAnsi" w:cstheme="majorHAnsi"/>
          <w:b/>
          <w:sz w:val="24"/>
        </w:rPr>
        <w:t>ăng</w:t>
      </w:r>
      <w:proofErr w:type="spellEnd"/>
      <w:r w:rsidR="0054705C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54705C" w:rsidRPr="00711C40">
        <w:rPr>
          <w:rFonts w:asciiTheme="majorHAnsi" w:hAnsiTheme="majorHAnsi" w:cstheme="majorHAnsi"/>
          <w:b/>
          <w:sz w:val="24"/>
        </w:rPr>
        <w:t>ký</w:t>
      </w:r>
      <w:proofErr w:type="spellEnd"/>
      <w:r w:rsidR="0054705C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1646B" w:rsidRPr="00711C40">
        <w:rPr>
          <w:rFonts w:asciiTheme="majorHAnsi" w:hAnsiTheme="majorHAnsi" w:cstheme="majorHAnsi"/>
          <w:b/>
          <w:sz w:val="24"/>
        </w:rPr>
        <w:t>nhân</w:t>
      </w:r>
      <w:proofErr w:type="spellEnd"/>
      <w:r w:rsidR="00E1646B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1646B" w:rsidRPr="00711C40">
        <w:rPr>
          <w:rFonts w:asciiTheme="majorHAnsi" w:hAnsiTheme="majorHAnsi" w:cstheme="majorHAnsi"/>
          <w:b/>
          <w:sz w:val="24"/>
        </w:rPr>
        <w:t>sự</w:t>
      </w:r>
      <w:proofErr w:type="spellEnd"/>
      <w:r w:rsidR="00E1646B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54705C" w:rsidRPr="00711C40">
        <w:rPr>
          <w:rFonts w:asciiTheme="majorHAnsi" w:hAnsiTheme="majorHAnsi" w:cstheme="majorHAnsi"/>
          <w:b/>
          <w:sz w:val="24"/>
        </w:rPr>
        <w:t>tham</w:t>
      </w:r>
      <w:proofErr w:type="spellEnd"/>
      <w:r w:rsidR="0054705C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7B55E2" w:rsidRPr="00711C40">
        <w:rPr>
          <w:rFonts w:asciiTheme="majorHAnsi" w:hAnsiTheme="majorHAnsi" w:cstheme="majorHAnsi"/>
          <w:b/>
          <w:sz w:val="24"/>
        </w:rPr>
        <w:t>gia</w:t>
      </w:r>
      <w:proofErr w:type="spellEnd"/>
      <w:r w:rsidR="007B55E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7B55E2" w:rsidRPr="00711C40">
        <w:rPr>
          <w:rFonts w:asciiTheme="majorHAnsi" w:hAnsiTheme="majorHAnsi" w:cstheme="majorHAnsi"/>
          <w:b/>
          <w:sz w:val="24"/>
        </w:rPr>
        <w:t>đoà</w:t>
      </w:r>
      <w:r w:rsidR="00374909">
        <w:rPr>
          <w:rFonts w:asciiTheme="majorHAnsi" w:hAnsiTheme="majorHAnsi" w:cstheme="majorHAnsi"/>
          <w:b/>
          <w:sz w:val="24"/>
        </w:rPr>
        <w:t>n</w:t>
      </w:r>
      <w:proofErr w:type="spellEnd"/>
      <w:r w:rsidR="00374909">
        <w:rPr>
          <w:rFonts w:asciiTheme="majorHAnsi" w:hAnsiTheme="majorHAnsi" w:cstheme="majorHAnsi"/>
          <w:b/>
          <w:sz w:val="24"/>
        </w:rPr>
        <w:t xml:space="preserve">:        </w:t>
      </w:r>
      <w:proofErr w:type="spellStart"/>
      <w:r w:rsidR="00374909">
        <w:rPr>
          <w:rFonts w:asciiTheme="majorHAnsi" w:hAnsiTheme="majorHAnsi" w:cstheme="majorHAnsi"/>
          <w:b/>
          <w:sz w:val="24"/>
        </w:rPr>
        <w:t>người</w:t>
      </w:r>
      <w:proofErr w:type="spellEnd"/>
      <w:r w:rsidR="00374909">
        <w:rPr>
          <w:rFonts w:asciiTheme="majorHAnsi" w:hAnsiTheme="majorHAnsi" w:cstheme="majorHAnsi"/>
          <w:b/>
          <w:sz w:val="24"/>
        </w:rPr>
        <w:t xml:space="preserve"> </w:t>
      </w:r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(chi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tiết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theo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Danh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sách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nhân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sự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gửi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 xml:space="preserve"> </w:t>
      </w:r>
      <w:proofErr w:type="spellStart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kèm</w:t>
      </w:r>
      <w:proofErr w:type="spellEnd"/>
      <w:r w:rsidR="00374909" w:rsidRPr="00374909">
        <w:rPr>
          <w:rFonts w:asciiTheme="majorHAnsi" w:hAnsiTheme="majorHAnsi" w:cstheme="majorHAnsi"/>
          <w:bCs/>
          <w:i/>
          <w:iCs/>
          <w:sz w:val="24"/>
        </w:rPr>
        <w:t>)</w:t>
      </w:r>
    </w:p>
    <w:p w14:paraId="033D2017" w14:textId="06CF7AC4" w:rsidR="00FD3E17" w:rsidRPr="00262164" w:rsidRDefault="00FD3E17" w:rsidP="00B95D7E">
      <w:pPr>
        <w:spacing w:before="120" w:after="120"/>
        <w:rPr>
          <w:rFonts w:asciiTheme="majorHAnsi" w:hAnsiTheme="majorHAnsi" w:cstheme="majorHAnsi"/>
          <w:bCs/>
          <w:sz w:val="24"/>
        </w:rPr>
      </w:pPr>
      <w:r w:rsidRPr="00262164">
        <w:rPr>
          <w:rFonts w:asciiTheme="majorHAnsi" w:hAnsiTheme="majorHAnsi" w:cstheme="majorHAnsi"/>
          <w:bCs/>
          <w:sz w:val="24"/>
        </w:rPr>
        <w:t xml:space="preserve">Doanh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nghiệp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cam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kết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chịu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hoàn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toàn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trách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nhiệm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về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người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được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cử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đi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công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tác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nước</w:t>
      </w:r>
      <w:proofErr w:type="spellEnd"/>
      <w:r w:rsidRPr="00262164">
        <w:rPr>
          <w:rFonts w:asciiTheme="majorHAnsi" w:hAnsiTheme="majorHAnsi" w:cstheme="majorHAnsi"/>
          <w:bCs/>
          <w:sz w:val="24"/>
        </w:rPr>
        <w:t xml:space="preserve"> </w:t>
      </w:r>
      <w:proofErr w:type="spellStart"/>
      <w:r w:rsidRPr="00262164">
        <w:rPr>
          <w:rFonts w:asciiTheme="majorHAnsi" w:hAnsiTheme="majorHAnsi" w:cstheme="majorHAnsi"/>
          <w:bCs/>
          <w:sz w:val="24"/>
        </w:rPr>
        <w:t>ngoài</w:t>
      </w:r>
      <w:proofErr w:type="spellEnd"/>
      <w:r w:rsidR="00FD1503">
        <w:rPr>
          <w:rFonts w:asciiTheme="majorHAnsi" w:hAnsiTheme="majorHAnsi" w:cstheme="majorHAnsi"/>
          <w:bCs/>
          <w:sz w:val="24"/>
        </w:rPr>
        <w:t>.</w:t>
      </w:r>
    </w:p>
    <w:p w14:paraId="61605FCC" w14:textId="21C7753E" w:rsidR="001B7C7B" w:rsidRPr="00711C40" w:rsidRDefault="001B7C7B" w:rsidP="001B7C7B">
      <w:pPr>
        <w:spacing w:before="120"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3</w:t>
      </w:r>
      <w:r w:rsidRPr="00711C40">
        <w:rPr>
          <w:rFonts w:asciiTheme="majorHAnsi" w:hAnsiTheme="majorHAnsi" w:cstheme="majorHAnsi"/>
          <w:b/>
          <w:bCs/>
          <w:sz w:val="24"/>
        </w:rPr>
        <w:t xml:space="preserve">. 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Sản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phẩm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>/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dịch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vụ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mang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đi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giới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thiệu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và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mục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tiêu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giao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thương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với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các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đối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Pr="00711C40">
        <w:rPr>
          <w:rFonts w:asciiTheme="majorHAnsi" w:hAnsiTheme="majorHAnsi" w:cstheme="majorHAnsi"/>
          <w:b/>
          <w:bCs/>
          <w:sz w:val="24"/>
        </w:rPr>
        <w:t>tác</w:t>
      </w:r>
      <w:proofErr w:type="spellEnd"/>
      <w:r w:rsidRPr="00711C40">
        <w:rPr>
          <w:rFonts w:asciiTheme="majorHAnsi" w:hAnsiTheme="majorHAnsi" w:cstheme="majorHAnsi"/>
          <w:b/>
          <w:bCs/>
          <w:sz w:val="24"/>
        </w:rPr>
        <w:t xml:space="preserve"> Trung Quốc: </w:t>
      </w:r>
    </w:p>
    <w:tbl>
      <w:tblPr>
        <w:tblW w:w="9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9"/>
      </w:tblGrid>
      <w:tr w:rsidR="001B7C7B" w:rsidRPr="00711C40" w14:paraId="4F5A3DA2" w14:textId="77777777" w:rsidTr="004C725B">
        <w:trPr>
          <w:cantSplit/>
          <w:trHeight w:val="800"/>
        </w:trPr>
        <w:tc>
          <w:tcPr>
            <w:tcW w:w="9909" w:type="dxa"/>
          </w:tcPr>
          <w:p w14:paraId="494800BE" w14:textId="68F8A670" w:rsidR="001B7C7B" w:rsidRPr="00711C40" w:rsidRDefault="001B7C7B" w:rsidP="004C725B">
            <w:pPr>
              <w:spacing w:before="240" w:after="24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1</w:t>
            </w:r>
            <w:r>
              <w:rPr>
                <w:rFonts w:asciiTheme="majorHAnsi" w:hAnsiTheme="majorHAnsi" w:cstheme="majorHAnsi"/>
                <w:sz w:val="24"/>
              </w:rPr>
              <w:t>……………………………………………………………………………………………………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4"/>
              </w:rPr>
              <w:t>…..</w:t>
            </w:r>
            <w:proofErr w:type="gramEnd"/>
          </w:p>
          <w:p w14:paraId="6A516345" w14:textId="58936519" w:rsidR="001B7C7B" w:rsidRPr="00711C40" w:rsidRDefault="001B7C7B" w:rsidP="004C725B">
            <w:pPr>
              <w:spacing w:before="240" w:after="240"/>
              <w:rPr>
                <w:rFonts w:asciiTheme="majorHAnsi" w:hAnsiTheme="majorHAnsi" w:cstheme="majorHAnsi"/>
                <w:sz w:val="24"/>
              </w:rPr>
            </w:pPr>
            <w:r w:rsidRPr="00711C40">
              <w:rPr>
                <w:rFonts w:asciiTheme="majorHAnsi" w:hAnsiTheme="majorHAnsi" w:cstheme="majorHAnsi"/>
                <w:sz w:val="24"/>
              </w:rPr>
              <w:t>2</w:t>
            </w:r>
            <w:r>
              <w:rPr>
                <w:rFonts w:asciiTheme="majorHAnsi" w:hAnsiTheme="majorHAnsi" w:cstheme="majorHAnsi"/>
                <w:sz w:val="24"/>
              </w:rPr>
              <w:t>……………………………………………………………………………………………………</w:t>
            </w:r>
            <w:proofErr w:type="gramStart"/>
            <w:r>
              <w:rPr>
                <w:rFonts w:asciiTheme="majorHAnsi" w:hAnsiTheme="majorHAnsi" w:cstheme="majorHAnsi"/>
                <w:sz w:val="24"/>
              </w:rPr>
              <w:t>…..</w:t>
            </w:r>
            <w:proofErr w:type="gramEnd"/>
          </w:p>
        </w:tc>
      </w:tr>
    </w:tbl>
    <w:p w14:paraId="2C19280F" w14:textId="484C8E13" w:rsidR="00262164" w:rsidRPr="00262164" w:rsidRDefault="001B7C7B" w:rsidP="00262164">
      <w:pPr>
        <w:spacing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4</w:t>
      </w:r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.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Dự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kiến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vận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chuyển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hàng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hóa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tham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dự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hoạt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động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: </w:t>
      </w:r>
      <w:r w:rsidR="00262164" w:rsidRPr="00FD1503">
        <w:rPr>
          <w:rFonts w:asciiTheme="majorHAnsi" w:hAnsiTheme="majorHAnsi" w:cstheme="majorHAnsi"/>
          <w:sz w:val="24"/>
        </w:rPr>
        <w:t>(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đánh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dấu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vào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ô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trống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>)</w:t>
      </w:r>
    </w:p>
    <w:p w14:paraId="339E9314" w14:textId="503F7D45" w:rsidR="00262164" w:rsidRPr="00FD1503" w:rsidRDefault="00262164" w:rsidP="00262164">
      <w:pPr>
        <w:spacing w:after="120"/>
        <w:rPr>
          <w:rFonts w:asciiTheme="majorHAnsi" w:hAnsiTheme="majorHAnsi" w:cstheme="majorHAnsi"/>
          <w:sz w:val="24"/>
        </w:rPr>
      </w:pP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Đ</w:t>
      </w:r>
      <w:r w:rsidRPr="00FD1503">
        <w:rPr>
          <w:rFonts w:asciiTheme="majorHAnsi" w:hAnsiTheme="majorHAnsi" w:cstheme="majorHAnsi" w:hint="cs"/>
          <w:sz w:val="24"/>
        </w:rPr>
        <w:t>ư</w:t>
      </w:r>
      <w:r w:rsidRPr="00FD1503">
        <w:rPr>
          <w:rFonts w:asciiTheme="majorHAnsi" w:hAnsiTheme="majorHAnsi" w:cstheme="majorHAnsi"/>
          <w:sz w:val="24"/>
        </w:rPr>
        <w:t>ờng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bộ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   </w:t>
      </w: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Đ</w:t>
      </w:r>
      <w:r w:rsidRPr="00FD1503">
        <w:rPr>
          <w:rFonts w:asciiTheme="majorHAnsi" w:hAnsiTheme="majorHAnsi" w:cstheme="majorHAnsi" w:hint="cs"/>
          <w:sz w:val="24"/>
        </w:rPr>
        <w:t>ư</w:t>
      </w:r>
      <w:r w:rsidRPr="00FD1503">
        <w:rPr>
          <w:rFonts w:asciiTheme="majorHAnsi" w:hAnsiTheme="majorHAnsi" w:cstheme="majorHAnsi"/>
          <w:sz w:val="24"/>
        </w:rPr>
        <w:t>ờng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biển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   </w:t>
      </w: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Hàng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không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    </w:t>
      </w: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Xách</w:t>
      </w:r>
      <w:proofErr w:type="spellEnd"/>
      <w:r w:rsidR="00A22A37">
        <w:rPr>
          <w:rFonts w:asciiTheme="majorHAnsi" w:hAnsiTheme="majorHAnsi" w:cstheme="majorHAnsi"/>
          <w:sz w:val="24"/>
        </w:rPr>
        <w:t xml:space="preserve"> </w:t>
      </w:r>
      <w:proofErr w:type="spellStart"/>
      <w:r w:rsidR="00A22A37">
        <w:rPr>
          <w:rFonts w:asciiTheme="majorHAnsi" w:hAnsiTheme="majorHAnsi" w:cstheme="majorHAnsi"/>
          <w:sz w:val="24"/>
        </w:rPr>
        <w:t>tay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       </w:t>
      </w: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Hàng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có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sẵn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tại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Trung Quốc</w:t>
      </w:r>
    </w:p>
    <w:p w14:paraId="0FEBEAAD" w14:textId="022B90D1" w:rsidR="00262164" w:rsidRPr="00262164" w:rsidRDefault="001B7C7B" w:rsidP="00262164">
      <w:pPr>
        <w:spacing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5</w:t>
      </w:r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.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Dự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kiến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ăn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, ở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và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đi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262164" w:rsidRPr="00262164">
        <w:rPr>
          <w:rFonts w:asciiTheme="majorHAnsi" w:hAnsiTheme="majorHAnsi" w:cstheme="majorHAnsi"/>
          <w:b/>
          <w:bCs/>
          <w:sz w:val="24"/>
        </w:rPr>
        <w:t>lại</w:t>
      </w:r>
      <w:proofErr w:type="spellEnd"/>
      <w:r w:rsidR="00262164" w:rsidRPr="00262164">
        <w:rPr>
          <w:rFonts w:asciiTheme="majorHAnsi" w:hAnsiTheme="majorHAnsi" w:cstheme="majorHAnsi"/>
          <w:b/>
          <w:bCs/>
          <w:sz w:val="24"/>
        </w:rPr>
        <w:t xml:space="preserve">: </w:t>
      </w:r>
      <w:r w:rsidR="00262164" w:rsidRPr="00FD1503">
        <w:rPr>
          <w:rFonts w:asciiTheme="majorHAnsi" w:hAnsiTheme="majorHAnsi" w:cstheme="majorHAnsi"/>
          <w:sz w:val="24"/>
        </w:rPr>
        <w:t>(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đánh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dấu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vào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 xml:space="preserve"> ô </w:t>
      </w:r>
      <w:proofErr w:type="spellStart"/>
      <w:r w:rsidR="00262164" w:rsidRPr="00FD1503">
        <w:rPr>
          <w:rFonts w:asciiTheme="majorHAnsi" w:hAnsiTheme="majorHAnsi" w:cstheme="majorHAnsi"/>
          <w:sz w:val="24"/>
        </w:rPr>
        <w:t>trống</w:t>
      </w:r>
      <w:proofErr w:type="spellEnd"/>
      <w:r w:rsidR="00262164" w:rsidRPr="00FD1503">
        <w:rPr>
          <w:rFonts w:asciiTheme="majorHAnsi" w:hAnsiTheme="majorHAnsi" w:cstheme="majorHAnsi"/>
          <w:sz w:val="24"/>
        </w:rPr>
        <w:t>)</w:t>
      </w:r>
    </w:p>
    <w:p w14:paraId="13C4F262" w14:textId="1A15C929" w:rsidR="00262164" w:rsidRPr="00FD1503" w:rsidRDefault="00262164" w:rsidP="00262164">
      <w:pPr>
        <w:spacing w:after="120"/>
        <w:rPr>
          <w:rFonts w:asciiTheme="majorHAnsi" w:hAnsiTheme="majorHAnsi" w:cstheme="majorHAnsi"/>
          <w:sz w:val="24"/>
        </w:rPr>
      </w:pPr>
      <w:r w:rsidRPr="00FD1503">
        <w:rPr>
          <w:rFonts w:asciiTheme="majorHAnsi" w:hAnsiTheme="majorHAnsi" w:cstheme="majorHAnsi"/>
          <w:sz w:val="24"/>
        </w:rPr>
        <w:t xml:space="preserve"> Theo </w:t>
      </w:r>
      <w:proofErr w:type="spellStart"/>
      <w:r w:rsidRPr="00FD1503">
        <w:rPr>
          <w:rFonts w:asciiTheme="majorHAnsi" w:hAnsiTheme="majorHAnsi" w:cstheme="majorHAnsi"/>
          <w:sz w:val="24"/>
        </w:rPr>
        <w:t>đoàn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của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BTC  </w:t>
      </w:r>
      <w:r w:rsidR="001B7C7B" w:rsidRPr="00FD1503">
        <w:rPr>
          <w:rFonts w:asciiTheme="majorHAnsi" w:hAnsiTheme="majorHAnsi" w:cstheme="majorHAnsi"/>
          <w:sz w:val="24"/>
        </w:rPr>
        <w:t xml:space="preserve">     </w:t>
      </w:r>
      <w:r w:rsidRPr="00FD1503">
        <w:rPr>
          <w:rFonts w:asciiTheme="majorHAnsi" w:hAnsiTheme="majorHAnsi" w:cstheme="majorHAnsi"/>
          <w:sz w:val="24"/>
        </w:rPr>
        <w:t xml:space="preserve">          </w:t>
      </w:r>
      <w:r w:rsidRPr="00FD1503">
        <w:rPr>
          <w:rFonts w:asciiTheme="majorHAnsi" w:hAnsiTheme="majorHAnsi" w:cstheme="majorHAnsi"/>
          <w:sz w:val="24"/>
        </w:rPr>
        <w:t xml:space="preserve"> </w:t>
      </w:r>
      <w:proofErr w:type="spellStart"/>
      <w:r w:rsidRPr="00FD1503">
        <w:rPr>
          <w:rFonts w:asciiTheme="majorHAnsi" w:hAnsiTheme="majorHAnsi" w:cstheme="majorHAnsi"/>
          <w:sz w:val="24"/>
        </w:rPr>
        <w:t>Tự</w:t>
      </w:r>
      <w:proofErr w:type="spellEnd"/>
      <w:r w:rsidRPr="00FD1503">
        <w:rPr>
          <w:rFonts w:asciiTheme="majorHAnsi" w:hAnsiTheme="majorHAnsi" w:cstheme="majorHAnsi"/>
          <w:sz w:val="24"/>
        </w:rPr>
        <w:t xml:space="preserve"> </w:t>
      </w:r>
      <w:proofErr w:type="spellStart"/>
      <w:r w:rsidRPr="00FD1503">
        <w:rPr>
          <w:rFonts w:asciiTheme="majorHAnsi" w:hAnsiTheme="majorHAnsi" w:cstheme="majorHAnsi"/>
          <w:sz w:val="24"/>
        </w:rPr>
        <w:t>đi</w:t>
      </w:r>
      <w:proofErr w:type="spellEnd"/>
    </w:p>
    <w:p w14:paraId="59A34BAE" w14:textId="46674221" w:rsidR="000D270D" w:rsidRDefault="001B7C7B" w:rsidP="00B95D7E">
      <w:pPr>
        <w:spacing w:before="120" w:after="120"/>
        <w:rPr>
          <w:rFonts w:asciiTheme="majorHAnsi" w:hAnsiTheme="majorHAnsi" w:cstheme="majorHAnsi"/>
          <w:b/>
          <w:bCs/>
          <w:sz w:val="24"/>
        </w:rPr>
      </w:pPr>
      <w:r>
        <w:rPr>
          <w:rFonts w:asciiTheme="majorHAnsi" w:hAnsiTheme="majorHAnsi" w:cstheme="majorHAnsi"/>
          <w:b/>
          <w:bCs/>
          <w:sz w:val="24"/>
        </w:rPr>
        <w:t>6</w:t>
      </w:r>
      <w:r w:rsidR="00B10C21" w:rsidRPr="00711C40">
        <w:rPr>
          <w:rFonts w:asciiTheme="majorHAnsi" w:hAnsiTheme="majorHAnsi" w:cstheme="majorHAnsi"/>
          <w:b/>
          <w:bCs/>
          <w:sz w:val="24"/>
        </w:rPr>
        <w:t>.</w:t>
      </w:r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0D270D" w:rsidRPr="00711C40">
        <w:rPr>
          <w:rFonts w:asciiTheme="majorHAnsi" w:hAnsiTheme="majorHAnsi" w:cstheme="majorHAnsi"/>
          <w:b/>
          <w:bCs/>
          <w:sz w:val="24"/>
        </w:rPr>
        <w:t>Dịch</w:t>
      </w:r>
      <w:proofErr w:type="spellEnd"/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0D270D" w:rsidRPr="00711C40">
        <w:rPr>
          <w:rFonts w:asciiTheme="majorHAnsi" w:hAnsiTheme="majorHAnsi" w:cstheme="majorHAnsi"/>
          <w:b/>
          <w:bCs/>
          <w:sz w:val="24"/>
        </w:rPr>
        <w:t>vụ</w:t>
      </w:r>
      <w:proofErr w:type="spellEnd"/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0D270D" w:rsidRPr="00711C40">
        <w:rPr>
          <w:rFonts w:asciiTheme="majorHAnsi" w:hAnsiTheme="majorHAnsi" w:cstheme="majorHAnsi"/>
          <w:b/>
          <w:bCs/>
          <w:sz w:val="24"/>
        </w:rPr>
        <w:t>cần</w:t>
      </w:r>
      <w:proofErr w:type="spellEnd"/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r>
        <w:rPr>
          <w:rFonts w:asciiTheme="majorHAnsi" w:hAnsiTheme="majorHAnsi" w:cstheme="majorHAnsi"/>
          <w:b/>
          <w:bCs/>
          <w:sz w:val="24"/>
        </w:rPr>
        <w:t xml:space="preserve">BTC </w:t>
      </w:r>
      <w:proofErr w:type="spellStart"/>
      <w:r w:rsidR="000D270D" w:rsidRPr="00711C40">
        <w:rPr>
          <w:rFonts w:asciiTheme="majorHAnsi" w:hAnsiTheme="majorHAnsi" w:cstheme="majorHAnsi"/>
          <w:b/>
          <w:bCs/>
          <w:sz w:val="24"/>
        </w:rPr>
        <w:t>hỗ</w:t>
      </w:r>
      <w:proofErr w:type="spellEnd"/>
      <w:r w:rsidR="000D270D" w:rsidRPr="00711C40">
        <w:rPr>
          <w:rFonts w:asciiTheme="majorHAnsi" w:hAnsiTheme="majorHAnsi" w:cstheme="majorHAnsi"/>
          <w:b/>
          <w:bCs/>
          <w:sz w:val="24"/>
        </w:rPr>
        <w:t xml:space="preserve"> </w:t>
      </w:r>
      <w:proofErr w:type="spellStart"/>
      <w:r w:rsidR="000D270D" w:rsidRPr="00711C40">
        <w:rPr>
          <w:rFonts w:asciiTheme="majorHAnsi" w:hAnsiTheme="majorHAnsi" w:cstheme="majorHAnsi"/>
          <w:b/>
          <w:bCs/>
          <w:sz w:val="24"/>
        </w:rPr>
        <w:t>trợ</w:t>
      </w:r>
      <w:proofErr w:type="spellEnd"/>
      <w:r w:rsidR="000D270D" w:rsidRPr="00711C40">
        <w:rPr>
          <w:rFonts w:asciiTheme="majorHAnsi" w:hAnsiTheme="majorHAnsi" w:cstheme="majorHAnsi"/>
          <w:b/>
          <w:bCs/>
          <w:sz w:val="24"/>
        </w:rPr>
        <w:t>:</w:t>
      </w:r>
    </w:p>
    <w:p w14:paraId="0B5BCEDF" w14:textId="29DB4B3B" w:rsidR="001B7C7B" w:rsidRDefault="001B7C7B" w:rsidP="00047416">
      <w:pPr>
        <w:spacing w:before="120" w:after="240"/>
        <w:rPr>
          <w:rFonts w:asciiTheme="majorHAnsi" w:hAnsiTheme="majorHAnsi" w:cstheme="majorHAnsi"/>
          <w:sz w:val="24"/>
        </w:rPr>
      </w:pPr>
      <w:r>
        <w:rPr>
          <w:rFonts w:asciiTheme="majorHAnsi" w:hAnsiTheme="majorHAnsi" w:cstheme="majorHAnsi"/>
          <w:sz w:val="24"/>
        </w:rPr>
        <w:t>…………………………………………………………………………………………………………</w:t>
      </w:r>
    </w:p>
    <w:p w14:paraId="669448F4" w14:textId="4B4CA34F" w:rsidR="001B7C7B" w:rsidRPr="001B7C7B" w:rsidRDefault="001B7C7B" w:rsidP="001B7C7B">
      <w:pPr>
        <w:snapToGrid w:val="0"/>
        <w:spacing w:before="60" w:after="60"/>
        <w:rPr>
          <w:rFonts w:ascii="Times New Roman" w:hAnsi="Times New Roman"/>
          <w:sz w:val="24"/>
        </w:rPr>
      </w:pPr>
      <w:r w:rsidRPr="001B7C7B">
        <w:rPr>
          <w:rFonts w:ascii="Times New Roman" w:hAnsi="Times New Roman"/>
          <w:b/>
          <w:sz w:val="24"/>
        </w:rPr>
        <w:t xml:space="preserve">7. </w:t>
      </w:r>
      <w:proofErr w:type="spellStart"/>
      <w:r w:rsidRPr="001B7C7B">
        <w:rPr>
          <w:rFonts w:ascii="Times New Roman" w:hAnsi="Times New Roman"/>
          <w:b/>
          <w:sz w:val="24"/>
        </w:rPr>
        <w:t>Hồ</w:t>
      </w:r>
      <w:proofErr w:type="spellEnd"/>
      <w:r w:rsidRPr="001B7C7B">
        <w:rPr>
          <w:rFonts w:ascii="Times New Roman" w:hAnsi="Times New Roman"/>
          <w:b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b/>
          <w:sz w:val="24"/>
        </w:rPr>
        <w:t>sơ</w:t>
      </w:r>
      <w:proofErr w:type="spellEnd"/>
      <w:r w:rsidRPr="001B7C7B">
        <w:rPr>
          <w:rFonts w:ascii="Times New Roman" w:hAnsi="Times New Roman"/>
          <w:b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b/>
          <w:sz w:val="24"/>
        </w:rPr>
        <w:t>đăng</w:t>
      </w:r>
      <w:proofErr w:type="spellEnd"/>
      <w:r w:rsidRPr="001B7C7B">
        <w:rPr>
          <w:rFonts w:ascii="Times New Roman" w:hAnsi="Times New Roman"/>
          <w:b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b/>
          <w:sz w:val="24"/>
        </w:rPr>
        <w:t>ký</w:t>
      </w:r>
      <w:proofErr w:type="spellEnd"/>
      <w:r w:rsidRPr="001B7C7B">
        <w:rPr>
          <w:rFonts w:ascii="Times New Roman" w:hAnsi="Times New Roman"/>
          <w:b/>
          <w:sz w:val="24"/>
        </w:rPr>
        <w:t xml:space="preserve"> bao </w:t>
      </w:r>
      <w:proofErr w:type="spellStart"/>
      <w:r w:rsidRPr="001B7C7B">
        <w:rPr>
          <w:rFonts w:ascii="Times New Roman" w:hAnsi="Times New Roman"/>
          <w:b/>
          <w:sz w:val="24"/>
        </w:rPr>
        <w:t>gồm</w:t>
      </w:r>
      <w:proofErr w:type="spellEnd"/>
      <w:r w:rsidRPr="001B7C7B">
        <w:rPr>
          <w:rFonts w:ascii="Times New Roman" w:hAnsi="Times New Roman"/>
          <w:b/>
          <w:sz w:val="24"/>
        </w:rPr>
        <w:t>:</w:t>
      </w:r>
      <w:r w:rsidRPr="001B7C7B">
        <w:rPr>
          <w:rFonts w:ascii="Times New Roman" w:hAnsi="Times New Roman"/>
          <w:sz w:val="24"/>
        </w:rPr>
        <w:t xml:space="preserve"> 01 </w:t>
      </w:r>
      <w:proofErr w:type="spellStart"/>
      <w:r w:rsidRPr="001B7C7B">
        <w:rPr>
          <w:rFonts w:ascii="Times New Roman" w:hAnsi="Times New Roman"/>
          <w:sz w:val="24"/>
        </w:rPr>
        <w:t>bản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cứng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gửi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về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địa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chỉ</w:t>
      </w:r>
      <w:proofErr w:type="spellEnd"/>
      <w:r w:rsidRPr="001B7C7B">
        <w:rPr>
          <w:rFonts w:ascii="Times New Roman" w:hAnsi="Times New Roman"/>
          <w:sz w:val="24"/>
        </w:rPr>
        <w:t xml:space="preserve">: </w:t>
      </w:r>
    </w:p>
    <w:p w14:paraId="61BFB8D7" w14:textId="734A6DCE" w:rsidR="001B7C7B" w:rsidRDefault="001B7C7B" w:rsidP="001B7C7B">
      <w:pPr>
        <w:snapToGrid w:val="0"/>
        <w:spacing w:before="60" w:after="60"/>
      </w:pPr>
      <w:proofErr w:type="spellStart"/>
      <w:r w:rsidRPr="001B7C7B">
        <w:rPr>
          <w:rFonts w:ascii="Times New Roman" w:hAnsi="Times New Roman"/>
          <w:b/>
          <w:sz w:val="24"/>
        </w:rPr>
        <w:t>Vụ</w:t>
      </w:r>
      <w:proofErr w:type="spellEnd"/>
      <w:r w:rsidR="00AC3D1A">
        <w:rPr>
          <w:rFonts w:ascii="Times New Roman" w:hAnsi="Times New Roman"/>
          <w:b/>
          <w:sz w:val="24"/>
          <w:lang w:val="vi-VN"/>
        </w:rPr>
        <w:t xml:space="preserve"> Phát triển thị trường nước ngoài</w:t>
      </w:r>
      <w:r w:rsidRPr="001B7C7B">
        <w:rPr>
          <w:rFonts w:ascii="Times New Roman" w:hAnsi="Times New Roman"/>
          <w:b/>
          <w:sz w:val="24"/>
        </w:rPr>
        <w:t xml:space="preserve">, </w:t>
      </w:r>
      <w:proofErr w:type="spellStart"/>
      <w:r w:rsidRPr="001B7C7B">
        <w:rPr>
          <w:rFonts w:ascii="Times New Roman" w:hAnsi="Times New Roman"/>
          <w:b/>
          <w:sz w:val="24"/>
        </w:rPr>
        <w:t>Bộ</w:t>
      </w:r>
      <w:proofErr w:type="spellEnd"/>
      <w:r w:rsidRPr="001B7C7B">
        <w:rPr>
          <w:rFonts w:ascii="Times New Roman" w:hAnsi="Times New Roman"/>
          <w:b/>
          <w:sz w:val="24"/>
        </w:rPr>
        <w:t xml:space="preserve"> Công Thương</w:t>
      </w:r>
      <w:r w:rsidR="000C07DB">
        <w:rPr>
          <w:rFonts w:ascii="Times New Roman" w:hAnsi="Times New Roman"/>
          <w:b/>
          <w:sz w:val="24"/>
        </w:rPr>
        <w:t xml:space="preserve"> (</w:t>
      </w:r>
      <w:proofErr w:type="spellStart"/>
      <w:r w:rsidR="000C07DB">
        <w:rPr>
          <w:rFonts w:ascii="Times New Roman" w:hAnsi="Times New Roman"/>
          <w:b/>
          <w:sz w:val="24"/>
        </w:rPr>
        <w:t>Người</w:t>
      </w:r>
      <w:proofErr w:type="spellEnd"/>
      <w:r w:rsidR="000C07DB">
        <w:rPr>
          <w:rFonts w:ascii="Times New Roman" w:hAnsi="Times New Roman"/>
          <w:b/>
          <w:sz w:val="24"/>
        </w:rPr>
        <w:t xml:space="preserve"> </w:t>
      </w:r>
      <w:proofErr w:type="spellStart"/>
      <w:r w:rsidR="000C07DB">
        <w:rPr>
          <w:rFonts w:ascii="Times New Roman" w:hAnsi="Times New Roman"/>
          <w:b/>
          <w:sz w:val="24"/>
        </w:rPr>
        <w:t>nhận</w:t>
      </w:r>
      <w:proofErr w:type="spellEnd"/>
      <w:r w:rsidR="000C07DB">
        <w:rPr>
          <w:rFonts w:ascii="Times New Roman" w:hAnsi="Times New Roman"/>
          <w:b/>
          <w:sz w:val="24"/>
        </w:rPr>
        <w:t xml:space="preserve">: </w:t>
      </w:r>
      <w:r w:rsidR="00540559">
        <w:rPr>
          <w:rFonts w:ascii="Times New Roman" w:hAnsi="Times New Roman"/>
          <w:b/>
          <w:sz w:val="24"/>
          <w:lang w:val="vi-VN"/>
        </w:rPr>
        <w:t>Nguyễn Tuấn Anh</w:t>
      </w:r>
      <w:r w:rsidR="000C07DB">
        <w:rPr>
          <w:rFonts w:ascii="Times New Roman" w:hAnsi="Times New Roman"/>
          <w:b/>
          <w:sz w:val="24"/>
        </w:rPr>
        <w:t>)</w:t>
      </w:r>
      <w:r w:rsidRPr="001B7C7B">
        <w:rPr>
          <w:rFonts w:ascii="Times New Roman" w:hAnsi="Times New Roman"/>
          <w:b/>
          <w:sz w:val="24"/>
        </w:rPr>
        <w:t xml:space="preserve">. </w:t>
      </w:r>
      <w:proofErr w:type="spellStart"/>
      <w:r w:rsidRPr="001B7C7B">
        <w:rPr>
          <w:rFonts w:ascii="Times New Roman" w:hAnsi="Times New Roman"/>
          <w:b/>
          <w:sz w:val="24"/>
        </w:rPr>
        <w:t>Địa</w:t>
      </w:r>
      <w:proofErr w:type="spellEnd"/>
      <w:r w:rsidRPr="001B7C7B">
        <w:rPr>
          <w:rFonts w:ascii="Times New Roman" w:hAnsi="Times New Roman"/>
          <w:b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b/>
          <w:sz w:val="24"/>
        </w:rPr>
        <w:t>chỉ</w:t>
      </w:r>
      <w:proofErr w:type="spellEnd"/>
      <w:r w:rsidRPr="001B7C7B">
        <w:rPr>
          <w:rFonts w:ascii="Times New Roman" w:hAnsi="Times New Roman"/>
          <w:b/>
          <w:sz w:val="24"/>
        </w:rPr>
        <w:t xml:space="preserve">: 54 Hai </w:t>
      </w:r>
      <w:proofErr w:type="spellStart"/>
      <w:r w:rsidRPr="001B7C7B">
        <w:rPr>
          <w:rFonts w:ascii="Times New Roman" w:hAnsi="Times New Roman"/>
          <w:b/>
          <w:sz w:val="24"/>
        </w:rPr>
        <w:t>Bà</w:t>
      </w:r>
      <w:proofErr w:type="spellEnd"/>
      <w:r w:rsidRPr="001B7C7B">
        <w:rPr>
          <w:rFonts w:ascii="Times New Roman" w:hAnsi="Times New Roman"/>
          <w:b/>
          <w:sz w:val="24"/>
        </w:rPr>
        <w:t xml:space="preserve"> Trưng – </w:t>
      </w:r>
      <w:proofErr w:type="spellStart"/>
      <w:r w:rsidRPr="001B7C7B">
        <w:rPr>
          <w:rFonts w:ascii="Times New Roman" w:hAnsi="Times New Roman"/>
          <w:b/>
          <w:sz w:val="24"/>
        </w:rPr>
        <w:t>Quận</w:t>
      </w:r>
      <w:proofErr w:type="spellEnd"/>
      <w:r w:rsidRPr="001B7C7B">
        <w:rPr>
          <w:rFonts w:ascii="Times New Roman" w:hAnsi="Times New Roman"/>
          <w:b/>
          <w:sz w:val="24"/>
        </w:rPr>
        <w:t xml:space="preserve"> Hoàn Kiếm – Hà </w:t>
      </w:r>
      <w:proofErr w:type="spellStart"/>
      <w:r w:rsidRPr="001B7C7B">
        <w:rPr>
          <w:rFonts w:ascii="Times New Roman" w:hAnsi="Times New Roman"/>
          <w:b/>
          <w:sz w:val="24"/>
        </w:rPr>
        <w:t>Nội</w:t>
      </w:r>
      <w:proofErr w:type="spellEnd"/>
      <w:r w:rsidRPr="001B7C7B">
        <w:rPr>
          <w:rFonts w:ascii="Times New Roman" w:hAnsi="Times New Roman"/>
          <w:b/>
          <w:sz w:val="24"/>
        </w:rPr>
        <w:t>. ĐT: 04.2220.54</w:t>
      </w:r>
      <w:r w:rsidR="00DA234D">
        <w:rPr>
          <w:rFonts w:ascii="Times New Roman" w:hAnsi="Times New Roman"/>
          <w:b/>
          <w:sz w:val="24"/>
          <w:lang w:val="vi-VN"/>
        </w:rPr>
        <w:t>06</w:t>
      </w:r>
      <w:r w:rsidRPr="001B7C7B">
        <w:rPr>
          <w:rFonts w:ascii="Times New Roman" w:hAnsi="Times New Roman"/>
          <w:b/>
          <w:sz w:val="24"/>
        </w:rPr>
        <w:t xml:space="preserve">; </w:t>
      </w:r>
      <w:r w:rsidRPr="001B7C7B">
        <w:rPr>
          <w:rFonts w:ascii="Times New Roman" w:hAnsi="Times New Roman"/>
          <w:sz w:val="24"/>
        </w:rPr>
        <w:t xml:space="preserve">01 </w:t>
      </w:r>
      <w:proofErr w:type="spellStart"/>
      <w:r w:rsidRPr="001B7C7B">
        <w:rPr>
          <w:rFonts w:ascii="Times New Roman" w:hAnsi="Times New Roman"/>
          <w:sz w:val="24"/>
        </w:rPr>
        <w:t>bản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mềm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kèm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ảnh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sản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phẩm</w:t>
      </w:r>
      <w:proofErr w:type="spellEnd"/>
      <w:r w:rsidRPr="001B7C7B">
        <w:rPr>
          <w:rFonts w:ascii="Times New Roman" w:hAnsi="Times New Roman"/>
          <w:sz w:val="24"/>
        </w:rPr>
        <w:t xml:space="preserve">, dung </w:t>
      </w:r>
      <w:proofErr w:type="spellStart"/>
      <w:r w:rsidRPr="001B7C7B">
        <w:rPr>
          <w:rFonts w:ascii="Times New Roman" w:hAnsi="Times New Roman"/>
          <w:sz w:val="24"/>
        </w:rPr>
        <w:t>lượng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không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quá</w:t>
      </w:r>
      <w:proofErr w:type="spellEnd"/>
      <w:r w:rsidRPr="001B7C7B">
        <w:rPr>
          <w:rFonts w:ascii="Times New Roman" w:hAnsi="Times New Roman"/>
          <w:sz w:val="24"/>
        </w:rPr>
        <w:t xml:space="preserve"> 500KB </w:t>
      </w:r>
      <w:proofErr w:type="spellStart"/>
      <w:r w:rsidRPr="001B7C7B">
        <w:rPr>
          <w:rFonts w:ascii="Times New Roman" w:hAnsi="Times New Roman"/>
          <w:sz w:val="24"/>
        </w:rPr>
        <w:t>gửi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về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hộp</w:t>
      </w:r>
      <w:proofErr w:type="spellEnd"/>
      <w:r w:rsidRPr="001B7C7B">
        <w:rPr>
          <w:rFonts w:ascii="Times New Roman" w:hAnsi="Times New Roman"/>
          <w:sz w:val="24"/>
        </w:rPr>
        <w:t xml:space="preserve"> </w:t>
      </w:r>
      <w:proofErr w:type="spellStart"/>
      <w:r w:rsidRPr="001B7C7B">
        <w:rPr>
          <w:rFonts w:ascii="Times New Roman" w:hAnsi="Times New Roman"/>
          <w:sz w:val="24"/>
        </w:rPr>
        <w:t>thư</w:t>
      </w:r>
      <w:proofErr w:type="spellEnd"/>
      <w:r w:rsidRPr="001B7C7B">
        <w:rPr>
          <w:rFonts w:ascii="Times New Roman" w:hAnsi="Times New Roman"/>
          <w:sz w:val="24"/>
        </w:rPr>
        <w:t xml:space="preserve">: </w:t>
      </w:r>
      <w:hyperlink r:id="rId7" w:history="1">
        <w:r w:rsidR="002D19A1" w:rsidRPr="005C1133">
          <w:rPr>
            <w:rStyle w:val="Hyperlink"/>
          </w:rPr>
          <w:t>anhntu@moit.gov.vn</w:t>
        </w:r>
      </w:hyperlink>
    </w:p>
    <w:p w14:paraId="55052AA5" w14:textId="7BD864E9" w:rsidR="00FD1503" w:rsidRPr="00F5224A" w:rsidRDefault="00FD1503" w:rsidP="00FD1503">
      <w:pPr>
        <w:snapToGrid w:val="0"/>
        <w:spacing w:before="60" w:after="60"/>
        <w:rPr>
          <w:rFonts w:ascii="Times New Roman" w:hAnsi="Times New Roman"/>
          <w:i/>
          <w:iCs/>
          <w:sz w:val="24"/>
        </w:rPr>
      </w:pPr>
      <w:proofErr w:type="spellStart"/>
      <w:r w:rsidRPr="00F5224A">
        <w:rPr>
          <w:rFonts w:ascii="Times New Roman" w:hAnsi="Times New Roman"/>
          <w:i/>
          <w:iCs/>
          <w:sz w:val="24"/>
        </w:rPr>
        <w:t>Gồm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: </w:t>
      </w:r>
      <w:proofErr w:type="spellStart"/>
      <w:r w:rsidRPr="00F5224A">
        <w:rPr>
          <w:rFonts w:ascii="Times New Roman" w:hAnsi="Times New Roman"/>
          <w:i/>
          <w:iCs/>
          <w:sz w:val="24"/>
        </w:rPr>
        <w:t>Giấy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chứng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nhận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đăng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ký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kinh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doanh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(</w:t>
      </w:r>
      <w:proofErr w:type="spellStart"/>
      <w:r w:rsidRPr="00F5224A">
        <w:rPr>
          <w:rFonts w:ascii="Times New Roman" w:hAnsi="Times New Roman"/>
          <w:i/>
          <w:iCs/>
          <w:sz w:val="24"/>
        </w:rPr>
        <w:t>sao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y </w:t>
      </w:r>
      <w:proofErr w:type="spellStart"/>
      <w:r w:rsidRPr="00F5224A">
        <w:rPr>
          <w:rFonts w:ascii="Times New Roman" w:hAnsi="Times New Roman"/>
          <w:i/>
          <w:iCs/>
          <w:sz w:val="24"/>
        </w:rPr>
        <w:t>bản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chính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có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dấu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của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đ</w:t>
      </w:r>
      <w:r w:rsidRPr="00F5224A">
        <w:rPr>
          <w:rFonts w:ascii="Times New Roman" w:hAnsi="Times New Roman" w:hint="cs"/>
          <w:i/>
          <w:iCs/>
          <w:sz w:val="24"/>
        </w:rPr>
        <w:t>ơ</w:t>
      </w:r>
      <w:r w:rsidRPr="00F5224A">
        <w:rPr>
          <w:rFonts w:ascii="Times New Roman" w:hAnsi="Times New Roman"/>
          <w:i/>
          <w:iCs/>
          <w:sz w:val="24"/>
        </w:rPr>
        <w:t>n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vị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); </w:t>
      </w:r>
      <w:proofErr w:type="spellStart"/>
      <w:r w:rsidRPr="00F5224A">
        <w:rPr>
          <w:rFonts w:ascii="Times New Roman" w:hAnsi="Times New Roman"/>
          <w:i/>
          <w:iCs/>
          <w:sz w:val="24"/>
        </w:rPr>
        <w:t>Đ</w:t>
      </w:r>
      <w:r w:rsidRPr="00F5224A">
        <w:rPr>
          <w:rFonts w:ascii="Times New Roman" w:hAnsi="Times New Roman" w:hint="cs"/>
          <w:i/>
          <w:iCs/>
          <w:sz w:val="24"/>
        </w:rPr>
        <w:t>ơ</w:t>
      </w:r>
      <w:r w:rsidRPr="00F5224A">
        <w:rPr>
          <w:rFonts w:ascii="Times New Roman" w:hAnsi="Times New Roman"/>
          <w:i/>
          <w:iCs/>
          <w:sz w:val="24"/>
        </w:rPr>
        <w:t>n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đăng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ký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tham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gia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ch</w:t>
      </w:r>
      <w:r w:rsidRPr="00F5224A">
        <w:rPr>
          <w:rFonts w:ascii="Times New Roman" w:hAnsi="Times New Roman" w:hint="cs"/>
          <w:i/>
          <w:iCs/>
          <w:sz w:val="24"/>
        </w:rPr>
        <w:t>ươ</w:t>
      </w:r>
      <w:r w:rsidRPr="00F5224A">
        <w:rPr>
          <w:rFonts w:ascii="Times New Roman" w:hAnsi="Times New Roman"/>
          <w:i/>
          <w:iCs/>
          <w:sz w:val="24"/>
        </w:rPr>
        <w:t>ng</w:t>
      </w:r>
      <w:proofErr w:type="spellEnd"/>
      <w:r w:rsidRPr="00F5224A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Pr="00F5224A">
        <w:rPr>
          <w:rFonts w:ascii="Times New Roman" w:hAnsi="Times New Roman"/>
          <w:i/>
          <w:iCs/>
          <w:sz w:val="24"/>
        </w:rPr>
        <w:t>trình</w:t>
      </w:r>
      <w:proofErr w:type="spellEnd"/>
      <w:r w:rsidR="00374909">
        <w:rPr>
          <w:rFonts w:ascii="Times New Roman" w:hAnsi="Times New Roman"/>
          <w:i/>
          <w:iCs/>
          <w:sz w:val="24"/>
        </w:rPr>
        <w:t xml:space="preserve">, Danh </w:t>
      </w:r>
      <w:proofErr w:type="spellStart"/>
      <w:r w:rsidR="00374909">
        <w:rPr>
          <w:rFonts w:ascii="Times New Roman" w:hAnsi="Times New Roman"/>
          <w:i/>
          <w:iCs/>
          <w:sz w:val="24"/>
        </w:rPr>
        <w:t>sách</w:t>
      </w:r>
      <w:proofErr w:type="spellEnd"/>
      <w:r w:rsidR="0037490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374909">
        <w:rPr>
          <w:rFonts w:ascii="Times New Roman" w:hAnsi="Times New Roman"/>
          <w:i/>
          <w:iCs/>
          <w:sz w:val="24"/>
        </w:rPr>
        <w:t>nhân</w:t>
      </w:r>
      <w:proofErr w:type="spellEnd"/>
      <w:r w:rsidR="00374909">
        <w:rPr>
          <w:rFonts w:ascii="Times New Roman" w:hAnsi="Times New Roman"/>
          <w:i/>
          <w:iCs/>
          <w:sz w:val="24"/>
        </w:rPr>
        <w:t xml:space="preserve"> </w:t>
      </w:r>
      <w:proofErr w:type="spellStart"/>
      <w:r w:rsidR="00374909">
        <w:rPr>
          <w:rFonts w:ascii="Times New Roman" w:hAnsi="Times New Roman"/>
          <w:i/>
          <w:iCs/>
          <w:sz w:val="24"/>
        </w:rPr>
        <w:t>sự</w:t>
      </w:r>
      <w:proofErr w:type="spellEnd"/>
      <w:r w:rsidR="00374909">
        <w:rPr>
          <w:rFonts w:ascii="Times New Roman" w:hAnsi="Times New Roman"/>
          <w:i/>
          <w:iCs/>
          <w:sz w:val="24"/>
        </w:rPr>
        <w:t>.</w:t>
      </w:r>
    </w:p>
    <w:p w14:paraId="7E88594C" w14:textId="34D6958B" w:rsidR="00047416" w:rsidRPr="00711C40" w:rsidRDefault="001B7C7B" w:rsidP="00047416">
      <w:pPr>
        <w:spacing w:before="120" w:after="240"/>
        <w:rPr>
          <w:rFonts w:asciiTheme="majorHAnsi" w:hAnsiTheme="majorHAnsi" w:cstheme="majorHAnsi"/>
          <w:b/>
          <w:sz w:val="24"/>
        </w:rPr>
      </w:pPr>
      <w:r>
        <w:rPr>
          <w:rFonts w:asciiTheme="majorHAnsi" w:hAnsiTheme="majorHAnsi" w:cstheme="majorHAnsi"/>
          <w:b/>
          <w:sz w:val="24"/>
        </w:rPr>
        <w:t>8</w:t>
      </w:r>
      <w:r w:rsidR="00EE0F12" w:rsidRPr="00711C40">
        <w:rPr>
          <w:rFonts w:asciiTheme="majorHAnsi" w:hAnsiTheme="majorHAnsi" w:cstheme="majorHAnsi"/>
          <w:b/>
          <w:sz w:val="24"/>
        </w:rPr>
        <w:t xml:space="preserve">.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Ch</w:t>
      </w:r>
      <w:r w:rsidR="00D966F5" w:rsidRPr="00711C40">
        <w:rPr>
          <w:rFonts w:asciiTheme="majorHAnsi" w:hAnsiTheme="majorHAnsi" w:cstheme="majorHAnsi"/>
          <w:b/>
          <w:sz w:val="24"/>
        </w:rPr>
        <w:t>ú</w:t>
      </w:r>
      <w:r w:rsidR="00EE0F12" w:rsidRPr="00711C40">
        <w:rPr>
          <w:rFonts w:asciiTheme="majorHAnsi" w:hAnsiTheme="majorHAnsi" w:cstheme="majorHAnsi"/>
          <w:b/>
          <w:sz w:val="24"/>
        </w:rPr>
        <w:t>ng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tôi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cam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kết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tham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gia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đầy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đủ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mọi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hoạt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động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của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652835" w:rsidRPr="00711C40">
        <w:rPr>
          <w:rFonts w:asciiTheme="majorHAnsi" w:hAnsiTheme="majorHAnsi" w:cstheme="majorHAnsi"/>
          <w:b/>
          <w:sz w:val="24"/>
        </w:rPr>
        <w:t>c</w:t>
      </w:r>
      <w:r w:rsidR="004A4B4D" w:rsidRPr="00711C40">
        <w:rPr>
          <w:rFonts w:asciiTheme="majorHAnsi" w:hAnsiTheme="majorHAnsi" w:cstheme="majorHAnsi"/>
          <w:b/>
          <w:sz w:val="24"/>
        </w:rPr>
        <w:t>hương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4A4B4D" w:rsidRPr="00711C40">
        <w:rPr>
          <w:rFonts w:asciiTheme="majorHAnsi" w:hAnsiTheme="majorHAnsi" w:cstheme="majorHAnsi"/>
          <w:b/>
          <w:sz w:val="24"/>
        </w:rPr>
        <w:t>trình</w:t>
      </w:r>
      <w:proofErr w:type="spellEnd"/>
      <w:r w:rsidR="004A4B4D" w:rsidRPr="00711C40">
        <w:rPr>
          <w:rFonts w:asciiTheme="majorHAnsi" w:hAnsiTheme="majorHAnsi" w:cstheme="majorHAnsi"/>
          <w:b/>
          <w:sz w:val="24"/>
        </w:rPr>
        <w:t xml:space="preserve">,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chấp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hành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nghiêm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chỉnh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nội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quy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của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Ban </w:t>
      </w:r>
      <w:proofErr w:type="spellStart"/>
      <w:r w:rsidR="005B69A1" w:rsidRPr="00711C40">
        <w:rPr>
          <w:rFonts w:asciiTheme="majorHAnsi" w:hAnsiTheme="majorHAnsi" w:cstheme="majorHAnsi"/>
          <w:b/>
          <w:sz w:val="24"/>
        </w:rPr>
        <w:t>T</w:t>
      </w:r>
      <w:r w:rsidR="00EE0F12" w:rsidRPr="00711C40">
        <w:rPr>
          <w:rFonts w:asciiTheme="majorHAnsi" w:hAnsiTheme="majorHAnsi" w:cstheme="majorHAnsi"/>
          <w:b/>
          <w:sz w:val="24"/>
        </w:rPr>
        <w:t>ổ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</w:t>
      </w:r>
      <w:r w:rsidR="00741053" w:rsidRPr="00711C40">
        <w:rPr>
          <w:rFonts w:asciiTheme="majorHAnsi" w:hAnsiTheme="majorHAnsi" w:cstheme="majorHAnsi"/>
          <w:b/>
          <w:sz w:val="24"/>
        </w:rPr>
        <w:t>hương</w:t>
      </w:r>
      <w:proofErr w:type="spellEnd"/>
      <w:r w:rsidR="00741053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741053" w:rsidRPr="00711C40">
        <w:rPr>
          <w:rFonts w:asciiTheme="majorHAnsi" w:hAnsiTheme="majorHAnsi" w:cstheme="majorHAnsi"/>
          <w:b/>
          <w:sz w:val="24"/>
        </w:rPr>
        <w:t>trình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và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các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quy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định</w:t>
      </w:r>
      <w:proofErr w:type="spellEnd"/>
      <w:r w:rsidR="00D966F5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D966F5" w:rsidRPr="00711C40">
        <w:rPr>
          <w:rFonts w:asciiTheme="majorHAnsi" w:hAnsiTheme="majorHAnsi" w:cstheme="majorHAnsi"/>
          <w:b/>
          <w:sz w:val="24"/>
        </w:rPr>
        <w:t>pháp</w:t>
      </w:r>
      <w:proofErr w:type="spellEnd"/>
      <w:r w:rsidR="00D966F5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D966F5" w:rsidRPr="00711C40">
        <w:rPr>
          <w:rFonts w:asciiTheme="majorHAnsi" w:hAnsiTheme="majorHAnsi" w:cstheme="majorHAnsi"/>
          <w:b/>
          <w:sz w:val="24"/>
        </w:rPr>
        <w:t>luật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liên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quan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về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việc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B701F8" w:rsidRPr="00711C40">
        <w:rPr>
          <w:rFonts w:asciiTheme="majorHAnsi" w:hAnsiTheme="majorHAnsi" w:cstheme="majorHAnsi"/>
          <w:b/>
          <w:sz w:val="24"/>
        </w:rPr>
        <w:t>xuất</w:t>
      </w:r>
      <w:proofErr w:type="spellEnd"/>
      <w:r w:rsidR="00B701F8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B701F8" w:rsidRPr="00711C40">
        <w:rPr>
          <w:rFonts w:asciiTheme="majorHAnsi" w:hAnsiTheme="majorHAnsi" w:cstheme="majorHAnsi"/>
          <w:b/>
          <w:sz w:val="24"/>
        </w:rPr>
        <w:t>nhập</w:t>
      </w:r>
      <w:proofErr w:type="spellEnd"/>
      <w:r w:rsidR="00B701F8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cảnh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và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cử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người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đi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công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tác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ở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nước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 xml:space="preserve"> </w:t>
      </w:r>
      <w:proofErr w:type="spellStart"/>
      <w:r w:rsidR="00EE0F12" w:rsidRPr="00711C40">
        <w:rPr>
          <w:rFonts w:asciiTheme="majorHAnsi" w:hAnsiTheme="majorHAnsi" w:cstheme="majorHAnsi"/>
          <w:b/>
          <w:sz w:val="24"/>
        </w:rPr>
        <w:t>ngoài</w:t>
      </w:r>
      <w:proofErr w:type="spellEnd"/>
      <w:r w:rsidR="00EE0F12" w:rsidRPr="00711C40">
        <w:rPr>
          <w:rFonts w:asciiTheme="majorHAnsi" w:hAnsiTheme="majorHAnsi" w:cstheme="majorHAnsi"/>
          <w:b/>
          <w:sz w:val="24"/>
        </w:rPr>
        <w:t>.</w:t>
      </w:r>
      <w:r w:rsidR="00047416" w:rsidRPr="00711C40">
        <w:rPr>
          <w:rFonts w:asciiTheme="majorHAnsi" w:hAnsiTheme="majorHAnsi" w:cstheme="majorHAnsi"/>
          <w:b/>
          <w:sz w:val="24"/>
        </w:rPr>
        <w:t>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70"/>
        <w:gridCol w:w="4911"/>
      </w:tblGrid>
      <w:tr w:rsidR="00902132" w:rsidRPr="00711C40" w14:paraId="315BE248" w14:textId="77777777" w:rsidTr="00C734B5">
        <w:tc>
          <w:tcPr>
            <w:tcW w:w="4927" w:type="dxa"/>
          </w:tcPr>
          <w:p w14:paraId="4FD6AE05" w14:textId="77777777" w:rsidR="00902132" w:rsidRPr="00711C40" w:rsidRDefault="00902132" w:rsidP="00902132">
            <w:pPr>
              <w:rPr>
                <w:rFonts w:asciiTheme="majorHAnsi" w:hAnsiTheme="majorHAnsi" w:cstheme="majorHAnsi"/>
                <w:b/>
                <w:sz w:val="24"/>
                <w:u w:val="single"/>
              </w:rPr>
            </w:pPr>
          </w:p>
          <w:p w14:paraId="79DEE7EE" w14:textId="77777777" w:rsidR="00902132" w:rsidRPr="00711C40" w:rsidRDefault="00902132" w:rsidP="00C734B5">
            <w:pPr>
              <w:spacing w:before="120" w:after="240"/>
              <w:rPr>
                <w:rFonts w:asciiTheme="majorHAnsi" w:hAnsiTheme="majorHAnsi" w:cstheme="majorHAnsi"/>
                <w:b/>
                <w:sz w:val="24"/>
                <w:u w:val="single"/>
              </w:rPr>
            </w:pPr>
          </w:p>
        </w:tc>
        <w:tc>
          <w:tcPr>
            <w:tcW w:w="4927" w:type="dxa"/>
          </w:tcPr>
          <w:p w14:paraId="777487CC" w14:textId="246F7A69" w:rsidR="00902132" w:rsidRPr="00F05FD6" w:rsidRDefault="00902132" w:rsidP="00C734B5">
            <w:pPr>
              <w:jc w:val="center"/>
              <w:rPr>
                <w:rFonts w:asciiTheme="majorHAnsi" w:hAnsiTheme="majorHAnsi" w:cstheme="majorHAnsi"/>
                <w:i/>
                <w:sz w:val="24"/>
                <w:lang w:val="vi-VN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>……………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ngày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>……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tháng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>…</w:t>
            </w:r>
            <w:proofErr w:type="gramStart"/>
            <w:r w:rsidRPr="00711C40">
              <w:rPr>
                <w:rFonts w:asciiTheme="majorHAnsi" w:hAnsiTheme="majorHAnsi" w:cstheme="majorHAnsi"/>
                <w:i/>
                <w:sz w:val="24"/>
              </w:rPr>
              <w:t>….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năm</w:t>
            </w:r>
            <w:proofErr w:type="spellEnd"/>
            <w:proofErr w:type="gram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 </w:t>
            </w:r>
            <w:r w:rsidR="00AC3D1A">
              <w:rPr>
                <w:rFonts w:asciiTheme="majorHAnsi" w:hAnsiTheme="majorHAnsi" w:cstheme="majorHAnsi"/>
                <w:i/>
                <w:sz w:val="24"/>
              </w:rPr>
              <w:t>202</w:t>
            </w:r>
            <w:r w:rsidR="00F05FD6">
              <w:rPr>
                <w:rFonts w:asciiTheme="majorHAnsi" w:hAnsiTheme="majorHAnsi" w:cstheme="majorHAnsi"/>
                <w:i/>
                <w:sz w:val="24"/>
                <w:lang w:val="vi-VN"/>
              </w:rPr>
              <w:t>6</w:t>
            </w:r>
          </w:p>
          <w:p w14:paraId="4C8AA45B" w14:textId="77777777" w:rsidR="00902132" w:rsidRPr="00711C40" w:rsidRDefault="00902132" w:rsidP="00C734B5">
            <w:pPr>
              <w:jc w:val="center"/>
              <w:rPr>
                <w:rFonts w:asciiTheme="majorHAnsi" w:hAnsiTheme="majorHAnsi" w:cstheme="majorHAnsi"/>
                <w:b/>
                <w:sz w:val="24"/>
              </w:rPr>
            </w:pPr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Thủ </w:t>
            </w: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trưởng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b/>
                <w:sz w:val="24"/>
              </w:rPr>
              <w:t>đơn</w:t>
            </w:r>
            <w:proofErr w:type="spellEnd"/>
            <w:r w:rsidRPr="00711C40">
              <w:rPr>
                <w:rFonts w:asciiTheme="majorHAnsi" w:hAnsiTheme="majorHAnsi" w:cstheme="majorHAnsi"/>
                <w:b/>
                <w:sz w:val="24"/>
              </w:rPr>
              <w:t xml:space="preserve"> vị</w:t>
            </w:r>
          </w:p>
          <w:p w14:paraId="7DD00BA6" w14:textId="77777777" w:rsidR="00902132" w:rsidRPr="00711C40" w:rsidRDefault="00902132" w:rsidP="00C734B5">
            <w:pPr>
              <w:jc w:val="center"/>
              <w:rPr>
                <w:rFonts w:asciiTheme="majorHAnsi" w:hAnsiTheme="majorHAnsi" w:cstheme="majorHAnsi"/>
                <w:i/>
                <w:sz w:val="24"/>
              </w:rPr>
            </w:pPr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(Ký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tên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,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đóng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 xml:space="preserve"> </w:t>
            </w:r>
            <w:proofErr w:type="spellStart"/>
            <w:r w:rsidRPr="00711C40">
              <w:rPr>
                <w:rFonts w:asciiTheme="majorHAnsi" w:hAnsiTheme="majorHAnsi" w:cstheme="majorHAnsi"/>
                <w:i/>
                <w:sz w:val="24"/>
              </w:rPr>
              <w:t>dấu</w:t>
            </w:r>
            <w:proofErr w:type="spellEnd"/>
            <w:r w:rsidRPr="00711C40">
              <w:rPr>
                <w:rFonts w:asciiTheme="majorHAnsi" w:hAnsiTheme="majorHAnsi" w:cstheme="majorHAnsi"/>
                <w:i/>
                <w:sz w:val="24"/>
              </w:rPr>
              <w:t>)</w:t>
            </w:r>
          </w:p>
        </w:tc>
      </w:tr>
    </w:tbl>
    <w:p w14:paraId="2D04AB1D" w14:textId="77777777" w:rsidR="00902132" w:rsidRPr="00711C40" w:rsidRDefault="00902132" w:rsidP="00047416">
      <w:pPr>
        <w:spacing w:before="120" w:after="240"/>
        <w:rPr>
          <w:rFonts w:asciiTheme="majorHAnsi" w:hAnsiTheme="majorHAnsi" w:cstheme="majorHAnsi"/>
          <w:b/>
          <w:sz w:val="24"/>
        </w:rPr>
      </w:pPr>
    </w:p>
    <w:p w14:paraId="272551E7" w14:textId="77777777" w:rsidR="001F254B" w:rsidRPr="00711C40" w:rsidRDefault="001F254B" w:rsidP="00C8244B">
      <w:pPr>
        <w:ind w:left="4320"/>
        <w:jc w:val="center"/>
        <w:rPr>
          <w:rFonts w:asciiTheme="majorHAnsi" w:hAnsiTheme="majorHAnsi" w:cstheme="majorHAnsi"/>
          <w:sz w:val="24"/>
        </w:rPr>
      </w:pPr>
    </w:p>
    <w:sectPr w:rsidR="001F254B" w:rsidRPr="00711C40" w:rsidSect="00E9148F">
      <w:footerReference w:type="even" r:id="rId8"/>
      <w:footerReference w:type="default" r:id="rId9"/>
      <w:pgSz w:w="11906" w:h="16838" w:code="9"/>
      <w:pgMar w:top="567" w:right="991" w:bottom="180" w:left="1134" w:header="510" w:footer="393" w:gutter="0"/>
      <w:pgNumType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C56AC" w14:textId="77777777" w:rsidR="00A53038" w:rsidRDefault="00A53038">
      <w:r>
        <w:separator/>
      </w:r>
    </w:p>
  </w:endnote>
  <w:endnote w:type="continuationSeparator" w:id="0">
    <w:p w14:paraId="3176CABE" w14:textId="77777777" w:rsidR="00A53038" w:rsidRDefault="00A5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8D9E" w14:textId="67C1CC5B" w:rsidR="004A1A7A" w:rsidRDefault="004A1A7A" w:rsidP="005D2A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9148F">
      <w:rPr>
        <w:rStyle w:val="PageNumber"/>
        <w:noProof/>
      </w:rPr>
      <w:t>1</w:t>
    </w:r>
    <w:r>
      <w:rPr>
        <w:rStyle w:val="PageNumber"/>
      </w:rPr>
      <w:fldChar w:fldCharType="end"/>
    </w:r>
  </w:p>
  <w:p w14:paraId="29DCAB15" w14:textId="77777777" w:rsidR="004A1A7A" w:rsidRDefault="004A1A7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1CE9" w14:textId="77777777" w:rsidR="004A1A7A" w:rsidRDefault="004A1A7A" w:rsidP="002D0942">
    <w:pPr>
      <w:pStyle w:val="Footer"/>
      <w:framePr w:h="394" w:hRule="exact" w:wrap="around" w:vAnchor="text" w:hAnchor="margin" w:xAlign="center" w:y="110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131BF">
      <w:rPr>
        <w:rStyle w:val="PageNumber"/>
        <w:noProof/>
      </w:rPr>
      <w:t>1</w:t>
    </w:r>
    <w:r>
      <w:rPr>
        <w:rStyle w:val="PageNumber"/>
      </w:rPr>
      <w:fldChar w:fldCharType="end"/>
    </w:r>
  </w:p>
  <w:p w14:paraId="4ADDE04C" w14:textId="77777777" w:rsidR="004A1A7A" w:rsidRDefault="004A1A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8C9DE5" w14:textId="77777777" w:rsidR="00A53038" w:rsidRDefault="00A53038">
      <w:r>
        <w:separator/>
      </w:r>
    </w:p>
  </w:footnote>
  <w:footnote w:type="continuationSeparator" w:id="0">
    <w:p w14:paraId="66D5E54E" w14:textId="77777777" w:rsidR="00A53038" w:rsidRDefault="00A53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60E46"/>
    <w:multiLevelType w:val="hybridMultilevel"/>
    <w:tmpl w:val="F6722034"/>
    <w:lvl w:ilvl="0" w:tplc="A8683CB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2F0A6F"/>
    <w:multiLevelType w:val="hybridMultilevel"/>
    <w:tmpl w:val="B77CA3D4"/>
    <w:lvl w:ilvl="0" w:tplc="69404C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EA304AB"/>
    <w:multiLevelType w:val="hybridMultilevel"/>
    <w:tmpl w:val="7C1CC2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6023608">
    <w:abstractNumId w:val="1"/>
  </w:num>
  <w:num w:numId="2" w16cid:durableId="1449738015">
    <w:abstractNumId w:val="2"/>
  </w:num>
  <w:num w:numId="3" w16cid:durableId="1939874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C21"/>
    <w:rsid w:val="00006EB2"/>
    <w:rsid w:val="00016EEA"/>
    <w:rsid w:val="00022BF3"/>
    <w:rsid w:val="0003038F"/>
    <w:rsid w:val="00034252"/>
    <w:rsid w:val="00035EA5"/>
    <w:rsid w:val="00047416"/>
    <w:rsid w:val="0008008E"/>
    <w:rsid w:val="000908A3"/>
    <w:rsid w:val="000A2768"/>
    <w:rsid w:val="000B0E03"/>
    <w:rsid w:val="000B1BBF"/>
    <w:rsid w:val="000B25D9"/>
    <w:rsid w:val="000B2B3B"/>
    <w:rsid w:val="000B3CE2"/>
    <w:rsid w:val="000B5199"/>
    <w:rsid w:val="000C07DB"/>
    <w:rsid w:val="000C2FFC"/>
    <w:rsid w:val="000C5688"/>
    <w:rsid w:val="000D270D"/>
    <w:rsid w:val="000D6C8E"/>
    <w:rsid w:val="000E04B7"/>
    <w:rsid w:val="000E0EB6"/>
    <w:rsid w:val="000E2E50"/>
    <w:rsid w:val="000E5EA2"/>
    <w:rsid w:val="000E7800"/>
    <w:rsid w:val="000E7844"/>
    <w:rsid w:val="000F01A5"/>
    <w:rsid w:val="000F3049"/>
    <w:rsid w:val="000F3834"/>
    <w:rsid w:val="00103E5D"/>
    <w:rsid w:val="00111774"/>
    <w:rsid w:val="00116315"/>
    <w:rsid w:val="00127CE4"/>
    <w:rsid w:val="001330CB"/>
    <w:rsid w:val="0014383B"/>
    <w:rsid w:val="00152795"/>
    <w:rsid w:val="001539B5"/>
    <w:rsid w:val="00162E8A"/>
    <w:rsid w:val="00171400"/>
    <w:rsid w:val="001753B8"/>
    <w:rsid w:val="00187DFE"/>
    <w:rsid w:val="001935F9"/>
    <w:rsid w:val="001A041D"/>
    <w:rsid w:val="001A0CE7"/>
    <w:rsid w:val="001A2A42"/>
    <w:rsid w:val="001A52D8"/>
    <w:rsid w:val="001B098D"/>
    <w:rsid w:val="001B0E1C"/>
    <w:rsid w:val="001B7C7B"/>
    <w:rsid w:val="001C471F"/>
    <w:rsid w:val="001D6C25"/>
    <w:rsid w:val="001E09E5"/>
    <w:rsid w:val="001F254B"/>
    <w:rsid w:val="001F441D"/>
    <w:rsid w:val="001F4E32"/>
    <w:rsid w:val="00223D2C"/>
    <w:rsid w:val="002264B9"/>
    <w:rsid w:val="002404A3"/>
    <w:rsid w:val="00240F31"/>
    <w:rsid w:val="00246B67"/>
    <w:rsid w:val="00253930"/>
    <w:rsid w:val="00262164"/>
    <w:rsid w:val="0027102B"/>
    <w:rsid w:val="0027677D"/>
    <w:rsid w:val="002A12C2"/>
    <w:rsid w:val="002A3866"/>
    <w:rsid w:val="002A48E6"/>
    <w:rsid w:val="002D0942"/>
    <w:rsid w:val="002D171F"/>
    <w:rsid w:val="002D19A1"/>
    <w:rsid w:val="002D32E1"/>
    <w:rsid w:val="002E1194"/>
    <w:rsid w:val="002E2FD9"/>
    <w:rsid w:val="002F0743"/>
    <w:rsid w:val="002F269E"/>
    <w:rsid w:val="002F6056"/>
    <w:rsid w:val="002F7D4E"/>
    <w:rsid w:val="003112E6"/>
    <w:rsid w:val="003168BE"/>
    <w:rsid w:val="00320900"/>
    <w:rsid w:val="00335F8D"/>
    <w:rsid w:val="00341D9A"/>
    <w:rsid w:val="00346214"/>
    <w:rsid w:val="00355640"/>
    <w:rsid w:val="003718B9"/>
    <w:rsid w:val="00374909"/>
    <w:rsid w:val="00396311"/>
    <w:rsid w:val="003A1A38"/>
    <w:rsid w:val="003A3134"/>
    <w:rsid w:val="003C425A"/>
    <w:rsid w:val="003D5F5E"/>
    <w:rsid w:val="00400F14"/>
    <w:rsid w:val="00405A32"/>
    <w:rsid w:val="00407276"/>
    <w:rsid w:val="00407D2D"/>
    <w:rsid w:val="00417CA7"/>
    <w:rsid w:val="00425657"/>
    <w:rsid w:val="004328C6"/>
    <w:rsid w:val="004423B3"/>
    <w:rsid w:val="00447199"/>
    <w:rsid w:val="00454355"/>
    <w:rsid w:val="00467F51"/>
    <w:rsid w:val="00475386"/>
    <w:rsid w:val="004810C1"/>
    <w:rsid w:val="004840D3"/>
    <w:rsid w:val="00485303"/>
    <w:rsid w:val="00493DCC"/>
    <w:rsid w:val="004A1A7A"/>
    <w:rsid w:val="004A4B4D"/>
    <w:rsid w:val="004B1EF3"/>
    <w:rsid w:val="004C3C37"/>
    <w:rsid w:val="004D1BC5"/>
    <w:rsid w:val="004E1442"/>
    <w:rsid w:val="004E1897"/>
    <w:rsid w:val="004E2F66"/>
    <w:rsid w:val="004F5CB0"/>
    <w:rsid w:val="00505BD5"/>
    <w:rsid w:val="00511DDF"/>
    <w:rsid w:val="00512073"/>
    <w:rsid w:val="005132FC"/>
    <w:rsid w:val="005148A8"/>
    <w:rsid w:val="00516CB5"/>
    <w:rsid w:val="005317FD"/>
    <w:rsid w:val="00540559"/>
    <w:rsid w:val="005458B5"/>
    <w:rsid w:val="0054705C"/>
    <w:rsid w:val="005627AD"/>
    <w:rsid w:val="0056553A"/>
    <w:rsid w:val="005670A5"/>
    <w:rsid w:val="00585896"/>
    <w:rsid w:val="005976AB"/>
    <w:rsid w:val="005A43B7"/>
    <w:rsid w:val="005A77D4"/>
    <w:rsid w:val="005B04DF"/>
    <w:rsid w:val="005B1712"/>
    <w:rsid w:val="005B69A1"/>
    <w:rsid w:val="005C166A"/>
    <w:rsid w:val="005D2AB4"/>
    <w:rsid w:val="005F3A60"/>
    <w:rsid w:val="00600B28"/>
    <w:rsid w:val="00600BBA"/>
    <w:rsid w:val="0060434B"/>
    <w:rsid w:val="00616082"/>
    <w:rsid w:val="00623D79"/>
    <w:rsid w:val="0062500E"/>
    <w:rsid w:val="00627C1C"/>
    <w:rsid w:val="00632C00"/>
    <w:rsid w:val="006353DF"/>
    <w:rsid w:val="00652835"/>
    <w:rsid w:val="006561E3"/>
    <w:rsid w:val="006646F4"/>
    <w:rsid w:val="00673F91"/>
    <w:rsid w:val="00695532"/>
    <w:rsid w:val="006A0A0D"/>
    <w:rsid w:val="006B41AE"/>
    <w:rsid w:val="006B53F2"/>
    <w:rsid w:val="006C1944"/>
    <w:rsid w:val="006C30EB"/>
    <w:rsid w:val="006C7575"/>
    <w:rsid w:val="006E0D17"/>
    <w:rsid w:val="006E7AEA"/>
    <w:rsid w:val="00711C40"/>
    <w:rsid w:val="00714A81"/>
    <w:rsid w:val="00717735"/>
    <w:rsid w:val="00734EFD"/>
    <w:rsid w:val="00741053"/>
    <w:rsid w:val="00742763"/>
    <w:rsid w:val="00750139"/>
    <w:rsid w:val="007534E9"/>
    <w:rsid w:val="00762FC9"/>
    <w:rsid w:val="00765185"/>
    <w:rsid w:val="007745A2"/>
    <w:rsid w:val="0077707C"/>
    <w:rsid w:val="007772FB"/>
    <w:rsid w:val="0078118D"/>
    <w:rsid w:val="007826BA"/>
    <w:rsid w:val="0079057E"/>
    <w:rsid w:val="00794A92"/>
    <w:rsid w:val="007975F8"/>
    <w:rsid w:val="007B55E2"/>
    <w:rsid w:val="007D6743"/>
    <w:rsid w:val="007E21C3"/>
    <w:rsid w:val="007E3B17"/>
    <w:rsid w:val="007E635B"/>
    <w:rsid w:val="007F55DE"/>
    <w:rsid w:val="00804B77"/>
    <w:rsid w:val="00806884"/>
    <w:rsid w:val="0081118B"/>
    <w:rsid w:val="00811A1B"/>
    <w:rsid w:val="00816A56"/>
    <w:rsid w:val="008311A2"/>
    <w:rsid w:val="00831799"/>
    <w:rsid w:val="00840C9A"/>
    <w:rsid w:val="00840F54"/>
    <w:rsid w:val="00845514"/>
    <w:rsid w:val="008661DE"/>
    <w:rsid w:val="0086729C"/>
    <w:rsid w:val="008711DA"/>
    <w:rsid w:val="00873F1A"/>
    <w:rsid w:val="00876364"/>
    <w:rsid w:val="00882501"/>
    <w:rsid w:val="008A4CAE"/>
    <w:rsid w:val="008B1A14"/>
    <w:rsid w:val="008B5048"/>
    <w:rsid w:val="008C1B65"/>
    <w:rsid w:val="008D0730"/>
    <w:rsid w:val="008D467B"/>
    <w:rsid w:val="008D4CEF"/>
    <w:rsid w:val="008D69F2"/>
    <w:rsid w:val="008E2831"/>
    <w:rsid w:val="008E48A6"/>
    <w:rsid w:val="008E61BD"/>
    <w:rsid w:val="008F0AA1"/>
    <w:rsid w:val="008F7C99"/>
    <w:rsid w:val="00902132"/>
    <w:rsid w:val="009061AD"/>
    <w:rsid w:val="00921688"/>
    <w:rsid w:val="00930894"/>
    <w:rsid w:val="0094054F"/>
    <w:rsid w:val="0094309D"/>
    <w:rsid w:val="00945208"/>
    <w:rsid w:val="00946112"/>
    <w:rsid w:val="00950AB4"/>
    <w:rsid w:val="009532C6"/>
    <w:rsid w:val="00953C0C"/>
    <w:rsid w:val="00957FAE"/>
    <w:rsid w:val="009610F2"/>
    <w:rsid w:val="00970123"/>
    <w:rsid w:val="00984265"/>
    <w:rsid w:val="00984ACF"/>
    <w:rsid w:val="0098696B"/>
    <w:rsid w:val="00991774"/>
    <w:rsid w:val="00992950"/>
    <w:rsid w:val="009934E0"/>
    <w:rsid w:val="0099353B"/>
    <w:rsid w:val="009A57EC"/>
    <w:rsid w:val="009B0307"/>
    <w:rsid w:val="009B372A"/>
    <w:rsid w:val="009C1EE7"/>
    <w:rsid w:val="009C70E9"/>
    <w:rsid w:val="009E34D5"/>
    <w:rsid w:val="009E41F9"/>
    <w:rsid w:val="009E4639"/>
    <w:rsid w:val="009E62EC"/>
    <w:rsid w:val="009F2BBF"/>
    <w:rsid w:val="009F5629"/>
    <w:rsid w:val="00A04B75"/>
    <w:rsid w:val="00A07D42"/>
    <w:rsid w:val="00A22A37"/>
    <w:rsid w:val="00A23A32"/>
    <w:rsid w:val="00A36EAD"/>
    <w:rsid w:val="00A526CD"/>
    <w:rsid w:val="00A53038"/>
    <w:rsid w:val="00A53D99"/>
    <w:rsid w:val="00A565AB"/>
    <w:rsid w:val="00A6661D"/>
    <w:rsid w:val="00A67B91"/>
    <w:rsid w:val="00A93327"/>
    <w:rsid w:val="00AA726B"/>
    <w:rsid w:val="00AC337B"/>
    <w:rsid w:val="00AC3D1A"/>
    <w:rsid w:val="00AC56E4"/>
    <w:rsid w:val="00AD18A0"/>
    <w:rsid w:val="00AD31ED"/>
    <w:rsid w:val="00AD3AA1"/>
    <w:rsid w:val="00AD3E19"/>
    <w:rsid w:val="00AE72CD"/>
    <w:rsid w:val="00AF70AD"/>
    <w:rsid w:val="00B03568"/>
    <w:rsid w:val="00B10C21"/>
    <w:rsid w:val="00B10CBB"/>
    <w:rsid w:val="00B1389A"/>
    <w:rsid w:val="00B14C1A"/>
    <w:rsid w:val="00B15C60"/>
    <w:rsid w:val="00B30404"/>
    <w:rsid w:val="00B314F2"/>
    <w:rsid w:val="00B609B3"/>
    <w:rsid w:val="00B65194"/>
    <w:rsid w:val="00B664DE"/>
    <w:rsid w:val="00B701F8"/>
    <w:rsid w:val="00B72D7E"/>
    <w:rsid w:val="00B75E45"/>
    <w:rsid w:val="00B80EFE"/>
    <w:rsid w:val="00B90094"/>
    <w:rsid w:val="00B92A7C"/>
    <w:rsid w:val="00B95D7E"/>
    <w:rsid w:val="00B97F3B"/>
    <w:rsid w:val="00BC711E"/>
    <w:rsid w:val="00BD1311"/>
    <w:rsid w:val="00BD3037"/>
    <w:rsid w:val="00BD4F64"/>
    <w:rsid w:val="00BD7D00"/>
    <w:rsid w:val="00BF3C7D"/>
    <w:rsid w:val="00C027FC"/>
    <w:rsid w:val="00C02C48"/>
    <w:rsid w:val="00C131BF"/>
    <w:rsid w:val="00C15066"/>
    <w:rsid w:val="00C26658"/>
    <w:rsid w:val="00C320F4"/>
    <w:rsid w:val="00C32B8F"/>
    <w:rsid w:val="00C41C9E"/>
    <w:rsid w:val="00C632D4"/>
    <w:rsid w:val="00C644DB"/>
    <w:rsid w:val="00C711AC"/>
    <w:rsid w:val="00C71AA9"/>
    <w:rsid w:val="00C734B5"/>
    <w:rsid w:val="00C8244B"/>
    <w:rsid w:val="00C856FF"/>
    <w:rsid w:val="00C95845"/>
    <w:rsid w:val="00C96C33"/>
    <w:rsid w:val="00CA0060"/>
    <w:rsid w:val="00CA5FB5"/>
    <w:rsid w:val="00CB5B72"/>
    <w:rsid w:val="00CC070C"/>
    <w:rsid w:val="00CC157B"/>
    <w:rsid w:val="00CC378C"/>
    <w:rsid w:val="00CC49D0"/>
    <w:rsid w:val="00CC5515"/>
    <w:rsid w:val="00CC616E"/>
    <w:rsid w:val="00CE595E"/>
    <w:rsid w:val="00CF1EF5"/>
    <w:rsid w:val="00D25DBC"/>
    <w:rsid w:val="00D32309"/>
    <w:rsid w:val="00D40CB9"/>
    <w:rsid w:val="00D429F5"/>
    <w:rsid w:val="00D47102"/>
    <w:rsid w:val="00D57E80"/>
    <w:rsid w:val="00D61778"/>
    <w:rsid w:val="00D73F47"/>
    <w:rsid w:val="00D75E61"/>
    <w:rsid w:val="00D8273E"/>
    <w:rsid w:val="00D966F5"/>
    <w:rsid w:val="00D97097"/>
    <w:rsid w:val="00DA11E9"/>
    <w:rsid w:val="00DA234D"/>
    <w:rsid w:val="00DA68BE"/>
    <w:rsid w:val="00DD1A80"/>
    <w:rsid w:val="00DD3AE6"/>
    <w:rsid w:val="00DD5E73"/>
    <w:rsid w:val="00DE2C54"/>
    <w:rsid w:val="00DE5D82"/>
    <w:rsid w:val="00DE74FB"/>
    <w:rsid w:val="00DF483A"/>
    <w:rsid w:val="00DF6D91"/>
    <w:rsid w:val="00E07989"/>
    <w:rsid w:val="00E07F5E"/>
    <w:rsid w:val="00E1360F"/>
    <w:rsid w:val="00E1646B"/>
    <w:rsid w:val="00E20ADC"/>
    <w:rsid w:val="00E26756"/>
    <w:rsid w:val="00E30FC4"/>
    <w:rsid w:val="00E3129A"/>
    <w:rsid w:val="00E321B2"/>
    <w:rsid w:val="00E34841"/>
    <w:rsid w:val="00E42312"/>
    <w:rsid w:val="00E65E61"/>
    <w:rsid w:val="00E74A3C"/>
    <w:rsid w:val="00E757E8"/>
    <w:rsid w:val="00E82229"/>
    <w:rsid w:val="00E9148F"/>
    <w:rsid w:val="00E939F4"/>
    <w:rsid w:val="00EA0D95"/>
    <w:rsid w:val="00EA0FEC"/>
    <w:rsid w:val="00ED0565"/>
    <w:rsid w:val="00ED163B"/>
    <w:rsid w:val="00ED1769"/>
    <w:rsid w:val="00EE0F12"/>
    <w:rsid w:val="00EE3C26"/>
    <w:rsid w:val="00EF244C"/>
    <w:rsid w:val="00EF5C02"/>
    <w:rsid w:val="00F05FD6"/>
    <w:rsid w:val="00F132B2"/>
    <w:rsid w:val="00F15698"/>
    <w:rsid w:val="00F15862"/>
    <w:rsid w:val="00F25237"/>
    <w:rsid w:val="00F31EA9"/>
    <w:rsid w:val="00F33BE7"/>
    <w:rsid w:val="00F33E0F"/>
    <w:rsid w:val="00F34929"/>
    <w:rsid w:val="00F42751"/>
    <w:rsid w:val="00F5224A"/>
    <w:rsid w:val="00F66AEF"/>
    <w:rsid w:val="00F7220D"/>
    <w:rsid w:val="00F75497"/>
    <w:rsid w:val="00F8408F"/>
    <w:rsid w:val="00F92FCA"/>
    <w:rsid w:val="00FA25AC"/>
    <w:rsid w:val="00FC3F5C"/>
    <w:rsid w:val="00FC4A76"/>
    <w:rsid w:val="00FD1503"/>
    <w:rsid w:val="00FD187E"/>
    <w:rsid w:val="00FD2A27"/>
    <w:rsid w:val="00FD3E17"/>
    <w:rsid w:val="00FF3114"/>
    <w:rsid w:val="00FF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5A8E0E47"/>
  <w15:chartTrackingRefBased/>
  <w15:docId w15:val="{25D555BC-3026-8041-8A9E-735764F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vi-VN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10C21"/>
    <w:pPr>
      <w:widowControl w:val="0"/>
      <w:jc w:val="both"/>
    </w:pPr>
    <w:rPr>
      <w:rFonts w:ascii="Century" w:eastAsia="MS Mincho" w:hAnsi="Century"/>
      <w:kern w:val="2"/>
      <w:sz w:val="21"/>
      <w:szCs w:val="24"/>
      <w:lang w:val="en-US" w:eastAsia="ja-JP"/>
    </w:rPr>
  </w:style>
  <w:style w:type="paragraph" w:styleId="Heading4">
    <w:name w:val="heading 4"/>
    <w:basedOn w:val="Normal"/>
    <w:next w:val="Normal"/>
    <w:qFormat/>
    <w:rsid w:val="00B10C21"/>
    <w:pPr>
      <w:keepNext/>
      <w:jc w:val="center"/>
      <w:outlineLvl w:val="3"/>
    </w:pPr>
    <w:rPr>
      <w:rFonts w:ascii="Times New Roman" w:hAnsi="Times New Roman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B10C21"/>
    <w:pPr>
      <w:ind w:firstLineChars="200" w:firstLine="420"/>
    </w:pPr>
    <w:rPr>
      <w:rFonts w:ascii="Times New Roman" w:hAnsi="Times New Roman"/>
    </w:rPr>
  </w:style>
  <w:style w:type="paragraph" w:styleId="Footer">
    <w:name w:val="footer"/>
    <w:basedOn w:val="Normal"/>
    <w:rsid w:val="00B10C21"/>
    <w:pPr>
      <w:tabs>
        <w:tab w:val="center" w:pos="4252"/>
        <w:tab w:val="right" w:pos="8504"/>
      </w:tabs>
      <w:snapToGrid w:val="0"/>
    </w:pPr>
  </w:style>
  <w:style w:type="character" w:styleId="PageNumber">
    <w:name w:val="page number"/>
    <w:basedOn w:val="DefaultParagraphFont"/>
    <w:rsid w:val="00B10C21"/>
  </w:style>
  <w:style w:type="table" w:styleId="TableGrid">
    <w:name w:val="Table Grid"/>
    <w:basedOn w:val="TableNormal"/>
    <w:rsid w:val="00984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D2AB4"/>
    <w:pPr>
      <w:tabs>
        <w:tab w:val="center" w:pos="4320"/>
        <w:tab w:val="right" w:pos="8640"/>
      </w:tabs>
    </w:pPr>
  </w:style>
  <w:style w:type="character" w:customStyle="1" w:styleId="apple-style-span">
    <w:name w:val="apple-style-span"/>
    <w:rsid w:val="001F254B"/>
  </w:style>
  <w:style w:type="character" w:customStyle="1" w:styleId="apple-converted-space">
    <w:name w:val="apple-converted-space"/>
    <w:rsid w:val="001F254B"/>
  </w:style>
  <w:style w:type="character" w:styleId="Hyperlink">
    <w:name w:val="Hyperlink"/>
    <w:uiPriority w:val="99"/>
    <w:unhideWhenUsed/>
    <w:rsid w:val="001F254B"/>
    <w:rPr>
      <w:color w:val="0000FF"/>
      <w:u w:val="single"/>
    </w:rPr>
  </w:style>
  <w:style w:type="paragraph" w:styleId="BodyText">
    <w:name w:val="Body Text"/>
    <w:basedOn w:val="Normal"/>
    <w:link w:val="BodyTextChar"/>
    <w:rsid w:val="00714A81"/>
    <w:pPr>
      <w:spacing w:after="120"/>
    </w:pPr>
    <w:rPr>
      <w:lang w:val="x-none"/>
    </w:rPr>
  </w:style>
  <w:style w:type="character" w:customStyle="1" w:styleId="BodyTextChar">
    <w:name w:val="Body Text Char"/>
    <w:link w:val="BodyText"/>
    <w:rsid w:val="00714A81"/>
    <w:rPr>
      <w:rFonts w:ascii="Century" w:eastAsia="MS Mincho" w:hAnsi="Century"/>
      <w:kern w:val="2"/>
      <w:sz w:val="21"/>
      <w:szCs w:val="24"/>
      <w:lang w:eastAsia="ja-JP"/>
    </w:rPr>
  </w:style>
  <w:style w:type="paragraph" w:styleId="BalloonText">
    <w:name w:val="Balloon Text"/>
    <w:basedOn w:val="Normal"/>
    <w:link w:val="BalloonTextChar"/>
    <w:rsid w:val="00CF1EF5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CF1EF5"/>
    <w:rPr>
      <w:rFonts w:ascii="Tahoma" w:eastAsia="MS Mincho" w:hAnsi="Tahoma" w:cs="Tahoma"/>
      <w:kern w:val="2"/>
      <w:sz w:val="16"/>
      <w:szCs w:val="16"/>
      <w:lang w:eastAsia="ja-JP"/>
    </w:rPr>
  </w:style>
  <w:style w:type="character" w:styleId="UnresolvedMention">
    <w:name w:val="Unresolved Mention"/>
    <w:basedOn w:val="DefaultParagraphFont"/>
    <w:uiPriority w:val="99"/>
    <w:semiHidden/>
    <w:unhideWhenUsed/>
    <w:rsid w:val="001B7C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hntu@moit.gov.v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437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Deadline: July 26, 2006</vt:lpstr>
    </vt:vector>
  </TitlesOfParts>
  <Company>Microsoft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Deadline: July 26, 2006</dc:title>
  <dc:subject/>
  <dc:creator>Linh</dc:creator>
  <cp:keywords/>
  <cp:lastModifiedBy>NGUYEN TUAN ANH</cp:lastModifiedBy>
  <cp:revision>2</cp:revision>
  <cp:lastPrinted>2022-06-24T08:22:00Z</cp:lastPrinted>
  <dcterms:created xsi:type="dcterms:W3CDTF">2026-07-09T02:37:00Z</dcterms:created>
  <dcterms:modified xsi:type="dcterms:W3CDTF">2026-07-09T02:37:00Z</dcterms:modified>
</cp:coreProperties>
</file>